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167" w:rsidRPr="00BF3167" w:rsidRDefault="00BF3167" w:rsidP="00BF3167">
      <w:pPr>
        <w:widowControl/>
        <w:wordWrap/>
        <w:autoSpaceDE/>
        <w:autoSpaceDN/>
        <w:spacing w:after="100" w:afterAutospacing="1"/>
        <w:jc w:val="left"/>
        <w:outlineLvl w:val="1"/>
        <w:rPr>
          <w:rFonts w:ascii="Verdana" w:eastAsia="굴림" w:hAnsi="Verdana" w:cs="굴림"/>
          <w:b/>
          <w:bCs/>
          <w:color w:val="000000"/>
          <w:kern w:val="36"/>
          <w:sz w:val="30"/>
          <w:szCs w:val="30"/>
          <w:lang w:val="en-CA"/>
        </w:rPr>
      </w:pPr>
      <w:bookmarkStart w:id="0" w:name="cont"/>
      <w:r w:rsidRPr="00BF3167">
        <w:rPr>
          <w:rFonts w:ascii="Verdana" w:eastAsia="굴림" w:hAnsi="Verdana" w:cs="굴림"/>
          <w:b/>
          <w:bCs/>
          <w:color w:val="000000"/>
          <w:kern w:val="36"/>
          <w:sz w:val="30"/>
          <w:szCs w:val="30"/>
          <w:lang w:val="en-CA"/>
        </w:rPr>
        <w:t xml:space="preserve">Transport Canada Data Administration Metadata Standards </w:t>
      </w:r>
      <w:bookmarkEnd w:id="0"/>
    </w:p>
    <w:p w:rsidR="00BF3167" w:rsidRPr="00BF3167" w:rsidRDefault="00BF3167" w:rsidP="00BF3167">
      <w:pPr>
        <w:widowControl/>
        <w:wordWrap/>
        <w:autoSpaceDE/>
        <w:autoSpaceDN/>
        <w:spacing w:before="100" w:beforeAutospacing="1" w:after="100" w:afterAutospacing="1"/>
        <w:jc w:val="left"/>
        <w:outlineLvl w:val="1"/>
        <w:rPr>
          <w:rFonts w:ascii="Verdana" w:eastAsia="굴림" w:hAnsi="Verdana" w:cs="굴림"/>
          <w:b/>
          <w:bCs/>
          <w:color w:val="000000"/>
          <w:kern w:val="0"/>
          <w:sz w:val="29"/>
          <w:szCs w:val="29"/>
          <w:lang w:val="en-CA"/>
        </w:rPr>
      </w:pPr>
      <w:proofErr w:type="spellStart"/>
      <w:r w:rsidRPr="00BF3167">
        <w:rPr>
          <w:rFonts w:ascii="Verdana" w:eastAsia="굴림" w:hAnsi="Verdana" w:cs="굴림"/>
          <w:b/>
          <w:bCs/>
          <w:color w:val="000000"/>
          <w:kern w:val="0"/>
          <w:sz w:val="29"/>
          <w:szCs w:val="29"/>
          <w:lang w:val="en-CA"/>
        </w:rPr>
        <w:t>TP</w:t>
      </w:r>
      <w:proofErr w:type="spellEnd"/>
      <w:r w:rsidRPr="00BF3167">
        <w:rPr>
          <w:rFonts w:ascii="Verdana" w:eastAsia="굴림" w:hAnsi="Verdana" w:cs="굴림"/>
          <w:b/>
          <w:bCs/>
          <w:color w:val="000000"/>
          <w:kern w:val="0"/>
          <w:sz w:val="29"/>
          <w:szCs w:val="29"/>
          <w:lang w:val="en-CA"/>
        </w:rPr>
        <w:t xml:space="preserve"> 14435 E </w:t>
      </w:r>
    </w:p>
    <w:p w:rsidR="00BF3167" w:rsidRPr="00BF3167" w:rsidRDefault="00BF3167" w:rsidP="00BF3167">
      <w:pPr>
        <w:widowControl/>
        <w:wordWrap/>
        <w:autoSpaceDE/>
        <w:autoSpaceDN/>
        <w:spacing w:before="100" w:beforeAutospacing="1" w:after="100" w:afterAutospacing="1"/>
        <w:jc w:val="left"/>
        <w:outlineLvl w:val="1"/>
        <w:rPr>
          <w:rFonts w:ascii="Verdana" w:eastAsia="굴림" w:hAnsi="Verdana" w:cs="굴림"/>
          <w:b/>
          <w:bCs/>
          <w:color w:val="000000"/>
          <w:kern w:val="0"/>
          <w:sz w:val="29"/>
          <w:szCs w:val="29"/>
          <w:lang w:val="en-CA"/>
        </w:rPr>
      </w:pPr>
      <w:r w:rsidRPr="00BF3167">
        <w:rPr>
          <w:rFonts w:ascii="Verdana" w:eastAsia="굴림" w:hAnsi="Verdana" w:cs="굴림"/>
          <w:b/>
          <w:bCs/>
          <w:color w:val="000000"/>
          <w:kern w:val="0"/>
          <w:sz w:val="29"/>
          <w:szCs w:val="29"/>
          <w:lang w:val="en-CA"/>
        </w:rPr>
        <w:t xml:space="preserve">Transport Canada Information Management </w:t>
      </w:r>
    </w:p>
    <w:p w:rsidR="00BF3167" w:rsidRPr="00BF3167" w:rsidRDefault="00BF3167" w:rsidP="00BF3167">
      <w:pPr>
        <w:widowControl/>
        <w:wordWrap/>
        <w:autoSpaceDE/>
        <w:autoSpaceDN/>
        <w:spacing w:before="100" w:beforeAutospacing="1" w:after="100" w:afterAutospacing="1"/>
        <w:jc w:val="left"/>
        <w:outlineLvl w:val="1"/>
        <w:rPr>
          <w:rFonts w:ascii="Verdana" w:eastAsia="굴림" w:hAnsi="Verdana" w:cs="굴림"/>
          <w:b/>
          <w:bCs/>
          <w:color w:val="000000"/>
          <w:kern w:val="0"/>
          <w:sz w:val="29"/>
          <w:szCs w:val="29"/>
          <w:lang w:val="en-CA"/>
        </w:rPr>
      </w:pPr>
      <w:r w:rsidRPr="00BF3167">
        <w:rPr>
          <w:rFonts w:ascii="Verdana" w:eastAsia="굴림" w:hAnsi="Verdana" w:cs="굴림"/>
          <w:b/>
          <w:bCs/>
          <w:color w:val="000000"/>
          <w:kern w:val="0"/>
          <w:sz w:val="29"/>
          <w:szCs w:val="29"/>
          <w:lang w:val="en-CA"/>
        </w:rPr>
        <w:t xml:space="preserve">May 2005 </w:t>
      </w:r>
    </w:p>
    <w:p w:rsidR="00BF3167" w:rsidRPr="00BF3167" w:rsidRDefault="00BF3167" w:rsidP="00BF3167">
      <w:pPr>
        <w:widowControl/>
        <w:wordWrap/>
        <w:autoSpaceDE/>
        <w:autoSpaceDN/>
        <w:spacing w:before="100" w:beforeAutospacing="1" w:after="100" w:afterAutospacing="1"/>
        <w:jc w:val="left"/>
        <w:outlineLvl w:val="1"/>
        <w:rPr>
          <w:rFonts w:ascii="Verdana" w:eastAsia="굴림" w:hAnsi="Verdana" w:cs="굴림"/>
          <w:b/>
          <w:bCs/>
          <w:color w:val="000000"/>
          <w:kern w:val="0"/>
          <w:sz w:val="29"/>
          <w:szCs w:val="29"/>
          <w:lang w:val="en-CA"/>
        </w:rPr>
      </w:pPr>
      <w:r w:rsidRPr="00BF3167">
        <w:rPr>
          <w:rFonts w:ascii="Verdana" w:eastAsia="굴림" w:hAnsi="Verdana" w:cs="굴림"/>
          <w:b/>
          <w:bCs/>
          <w:color w:val="000000"/>
          <w:kern w:val="0"/>
          <w:sz w:val="29"/>
          <w:szCs w:val="29"/>
          <w:lang w:val="en-CA"/>
        </w:rPr>
        <w:t xml:space="preserve">Table of Contents </w:t>
      </w:r>
    </w:p>
    <w:p w:rsidR="00BF3167" w:rsidRPr="00BF3167" w:rsidRDefault="00BF3167" w:rsidP="00BF3167">
      <w:pPr>
        <w:widowControl/>
        <w:numPr>
          <w:ilvl w:val="0"/>
          <w:numId w:val="1"/>
        </w:numPr>
        <w:shd w:val="clear" w:color="auto" w:fill="FFFFFF"/>
        <w:wordWrap/>
        <w:autoSpaceDE/>
        <w:autoSpaceDN/>
        <w:spacing w:before="100" w:beforeAutospacing="1" w:after="100" w:afterAutospacing="1"/>
        <w:ind w:left="3232"/>
        <w:jc w:val="left"/>
        <w:rPr>
          <w:rFonts w:ascii="Verdana" w:eastAsia="굴림" w:hAnsi="Verdana" w:cs="굴림"/>
          <w:color w:val="000000"/>
          <w:kern w:val="0"/>
          <w:sz w:val="19"/>
          <w:szCs w:val="19"/>
          <w:lang w:val="en-CA"/>
        </w:rPr>
      </w:pPr>
      <w:hyperlink r:id="rId5" w:anchor="n1" w:history="1">
        <w:r w:rsidRPr="00BF3167">
          <w:rPr>
            <w:rFonts w:ascii="Verdana" w:eastAsia="굴림" w:hAnsi="Verdana" w:cs="굴림"/>
            <w:color w:val="003399"/>
            <w:kern w:val="0"/>
            <w:sz w:val="19"/>
            <w:szCs w:val="19"/>
            <w:u w:val="single"/>
            <w:lang w:val="en-CA"/>
          </w:rPr>
          <w:t>1. Introduction</w:t>
        </w:r>
      </w:hyperlink>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1"/>
          <w:numId w:val="1"/>
        </w:numPr>
        <w:shd w:val="clear" w:color="auto" w:fill="FFFFFF"/>
        <w:wordWrap/>
        <w:autoSpaceDE/>
        <w:autoSpaceDN/>
        <w:spacing w:before="100" w:beforeAutospacing="1" w:after="100" w:afterAutospacing="1"/>
        <w:ind w:left="3952"/>
        <w:jc w:val="left"/>
        <w:rPr>
          <w:rFonts w:ascii="Verdana" w:eastAsia="굴림" w:hAnsi="Verdana" w:cs="굴림"/>
          <w:color w:val="000000"/>
          <w:kern w:val="0"/>
          <w:sz w:val="19"/>
          <w:szCs w:val="19"/>
          <w:lang w:val="en-CA"/>
        </w:rPr>
      </w:pPr>
      <w:hyperlink r:id="rId6" w:anchor="n1.1" w:history="1">
        <w:r w:rsidRPr="00BF3167">
          <w:rPr>
            <w:rFonts w:ascii="Verdana" w:eastAsia="굴림" w:hAnsi="Verdana" w:cs="굴림"/>
            <w:color w:val="003399"/>
            <w:kern w:val="0"/>
            <w:sz w:val="19"/>
            <w:szCs w:val="19"/>
            <w:u w:val="single"/>
            <w:lang w:val="en-CA"/>
          </w:rPr>
          <w:t>1.1. Audience for the Transport Canada Data Administration Metadata Standards</w:t>
        </w:r>
      </w:hyperlink>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1"/>
          <w:numId w:val="1"/>
        </w:numPr>
        <w:shd w:val="clear" w:color="auto" w:fill="FFFFFF"/>
        <w:wordWrap/>
        <w:autoSpaceDE/>
        <w:autoSpaceDN/>
        <w:spacing w:before="100" w:beforeAutospacing="1" w:after="100" w:afterAutospacing="1"/>
        <w:ind w:left="3952"/>
        <w:jc w:val="left"/>
        <w:rPr>
          <w:rFonts w:ascii="Verdana" w:eastAsia="굴림" w:hAnsi="Verdana" w:cs="굴림"/>
          <w:color w:val="000000"/>
          <w:kern w:val="0"/>
          <w:sz w:val="19"/>
          <w:szCs w:val="19"/>
          <w:lang w:val="en-CA"/>
        </w:rPr>
      </w:pPr>
      <w:hyperlink r:id="rId7" w:anchor="n1.2" w:history="1">
        <w:r w:rsidRPr="00BF3167">
          <w:rPr>
            <w:rFonts w:ascii="Verdana" w:eastAsia="굴림" w:hAnsi="Verdana" w:cs="굴림"/>
            <w:color w:val="003399"/>
            <w:kern w:val="0"/>
            <w:sz w:val="19"/>
            <w:szCs w:val="19"/>
            <w:u w:val="single"/>
            <w:lang w:val="en-CA"/>
          </w:rPr>
          <w:t>1.2. How to Use the Transport Canada Data Administration Metadata Standards document</w:t>
        </w:r>
      </w:hyperlink>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1"/>
          <w:numId w:val="1"/>
        </w:numPr>
        <w:shd w:val="clear" w:color="auto" w:fill="FFFFFF"/>
        <w:wordWrap/>
        <w:autoSpaceDE/>
        <w:autoSpaceDN/>
        <w:spacing w:before="100" w:beforeAutospacing="1" w:after="100" w:afterAutospacing="1"/>
        <w:ind w:left="3952"/>
        <w:jc w:val="left"/>
        <w:rPr>
          <w:rFonts w:ascii="Verdana" w:eastAsia="굴림" w:hAnsi="Verdana" w:cs="굴림"/>
          <w:color w:val="000000"/>
          <w:kern w:val="0"/>
          <w:sz w:val="19"/>
          <w:szCs w:val="19"/>
          <w:lang w:val="en-CA"/>
        </w:rPr>
      </w:pPr>
      <w:hyperlink r:id="rId8" w:anchor="n1.3" w:history="1">
        <w:r w:rsidRPr="00BF3167">
          <w:rPr>
            <w:rFonts w:ascii="Verdana" w:eastAsia="굴림" w:hAnsi="Verdana" w:cs="굴림"/>
            <w:color w:val="003399"/>
            <w:kern w:val="0"/>
            <w:sz w:val="19"/>
            <w:szCs w:val="19"/>
            <w:u w:val="single"/>
            <w:lang w:val="en-CA"/>
          </w:rPr>
          <w:t>1.3. Scope of the Transport Canada Data Administration Metadata Standards</w:t>
        </w:r>
      </w:hyperlink>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1"/>
          <w:numId w:val="1"/>
        </w:numPr>
        <w:shd w:val="clear" w:color="auto" w:fill="FFFFFF"/>
        <w:wordWrap/>
        <w:autoSpaceDE/>
        <w:autoSpaceDN/>
        <w:spacing w:before="100" w:beforeAutospacing="1" w:after="100" w:afterAutospacing="1"/>
        <w:ind w:left="3952"/>
        <w:jc w:val="left"/>
        <w:rPr>
          <w:rFonts w:ascii="Verdana" w:eastAsia="굴림" w:hAnsi="Verdana" w:cs="굴림"/>
          <w:color w:val="000000"/>
          <w:kern w:val="0"/>
          <w:sz w:val="19"/>
          <w:szCs w:val="19"/>
          <w:lang w:val="en-CA"/>
        </w:rPr>
      </w:pPr>
      <w:hyperlink r:id="rId9" w:anchor="n1.4" w:history="1">
        <w:r w:rsidRPr="00BF3167">
          <w:rPr>
            <w:rFonts w:ascii="Verdana" w:eastAsia="굴림" w:hAnsi="Verdana" w:cs="굴림"/>
            <w:color w:val="003399"/>
            <w:kern w:val="0"/>
            <w:sz w:val="19"/>
            <w:szCs w:val="19"/>
            <w:u w:val="single"/>
            <w:lang w:val="en-CA"/>
          </w:rPr>
          <w:t>1.4. Background</w:t>
        </w:r>
      </w:hyperlink>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1"/>
          <w:numId w:val="1"/>
        </w:numPr>
        <w:shd w:val="clear" w:color="auto" w:fill="FFFFFF"/>
        <w:wordWrap/>
        <w:autoSpaceDE/>
        <w:autoSpaceDN/>
        <w:spacing w:before="100" w:beforeAutospacing="1" w:after="100" w:afterAutospacing="1"/>
        <w:ind w:left="3952"/>
        <w:jc w:val="left"/>
        <w:rPr>
          <w:rFonts w:ascii="Verdana" w:eastAsia="굴림" w:hAnsi="Verdana" w:cs="굴림"/>
          <w:color w:val="000000"/>
          <w:kern w:val="0"/>
          <w:sz w:val="19"/>
          <w:szCs w:val="19"/>
          <w:lang w:val="en-CA"/>
        </w:rPr>
      </w:pPr>
      <w:hyperlink r:id="rId10" w:anchor="n1.5" w:history="1">
        <w:r w:rsidRPr="00BF3167">
          <w:rPr>
            <w:rFonts w:ascii="Verdana" w:eastAsia="굴림" w:hAnsi="Verdana" w:cs="굴림"/>
            <w:color w:val="003399"/>
            <w:kern w:val="0"/>
            <w:sz w:val="19"/>
            <w:szCs w:val="19"/>
            <w:u w:val="single"/>
            <w:lang w:val="en-CA"/>
          </w:rPr>
          <w:t>1.5. Transport Canada Data Model</w:t>
        </w:r>
      </w:hyperlink>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0"/>
          <w:numId w:val="1"/>
        </w:numPr>
        <w:shd w:val="clear" w:color="auto" w:fill="FFFFFF"/>
        <w:wordWrap/>
        <w:autoSpaceDE/>
        <w:autoSpaceDN/>
        <w:spacing w:before="100" w:beforeAutospacing="1" w:after="100" w:afterAutospacing="1"/>
        <w:ind w:left="3232"/>
        <w:jc w:val="left"/>
        <w:rPr>
          <w:rFonts w:ascii="Verdana" w:eastAsia="굴림" w:hAnsi="Verdana" w:cs="굴림"/>
          <w:color w:val="000000"/>
          <w:kern w:val="0"/>
          <w:sz w:val="19"/>
          <w:szCs w:val="19"/>
          <w:lang w:val="en-CA"/>
        </w:rPr>
      </w:pPr>
      <w:hyperlink r:id="rId11" w:anchor="n2" w:history="1">
        <w:r w:rsidRPr="00BF3167">
          <w:rPr>
            <w:rFonts w:ascii="Verdana" w:eastAsia="굴림" w:hAnsi="Verdana" w:cs="굴림"/>
            <w:color w:val="003399"/>
            <w:kern w:val="0"/>
            <w:sz w:val="19"/>
            <w:szCs w:val="19"/>
            <w:u w:val="single"/>
            <w:lang w:val="en-CA"/>
          </w:rPr>
          <w:t>2. Database Business Rules</w:t>
        </w:r>
      </w:hyperlink>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0"/>
          <w:numId w:val="1"/>
        </w:numPr>
        <w:shd w:val="clear" w:color="auto" w:fill="FFFFFF"/>
        <w:wordWrap/>
        <w:autoSpaceDE/>
        <w:autoSpaceDN/>
        <w:spacing w:before="100" w:beforeAutospacing="1" w:after="100" w:afterAutospacing="1"/>
        <w:ind w:left="3232"/>
        <w:jc w:val="left"/>
        <w:rPr>
          <w:rFonts w:ascii="Verdana" w:eastAsia="굴림" w:hAnsi="Verdana" w:cs="굴림"/>
          <w:color w:val="000000"/>
          <w:kern w:val="0"/>
          <w:sz w:val="19"/>
          <w:szCs w:val="19"/>
          <w:lang w:val="en-CA"/>
        </w:rPr>
      </w:pPr>
      <w:hyperlink r:id="rId12" w:anchor="n3" w:history="1">
        <w:r w:rsidRPr="00BF3167">
          <w:rPr>
            <w:rFonts w:ascii="Verdana" w:eastAsia="굴림" w:hAnsi="Verdana" w:cs="굴림"/>
            <w:color w:val="003399"/>
            <w:kern w:val="0"/>
            <w:sz w:val="19"/>
            <w:szCs w:val="19"/>
            <w:u w:val="single"/>
            <w:lang w:val="en-CA"/>
          </w:rPr>
          <w:t>3. Application Business Rules</w:t>
        </w:r>
      </w:hyperlink>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0"/>
          <w:numId w:val="1"/>
        </w:numPr>
        <w:shd w:val="clear" w:color="auto" w:fill="FFFFFF"/>
        <w:wordWrap/>
        <w:autoSpaceDE/>
        <w:autoSpaceDN/>
        <w:spacing w:before="100" w:beforeAutospacing="1" w:after="100" w:afterAutospacing="1"/>
        <w:ind w:left="3232"/>
        <w:jc w:val="left"/>
        <w:rPr>
          <w:rFonts w:ascii="Verdana" w:eastAsia="굴림" w:hAnsi="Verdana" w:cs="굴림"/>
          <w:color w:val="000000"/>
          <w:kern w:val="0"/>
          <w:sz w:val="19"/>
          <w:szCs w:val="19"/>
          <w:lang w:val="en-CA"/>
        </w:rPr>
      </w:pPr>
      <w:hyperlink r:id="rId13" w:anchor="n4" w:history="1">
        <w:r w:rsidRPr="00BF3167">
          <w:rPr>
            <w:rFonts w:ascii="Verdana" w:eastAsia="굴림" w:hAnsi="Verdana" w:cs="굴림"/>
            <w:color w:val="003399"/>
            <w:kern w:val="0"/>
            <w:sz w:val="19"/>
            <w:szCs w:val="19"/>
            <w:u w:val="single"/>
            <w:lang w:val="en-CA"/>
          </w:rPr>
          <w:t xml:space="preserve">4. </w:t>
        </w:r>
        <w:proofErr w:type="spellStart"/>
        <w:r w:rsidRPr="00BF3167">
          <w:rPr>
            <w:rFonts w:ascii="Verdana" w:eastAsia="굴림" w:hAnsi="Verdana" w:cs="굴림"/>
            <w:color w:val="003399"/>
            <w:kern w:val="0"/>
            <w:sz w:val="19"/>
            <w:szCs w:val="19"/>
            <w:u w:val="single"/>
            <w:lang w:val="en-CA"/>
          </w:rPr>
          <w:t>TC</w:t>
        </w:r>
        <w:proofErr w:type="spellEnd"/>
        <w:r w:rsidRPr="00BF3167">
          <w:rPr>
            <w:rFonts w:ascii="Verdana" w:eastAsia="굴림" w:hAnsi="Verdana" w:cs="굴림"/>
            <w:color w:val="003399"/>
            <w:kern w:val="0"/>
            <w:sz w:val="19"/>
            <w:szCs w:val="19"/>
            <w:u w:val="single"/>
            <w:lang w:val="en-CA"/>
          </w:rPr>
          <w:t xml:space="preserve"> Data Modeling Standard – Definition and Concepts</w:t>
        </w:r>
      </w:hyperlink>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1"/>
          <w:numId w:val="1"/>
        </w:numPr>
        <w:shd w:val="clear" w:color="auto" w:fill="FFFFFF"/>
        <w:wordWrap/>
        <w:autoSpaceDE/>
        <w:autoSpaceDN/>
        <w:spacing w:before="100" w:beforeAutospacing="1" w:after="100" w:afterAutospacing="1"/>
        <w:ind w:left="3952"/>
        <w:jc w:val="left"/>
        <w:rPr>
          <w:rFonts w:ascii="Verdana" w:eastAsia="굴림" w:hAnsi="Verdana" w:cs="굴림"/>
          <w:color w:val="000000"/>
          <w:kern w:val="0"/>
          <w:sz w:val="19"/>
          <w:szCs w:val="19"/>
          <w:lang w:val="en-CA"/>
        </w:rPr>
      </w:pPr>
      <w:hyperlink r:id="rId14" w:anchor="n4.1" w:history="1">
        <w:r w:rsidRPr="00BF3167">
          <w:rPr>
            <w:rFonts w:ascii="Verdana" w:eastAsia="굴림" w:hAnsi="Verdana" w:cs="굴림"/>
            <w:color w:val="003399"/>
            <w:kern w:val="0"/>
            <w:sz w:val="19"/>
            <w:szCs w:val="19"/>
            <w:u w:val="single"/>
            <w:lang w:val="en-CA"/>
          </w:rPr>
          <w:t>4.1. Data Definitions Standard</w:t>
        </w:r>
      </w:hyperlink>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2"/>
          <w:numId w:val="1"/>
        </w:numPr>
        <w:shd w:val="clear" w:color="auto" w:fill="FFFFFF"/>
        <w:wordWrap/>
        <w:autoSpaceDE/>
        <w:autoSpaceDN/>
        <w:spacing w:before="100" w:beforeAutospacing="1" w:after="100" w:afterAutospacing="1"/>
        <w:ind w:left="4672"/>
        <w:jc w:val="left"/>
        <w:rPr>
          <w:rFonts w:ascii="Verdana" w:eastAsia="굴림" w:hAnsi="Verdana" w:cs="굴림"/>
          <w:color w:val="000000"/>
          <w:kern w:val="0"/>
          <w:sz w:val="19"/>
          <w:szCs w:val="19"/>
          <w:lang w:val="en-CA"/>
        </w:rPr>
      </w:pPr>
      <w:hyperlink r:id="rId15" w:anchor="n4.1.1" w:history="1">
        <w:r w:rsidRPr="00BF3167">
          <w:rPr>
            <w:rFonts w:ascii="Verdana" w:eastAsia="굴림" w:hAnsi="Verdana" w:cs="굴림"/>
            <w:color w:val="003399"/>
            <w:kern w:val="0"/>
            <w:sz w:val="19"/>
            <w:szCs w:val="19"/>
            <w:u w:val="single"/>
            <w:lang w:val="en-CA"/>
          </w:rPr>
          <w:t>4.1.1. Data Definition Rules</w:t>
        </w:r>
      </w:hyperlink>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2"/>
          <w:numId w:val="1"/>
        </w:numPr>
        <w:shd w:val="clear" w:color="auto" w:fill="FFFFFF"/>
        <w:wordWrap/>
        <w:autoSpaceDE/>
        <w:autoSpaceDN/>
        <w:spacing w:before="100" w:beforeAutospacing="1" w:after="100" w:afterAutospacing="1"/>
        <w:ind w:left="4672"/>
        <w:jc w:val="left"/>
        <w:rPr>
          <w:rFonts w:ascii="Verdana" w:eastAsia="굴림" w:hAnsi="Verdana" w:cs="굴림"/>
          <w:color w:val="000000"/>
          <w:kern w:val="0"/>
          <w:sz w:val="19"/>
          <w:szCs w:val="19"/>
          <w:lang w:val="en-CA"/>
        </w:rPr>
      </w:pPr>
      <w:hyperlink r:id="rId16" w:anchor="n4.1.2" w:history="1">
        <w:r w:rsidRPr="00BF3167">
          <w:rPr>
            <w:rFonts w:ascii="Verdana" w:eastAsia="굴림" w:hAnsi="Verdana" w:cs="굴림"/>
            <w:color w:val="003399"/>
            <w:kern w:val="0"/>
            <w:sz w:val="19"/>
            <w:szCs w:val="19"/>
            <w:u w:val="single"/>
            <w:lang w:val="en-CA"/>
          </w:rPr>
          <w:t>4.1.2. Data Definition Guidelines</w:t>
        </w:r>
      </w:hyperlink>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1"/>
          <w:numId w:val="1"/>
        </w:numPr>
        <w:shd w:val="clear" w:color="auto" w:fill="FFFFFF"/>
        <w:wordWrap/>
        <w:autoSpaceDE/>
        <w:autoSpaceDN/>
        <w:spacing w:before="100" w:beforeAutospacing="1" w:after="100" w:afterAutospacing="1"/>
        <w:ind w:left="3952"/>
        <w:jc w:val="left"/>
        <w:rPr>
          <w:rFonts w:ascii="Verdana" w:eastAsia="굴림" w:hAnsi="Verdana" w:cs="굴림"/>
          <w:color w:val="000000"/>
          <w:kern w:val="0"/>
          <w:sz w:val="19"/>
          <w:szCs w:val="19"/>
          <w:lang w:val="en-CA"/>
        </w:rPr>
      </w:pPr>
      <w:hyperlink r:id="rId17" w:anchor="n4.2" w:history="1">
        <w:r w:rsidRPr="00BF3167">
          <w:rPr>
            <w:rFonts w:ascii="Verdana" w:eastAsia="굴림" w:hAnsi="Verdana" w:cs="굴림"/>
            <w:color w:val="003399"/>
            <w:kern w:val="0"/>
            <w:sz w:val="19"/>
            <w:szCs w:val="19"/>
            <w:u w:val="single"/>
            <w:lang w:val="en-CA"/>
          </w:rPr>
          <w:t>4.2. Entity/Table</w:t>
        </w:r>
      </w:hyperlink>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1"/>
          <w:numId w:val="1"/>
        </w:numPr>
        <w:shd w:val="clear" w:color="auto" w:fill="FFFFFF"/>
        <w:wordWrap/>
        <w:autoSpaceDE/>
        <w:autoSpaceDN/>
        <w:spacing w:before="100" w:beforeAutospacing="1" w:after="100" w:afterAutospacing="1"/>
        <w:ind w:left="3952"/>
        <w:jc w:val="left"/>
        <w:rPr>
          <w:rFonts w:ascii="Verdana" w:eastAsia="굴림" w:hAnsi="Verdana" w:cs="굴림"/>
          <w:color w:val="000000"/>
          <w:kern w:val="0"/>
          <w:sz w:val="19"/>
          <w:szCs w:val="19"/>
          <w:lang w:val="en-CA"/>
        </w:rPr>
      </w:pPr>
      <w:hyperlink r:id="rId18" w:anchor="n4.3" w:history="1">
        <w:r w:rsidRPr="00BF3167">
          <w:rPr>
            <w:rFonts w:ascii="Verdana" w:eastAsia="굴림" w:hAnsi="Verdana" w:cs="굴림"/>
            <w:color w:val="003399"/>
            <w:kern w:val="0"/>
            <w:sz w:val="19"/>
            <w:szCs w:val="19"/>
            <w:u w:val="single"/>
            <w:lang w:val="en-CA"/>
          </w:rPr>
          <w:t>4.3. Subtype</w:t>
        </w:r>
      </w:hyperlink>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1"/>
          <w:numId w:val="1"/>
        </w:numPr>
        <w:shd w:val="clear" w:color="auto" w:fill="FFFFFF"/>
        <w:wordWrap/>
        <w:autoSpaceDE/>
        <w:autoSpaceDN/>
        <w:spacing w:before="100" w:beforeAutospacing="1" w:after="100" w:afterAutospacing="1"/>
        <w:ind w:left="3952"/>
        <w:jc w:val="left"/>
        <w:rPr>
          <w:rFonts w:ascii="Verdana" w:eastAsia="굴림" w:hAnsi="Verdana" w:cs="굴림"/>
          <w:color w:val="000000"/>
          <w:kern w:val="0"/>
          <w:sz w:val="19"/>
          <w:szCs w:val="19"/>
          <w:lang w:val="en-CA"/>
        </w:rPr>
      </w:pPr>
      <w:hyperlink r:id="rId19" w:anchor="n4.4" w:history="1">
        <w:r w:rsidRPr="00BF3167">
          <w:rPr>
            <w:rFonts w:ascii="Verdana" w:eastAsia="굴림" w:hAnsi="Verdana" w:cs="굴림"/>
            <w:color w:val="003399"/>
            <w:kern w:val="0"/>
            <w:sz w:val="19"/>
            <w:szCs w:val="19"/>
            <w:u w:val="single"/>
            <w:lang w:val="en-CA"/>
          </w:rPr>
          <w:t>4.4. Attribute/Column</w:t>
        </w:r>
      </w:hyperlink>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1"/>
          <w:numId w:val="1"/>
        </w:numPr>
        <w:shd w:val="clear" w:color="auto" w:fill="FFFFFF"/>
        <w:wordWrap/>
        <w:autoSpaceDE/>
        <w:autoSpaceDN/>
        <w:spacing w:before="100" w:beforeAutospacing="1" w:after="100" w:afterAutospacing="1"/>
        <w:ind w:left="3952"/>
        <w:jc w:val="left"/>
        <w:rPr>
          <w:rFonts w:ascii="Verdana" w:eastAsia="굴림" w:hAnsi="Verdana" w:cs="굴림"/>
          <w:color w:val="000000"/>
          <w:kern w:val="0"/>
          <w:sz w:val="19"/>
          <w:szCs w:val="19"/>
          <w:lang w:val="en-CA"/>
        </w:rPr>
      </w:pPr>
      <w:hyperlink r:id="rId20" w:anchor="n4.5" w:history="1">
        <w:r w:rsidRPr="00BF3167">
          <w:rPr>
            <w:rFonts w:ascii="Verdana" w:eastAsia="굴림" w:hAnsi="Verdana" w:cs="굴림"/>
            <w:color w:val="003399"/>
            <w:kern w:val="0"/>
            <w:sz w:val="19"/>
            <w:szCs w:val="19"/>
            <w:u w:val="single"/>
            <w:lang w:val="en-CA"/>
          </w:rPr>
          <w:t>4.5. Data Subject Area Information Holdings Categories and Sub-Categories</w:t>
        </w:r>
      </w:hyperlink>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1"/>
          <w:numId w:val="1"/>
        </w:numPr>
        <w:shd w:val="clear" w:color="auto" w:fill="FFFFFF"/>
        <w:wordWrap/>
        <w:autoSpaceDE/>
        <w:autoSpaceDN/>
        <w:spacing w:before="100" w:beforeAutospacing="1" w:after="100" w:afterAutospacing="1"/>
        <w:ind w:left="3952"/>
        <w:jc w:val="left"/>
        <w:rPr>
          <w:rFonts w:ascii="Verdana" w:eastAsia="굴림" w:hAnsi="Verdana" w:cs="굴림"/>
          <w:color w:val="000000"/>
          <w:kern w:val="0"/>
          <w:sz w:val="19"/>
          <w:szCs w:val="19"/>
          <w:lang w:val="en-CA"/>
        </w:rPr>
      </w:pPr>
      <w:hyperlink r:id="rId21" w:anchor="n4.6" w:history="1">
        <w:r w:rsidRPr="00BF3167">
          <w:rPr>
            <w:rFonts w:ascii="Verdana" w:eastAsia="굴림" w:hAnsi="Verdana" w:cs="굴림"/>
            <w:color w:val="003399"/>
            <w:kern w:val="0"/>
            <w:sz w:val="19"/>
            <w:szCs w:val="19"/>
            <w:u w:val="single"/>
            <w:lang w:val="en-CA"/>
          </w:rPr>
          <w:t>4.6. Data Subject Area Information Holdings Sub-Categories</w:t>
        </w:r>
      </w:hyperlink>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1"/>
          <w:numId w:val="1"/>
        </w:numPr>
        <w:shd w:val="clear" w:color="auto" w:fill="FFFFFF"/>
        <w:wordWrap/>
        <w:autoSpaceDE/>
        <w:autoSpaceDN/>
        <w:spacing w:before="100" w:beforeAutospacing="1" w:after="100" w:afterAutospacing="1"/>
        <w:ind w:left="3952"/>
        <w:jc w:val="left"/>
        <w:rPr>
          <w:rFonts w:ascii="Verdana" w:eastAsia="굴림" w:hAnsi="Verdana" w:cs="굴림"/>
          <w:color w:val="000000"/>
          <w:kern w:val="0"/>
          <w:sz w:val="19"/>
          <w:szCs w:val="19"/>
          <w:lang w:val="en-CA"/>
        </w:rPr>
      </w:pPr>
      <w:hyperlink r:id="rId22" w:anchor="n4.7" w:history="1">
        <w:r w:rsidRPr="00BF3167">
          <w:rPr>
            <w:rFonts w:ascii="Verdana" w:eastAsia="굴림" w:hAnsi="Verdana" w:cs="굴림"/>
            <w:color w:val="003399"/>
            <w:kern w:val="0"/>
            <w:sz w:val="19"/>
            <w:szCs w:val="19"/>
            <w:u w:val="single"/>
            <w:lang w:val="en-CA"/>
          </w:rPr>
          <w:t>4.7. Relationship</w:t>
        </w:r>
      </w:hyperlink>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1"/>
          <w:numId w:val="1"/>
        </w:numPr>
        <w:shd w:val="clear" w:color="auto" w:fill="FFFFFF"/>
        <w:wordWrap/>
        <w:autoSpaceDE/>
        <w:autoSpaceDN/>
        <w:spacing w:before="100" w:beforeAutospacing="1" w:after="100" w:afterAutospacing="1"/>
        <w:ind w:left="3952"/>
        <w:jc w:val="left"/>
        <w:rPr>
          <w:rFonts w:ascii="Verdana" w:eastAsia="굴림" w:hAnsi="Verdana" w:cs="굴림"/>
          <w:color w:val="000000"/>
          <w:kern w:val="0"/>
          <w:sz w:val="19"/>
          <w:szCs w:val="19"/>
          <w:lang w:val="en-CA"/>
        </w:rPr>
      </w:pPr>
      <w:hyperlink r:id="rId23" w:anchor="n4.8" w:history="1">
        <w:r w:rsidRPr="00BF3167">
          <w:rPr>
            <w:rFonts w:ascii="Verdana" w:eastAsia="굴림" w:hAnsi="Verdana" w:cs="굴림"/>
            <w:color w:val="003399"/>
            <w:kern w:val="0"/>
            <w:sz w:val="19"/>
            <w:szCs w:val="19"/>
            <w:u w:val="single"/>
            <w:lang w:val="en-CA"/>
          </w:rPr>
          <w:t>4.8. Constraints</w:t>
        </w:r>
      </w:hyperlink>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2"/>
          <w:numId w:val="1"/>
        </w:numPr>
        <w:shd w:val="clear" w:color="auto" w:fill="FFFFFF"/>
        <w:wordWrap/>
        <w:autoSpaceDE/>
        <w:autoSpaceDN/>
        <w:spacing w:before="100" w:beforeAutospacing="1" w:after="100" w:afterAutospacing="1"/>
        <w:ind w:left="4672"/>
        <w:jc w:val="left"/>
        <w:rPr>
          <w:rFonts w:ascii="Verdana" w:eastAsia="굴림" w:hAnsi="Verdana" w:cs="굴림"/>
          <w:color w:val="000000"/>
          <w:kern w:val="0"/>
          <w:sz w:val="19"/>
          <w:szCs w:val="19"/>
          <w:lang w:val="en-CA"/>
        </w:rPr>
      </w:pPr>
      <w:hyperlink r:id="rId24" w:anchor="n4.8.1" w:history="1">
        <w:r w:rsidRPr="00BF3167">
          <w:rPr>
            <w:rFonts w:ascii="Verdana" w:eastAsia="굴림" w:hAnsi="Verdana" w:cs="굴림"/>
            <w:color w:val="003399"/>
            <w:kern w:val="0"/>
            <w:sz w:val="19"/>
            <w:szCs w:val="19"/>
            <w:u w:val="single"/>
            <w:lang w:val="en-CA"/>
          </w:rPr>
          <w:t>4.8.1. Subtype Constraints</w:t>
        </w:r>
      </w:hyperlink>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2"/>
          <w:numId w:val="1"/>
        </w:numPr>
        <w:shd w:val="clear" w:color="auto" w:fill="FFFFFF"/>
        <w:wordWrap/>
        <w:autoSpaceDE/>
        <w:autoSpaceDN/>
        <w:spacing w:before="100" w:beforeAutospacing="1" w:after="100" w:afterAutospacing="1"/>
        <w:ind w:left="4672"/>
        <w:jc w:val="left"/>
        <w:rPr>
          <w:rFonts w:ascii="Verdana" w:eastAsia="굴림" w:hAnsi="Verdana" w:cs="굴림"/>
          <w:color w:val="000000"/>
          <w:kern w:val="0"/>
          <w:sz w:val="19"/>
          <w:szCs w:val="19"/>
          <w:lang w:val="en-CA"/>
        </w:rPr>
      </w:pPr>
      <w:hyperlink r:id="rId25" w:anchor="n4.8.2" w:history="1">
        <w:r w:rsidRPr="00BF3167">
          <w:rPr>
            <w:rFonts w:ascii="Verdana" w:eastAsia="굴림" w:hAnsi="Verdana" w:cs="굴림"/>
            <w:color w:val="003399"/>
            <w:kern w:val="0"/>
            <w:sz w:val="19"/>
            <w:szCs w:val="19"/>
            <w:u w:val="single"/>
            <w:lang w:val="en-CA"/>
          </w:rPr>
          <w:t>4.8.2. Column Constraints</w:t>
        </w:r>
      </w:hyperlink>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2"/>
          <w:numId w:val="1"/>
        </w:numPr>
        <w:shd w:val="clear" w:color="auto" w:fill="FFFFFF"/>
        <w:wordWrap/>
        <w:autoSpaceDE/>
        <w:autoSpaceDN/>
        <w:spacing w:before="100" w:beforeAutospacing="1" w:after="100" w:afterAutospacing="1"/>
        <w:ind w:left="4672"/>
        <w:jc w:val="left"/>
        <w:rPr>
          <w:rFonts w:ascii="Verdana" w:eastAsia="굴림" w:hAnsi="Verdana" w:cs="굴림"/>
          <w:color w:val="000000"/>
          <w:kern w:val="0"/>
          <w:sz w:val="19"/>
          <w:szCs w:val="19"/>
          <w:lang w:val="en-CA"/>
        </w:rPr>
      </w:pPr>
      <w:hyperlink r:id="rId26" w:anchor="n4.8.3" w:history="1">
        <w:r w:rsidRPr="00BF3167">
          <w:rPr>
            <w:rFonts w:ascii="Verdana" w:eastAsia="굴림" w:hAnsi="Verdana" w:cs="굴림"/>
            <w:color w:val="003399"/>
            <w:kern w:val="0"/>
            <w:sz w:val="19"/>
            <w:szCs w:val="19"/>
            <w:u w:val="single"/>
            <w:lang w:val="en-CA"/>
          </w:rPr>
          <w:t>4.8.3. Relationship Constraints</w:t>
        </w:r>
      </w:hyperlink>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2"/>
          <w:numId w:val="1"/>
        </w:numPr>
        <w:shd w:val="clear" w:color="auto" w:fill="FFFFFF"/>
        <w:wordWrap/>
        <w:autoSpaceDE/>
        <w:autoSpaceDN/>
        <w:spacing w:before="100" w:beforeAutospacing="1" w:after="100" w:afterAutospacing="1"/>
        <w:ind w:left="4672"/>
        <w:jc w:val="left"/>
        <w:rPr>
          <w:rFonts w:ascii="Verdana" w:eastAsia="굴림" w:hAnsi="Verdana" w:cs="굴림"/>
          <w:color w:val="000000"/>
          <w:kern w:val="0"/>
          <w:sz w:val="19"/>
          <w:szCs w:val="19"/>
          <w:lang w:val="en-CA"/>
        </w:rPr>
      </w:pPr>
      <w:hyperlink r:id="rId27" w:anchor="n4.8.4" w:history="1">
        <w:r w:rsidRPr="00BF3167">
          <w:rPr>
            <w:rFonts w:ascii="Verdana" w:eastAsia="굴림" w:hAnsi="Verdana" w:cs="굴림"/>
            <w:color w:val="003399"/>
            <w:kern w:val="0"/>
            <w:sz w:val="19"/>
            <w:szCs w:val="19"/>
            <w:u w:val="single"/>
            <w:lang w:val="en-CA"/>
          </w:rPr>
          <w:t>4.8.4. Inter-Relationship Constraints</w:t>
        </w:r>
      </w:hyperlink>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2"/>
          <w:numId w:val="1"/>
        </w:numPr>
        <w:shd w:val="clear" w:color="auto" w:fill="FFFFFF"/>
        <w:wordWrap/>
        <w:autoSpaceDE/>
        <w:autoSpaceDN/>
        <w:spacing w:before="100" w:beforeAutospacing="1" w:after="100" w:afterAutospacing="1"/>
        <w:ind w:left="4672"/>
        <w:jc w:val="left"/>
        <w:rPr>
          <w:rFonts w:ascii="Verdana" w:eastAsia="굴림" w:hAnsi="Verdana" w:cs="굴림"/>
          <w:color w:val="000000"/>
          <w:kern w:val="0"/>
          <w:sz w:val="19"/>
          <w:szCs w:val="19"/>
          <w:lang w:val="en-CA"/>
        </w:rPr>
      </w:pPr>
      <w:hyperlink r:id="rId28" w:anchor="n4.8.5" w:history="1">
        <w:r w:rsidRPr="00BF3167">
          <w:rPr>
            <w:rFonts w:ascii="Verdana" w:eastAsia="굴림" w:hAnsi="Verdana" w:cs="굴림"/>
            <w:color w:val="003399"/>
            <w:kern w:val="0"/>
            <w:sz w:val="19"/>
            <w:szCs w:val="19"/>
            <w:u w:val="single"/>
            <w:lang w:val="en-CA"/>
          </w:rPr>
          <w:t>4.8.5. Procedural Constraints</w:t>
        </w:r>
      </w:hyperlink>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1"/>
          <w:numId w:val="1"/>
        </w:numPr>
        <w:shd w:val="clear" w:color="auto" w:fill="FFFFFF"/>
        <w:wordWrap/>
        <w:autoSpaceDE/>
        <w:autoSpaceDN/>
        <w:spacing w:before="100" w:beforeAutospacing="1" w:after="100" w:afterAutospacing="1"/>
        <w:ind w:left="3952"/>
        <w:jc w:val="left"/>
        <w:rPr>
          <w:rFonts w:ascii="Verdana" w:eastAsia="굴림" w:hAnsi="Verdana" w:cs="굴림"/>
          <w:color w:val="000000"/>
          <w:kern w:val="0"/>
          <w:sz w:val="19"/>
          <w:szCs w:val="19"/>
          <w:lang w:val="en-CA"/>
        </w:rPr>
      </w:pPr>
      <w:hyperlink r:id="rId29" w:anchor="n4.9" w:history="1">
        <w:r w:rsidRPr="00BF3167">
          <w:rPr>
            <w:rFonts w:ascii="Verdana" w:eastAsia="굴림" w:hAnsi="Verdana" w:cs="굴림"/>
            <w:color w:val="003399"/>
            <w:kern w:val="0"/>
            <w:sz w:val="19"/>
            <w:szCs w:val="19"/>
            <w:u w:val="single"/>
            <w:lang w:val="en-CA"/>
          </w:rPr>
          <w:t>4.9. Other Considerations</w:t>
        </w:r>
      </w:hyperlink>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2"/>
          <w:numId w:val="1"/>
        </w:numPr>
        <w:shd w:val="clear" w:color="auto" w:fill="FFFFFF"/>
        <w:wordWrap/>
        <w:autoSpaceDE/>
        <w:autoSpaceDN/>
        <w:spacing w:before="100" w:beforeAutospacing="1" w:after="100" w:afterAutospacing="1"/>
        <w:ind w:left="4672"/>
        <w:jc w:val="left"/>
        <w:rPr>
          <w:rFonts w:ascii="Verdana" w:eastAsia="굴림" w:hAnsi="Verdana" w:cs="굴림"/>
          <w:color w:val="000000"/>
          <w:kern w:val="0"/>
          <w:sz w:val="19"/>
          <w:szCs w:val="19"/>
          <w:lang w:val="en-CA"/>
        </w:rPr>
      </w:pPr>
      <w:hyperlink r:id="rId30" w:anchor="n4.9.1" w:history="1">
        <w:r w:rsidRPr="00BF3167">
          <w:rPr>
            <w:rFonts w:ascii="Verdana" w:eastAsia="굴림" w:hAnsi="Verdana" w:cs="굴림"/>
            <w:color w:val="003399"/>
            <w:kern w:val="0"/>
            <w:sz w:val="19"/>
            <w:szCs w:val="19"/>
            <w:u w:val="single"/>
            <w:lang w:val="en-CA"/>
          </w:rPr>
          <w:t>4.9.1. Abbreviations</w:t>
        </w:r>
      </w:hyperlink>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2"/>
          <w:numId w:val="1"/>
        </w:numPr>
        <w:shd w:val="clear" w:color="auto" w:fill="FFFFFF"/>
        <w:wordWrap/>
        <w:autoSpaceDE/>
        <w:autoSpaceDN/>
        <w:spacing w:before="100" w:beforeAutospacing="1" w:after="100" w:afterAutospacing="1"/>
        <w:ind w:left="4672"/>
        <w:jc w:val="left"/>
        <w:rPr>
          <w:rFonts w:ascii="Verdana" w:eastAsia="굴림" w:hAnsi="Verdana" w:cs="굴림"/>
          <w:color w:val="000000"/>
          <w:kern w:val="0"/>
          <w:sz w:val="19"/>
          <w:szCs w:val="19"/>
          <w:lang w:val="en-CA"/>
        </w:rPr>
      </w:pPr>
      <w:hyperlink r:id="rId31" w:anchor="n4.9.2" w:history="1">
        <w:r w:rsidRPr="00BF3167">
          <w:rPr>
            <w:rFonts w:ascii="Verdana" w:eastAsia="굴림" w:hAnsi="Verdana" w:cs="굴림"/>
            <w:color w:val="003399"/>
            <w:kern w:val="0"/>
            <w:sz w:val="19"/>
            <w:szCs w:val="19"/>
            <w:u w:val="single"/>
            <w:lang w:val="en-CA"/>
          </w:rPr>
          <w:t>4.9.2. Data and Process Modeling Tools Limitations</w:t>
        </w:r>
      </w:hyperlink>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2"/>
          <w:numId w:val="1"/>
        </w:numPr>
        <w:shd w:val="clear" w:color="auto" w:fill="FFFFFF"/>
        <w:wordWrap/>
        <w:autoSpaceDE/>
        <w:autoSpaceDN/>
        <w:spacing w:before="100" w:beforeAutospacing="1" w:after="100" w:afterAutospacing="1"/>
        <w:ind w:left="4672"/>
        <w:jc w:val="left"/>
        <w:rPr>
          <w:rFonts w:ascii="Verdana" w:eastAsia="굴림" w:hAnsi="Verdana" w:cs="굴림"/>
          <w:color w:val="000000"/>
          <w:kern w:val="0"/>
          <w:sz w:val="19"/>
          <w:szCs w:val="19"/>
          <w:lang w:val="en-CA"/>
        </w:rPr>
      </w:pPr>
      <w:hyperlink r:id="rId32" w:anchor="n4.9.3" w:history="1">
        <w:r w:rsidRPr="00BF3167">
          <w:rPr>
            <w:rFonts w:ascii="Verdana" w:eastAsia="굴림" w:hAnsi="Verdana" w:cs="굴림"/>
            <w:color w:val="003399"/>
            <w:kern w:val="0"/>
            <w:sz w:val="19"/>
            <w:szCs w:val="19"/>
            <w:u w:val="single"/>
            <w:lang w:val="en-CA"/>
          </w:rPr>
          <w:t>4.9.3. Data Modeling Tools Features</w:t>
        </w:r>
      </w:hyperlink>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0"/>
          <w:numId w:val="1"/>
        </w:numPr>
        <w:shd w:val="clear" w:color="auto" w:fill="FFFFFF"/>
        <w:wordWrap/>
        <w:autoSpaceDE/>
        <w:autoSpaceDN/>
        <w:spacing w:before="100" w:beforeAutospacing="1" w:after="100" w:afterAutospacing="1"/>
        <w:ind w:left="3232"/>
        <w:jc w:val="left"/>
        <w:rPr>
          <w:rFonts w:ascii="Verdana" w:eastAsia="굴림" w:hAnsi="Verdana" w:cs="굴림"/>
          <w:color w:val="000000"/>
          <w:kern w:val="0"/>
          <w:sz w:val="19"/>
          <w:szCs w:val="19"/>
          <w:lang w:val="en-CA"/>
        </w:rPr>
      </w:pPr>
      <w:hyperlink r:id="rId33" w:anchor="n5" w:history="1">
        <w:r w:rsidRPr="00BF3167">
          <w:rPr>
            <w:rFonts w:ascii="Verdana" w:eastAsia="굴림" w:hAnsi="Verdana" w:cs="굴림"/>
            <w:color w:val="003399"/>
            <w:kern w:val="0"/>
            <w:sz w:val="19"/>
            <w:szCs w:val="19"/>
            <w:u w:val="single"/>
            <w:lang w:val="en-CA"/>
          </w:rPr>
          <w:t>5. Transport Canada Function and Process Models</w:t>
        </w:r>
      </w:hyperlink>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1"/>
          <w:numId w:val="1"/>
        </w:numPr>
        <w:shd w:val="clear" w:color="auto" w:fill="FFFFFF"/>
        <w:wordWrap/>
        <w:autoSpaceDE/>
        <w:autoSpaceDN/>
        <w:spacing w:before="100" w:beforeAutospacing="1" w:after="100" w:afterAutospacing="1"/>
        <w:ind w:left="3952"/>
        <w:jc w:val="left"/>
        <w:rPr>
          <w:rFonts w:ascii="Verdana" w:eastAsia="굴림" w:hAnsi="Verdana" w:cs="굴림"/>
          <w:color w:val="000000"/>
          <w:kern w:val="0"/>
          <w:sz w:val="19"/>
          <w:szCs w:val="19"/>
          <w:lang w:val="en-CA"/>
        </w:rPr>
      </w:pPr>
      <w:hyperlink r:id="rId34" w:anchor="n5.1" w:history="1">
        <w:r w:rsidRPr="00BF3167">
          <w:rPr>
            <w:rFonts w:ascii="Verdana" w:eastAsia="굴림" w:hAnsi="Verdana" w:cs="굴림"/>
            <w:color w:val="003399"/>
            <w:kern w:val="0"/>
            <w:sz w:val="19"/>
            <w:szCs w:val="19"/>
            <w:u w:val="single"/>
            <w:lang w:val="en-CA"/>
          </w:rPr>
          <w:t>5.1. Function Model and Decomposition</w:t>
        </w:r>
      </w:hyperlink>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2"/>
          <w:numId w:val="1"/>
        </w:numPr>
        <w:shd w:val="clear" w:color="auto" w:fill="FFFFFF"/>
        <w:wordWrap/>
        <w:autoSpaceDE/>
        <w:autoSpaceDN/>
        <w:spacing w:before="100" w:beforeAutospacing="1" w:after="100" w:afterAutospacing="1"/>
        <w:ind w:left="4672"/>
        <w:jc w:val="left"/>
        <w:rPr>
          <w:rFonts w:ascii="Verdana" w:eastAsia="굴림" w:hAnsi="Verdana" w:cs="굴림"/>
          <w:color w:val="000000"/>
          <w:kern w:val="0"/>
          <w:sz w:val="19"/>
          <w:szCs w:val="19"/>
          <w:lang w:val="en-CA"/>
        </w:rPr>
      </w:pPr>
      <w:hyperlink r:id="rId35" w:anchor="n5.1.1" w:history="1">
        <w:r w:rsidRPr="00BF3167">
          <w:rPr>
            <w:rFonts w:ascii="Verdana" w:eastAsia="굴림" w:hAnsi="Verdana" w:cs="굴림"/>
            <w:color w:val="003399"/>
            <w:kern w:val="0"/>
            <w:sz w:val="19"/>
            <w:szCs w:val="19"/>
            <w:u w:val="single"/>
            <w:lang w:val="en-CA"/>
          </w:rPr>
          <w:t>5.1.1. Levels of Decomposition</w:t>
        </w:r>
      </w:hyperlink>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2"/>
          <w:numId w:val="1"/>
        </w:numPr>
        <w:shd w:val="clear" w:color="auto" w:fill="FFFFFF"/>
        <w:wordWrap/>
        <w:autoSpaceDE/>
        <w:autoSpaceDN/>
        <w:spacing w:before="100" w:beforeAutospacing="1" w:after="100" w:afterAutospacing="1"/>
        <w:ind w:left="4672"/>
        <w:jc w:val="left"/>
        <w:rPr>
          <w:rFonts w:ascii="Verdana" w:eastAsia="굴림" w:hAnsi="Verdana" w:cs="굴림"/>
          <w:color w:val="000000"/>
          <w:kern w:val="0"/>
          <w:sz w:val="19"/>
          <w:szCs w:val="19"/>
          <w:lang w:val="en-CA"/>
        </w:rPr>
      </w:pPr>
      <w:hyperlink r:id="rId36" w:anchor="n5.1.2" w:history="1">
        <w:r w:rsidRPr="00BF3167">
          <w:rPr>
            <w:rFonts w:ascii="Verdana" w:eastAsia="굴림" w:hAnsi="Verdana" w:cs="굴림"/>
            <w:color w:val="003399"/>
            <w:kern w:val="0"/>
            <w:sz w:val="19"/>
            <w:szCs w:val="19"/>
            <w:u w:val="single"/>
            <w:lang w:val="en-CA"/>
          </w:rPr>
          <w:t>5.1.2. Where to Stop at the Decomposition</w:t>
        </w:r>
      </w:hyperlink>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2"/>
          <w:numId w:val="1"/>
        </w:numPr>
        <w:shd w:val="clear" w:color="auto" w:fill="FFFFFF"/>
        <w:wordWrap/>
        <w:autoSpaceDE/>
        <w:autoSpaceDN/>
        <w:spacing w:before="100" w:beforeAutospacing="1" w:after="100" w:afterAutospacing="1"/>
        <w:ind w:left="4672"/>
        <w:jc w:val="left"/>
        <w:rPr>
          <w:rFonts w:ascii="Verdana" w:eastAsia="굴림" w:hAnsi="Verdana" w:cs="굴림"/>
          <w:color w:val="000000"/>
          <w:kern w:val="0"/>
          <w:sz w:val="19"/>
          <w:szCs w:val="19"/>
          <w:lang w:val="en-CA"/>
        </w:rPr>
      </w:pPr>
      <w:hyperlink r:id="rId37" w:anchor="n5.1.3" w:history="1">
        <w:r w:rsidRPr="00BF3167">
          <w:rPr>
            <w:rFonts w:ascii="Verdana" w:eastAsia="굴림" w:hAnsi="Verdana" w:cs="굴림"/>
            <w:color w:val="003399"/>
            <w:kern w:val="0"/>
            <w:sz w:val="19"/>
            <w:szCs w:val="19"/>
            <w:u w:val="single"/>
            <w:lang w:val="en-CA"/>
          </w:rPr>
          <w:t>5.1.3. Hint: Decomposition Limit via Naming</w:t>
        </w:r>
      </w:hyperlink>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2"/>
          <w:numId w:val="1"/>
        </w:numPr>
        <w:shd w:val="clear" w:color="auto" w:fill="FFFFFF"/>
        <w:wordWrap/>
        <w:autoSpaceDE/>
        <w:autoSpaceDN/>
        <w:spacing w:before="100" w:beforeAutospacing="1" w:after="100" w:afterAutospacing="1"/>
        <w:ind w:left="4672"/>
        <w:jc w:val="left"/>
        <w:rPr>
          <w:rFonts w:ascii="Verdana" w:eastAsia="굴림" w:hAnsi="Verdana" w:cs="굴림"/>
          <w:color w:val="000000"/>
          <w:kern w:val="0"/>
          <w:sz w:val="19"/>
          <w:szCs w:val="19"/>
          <w:lang w:val="en-CA"/>
        </w:rPr>
      </w:pPr>
      <w:hyperlink r:id="rId38" w:anchor="n5.1.4" w:history="1">
        <w:r w:rsidRPr="00BF3167">
          <w:rPr>
            <w:rFonts w:ascii="Verdana" w:eastAsia="굴림" w:hAnsi="Verdana" w:cs="굴림"/>
            <w:color w:val="003399"/>
            <w:kern w:val="0"/>
            <w:sz w:val="19"/>
            <w:szCs w:val="19"/>
            <w:u w:val="single"/>
            <w:lang w:val="en-CA"/>
          </w:rPr>
          <w:t>5.1.4. Hint: The 10-minute Rule</w:t>
        </w:r>
      </w:hyperlink>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2"/>
          <w:numId w:val="1"/>
        </w:numPr>
        <w:shd w:val="clear" w:color="auto" w:fill="FFFFFF"/>
        <w:wordWrap/>
        <w:autoSpaceDE/>
        <w:autoSpaceDN/>
        <w:spacing w:before="100" w:beforeAutospacing="1" w:after="100" w:afterAutospacing="1"/>
        <w:ind w:left="4672"/>
        <w:jc w:val="left"/>
        <w:rPr>
          <w:rFonts w:ascii="Verdana" w:eastAsia="굴림" w:hAnsi="Verdana" w:cs="굴림"/>
          <w:color w:val="000000"/>
          <w:kern w:val="0"/>
          <w:sz w:val="19"/>
          <w:szCs w:val="19"/>
          <w:lang w:val="en-CA"/>
        </w:rPr>
      </w:pPr>
      <w:hyperlink r:id="rId39" w:anchor="n5.1.5" w:history="1">
        <w:r w:rsidRPr="00BF3167">
          <w:rPr>
            <w:rFonts w:ascii="Verdana" w:eastAsia="굴림" w:hAnsi="Verdana" w:cs="굴림"/>
            <w:color w:val="003399"/>
            <w:kern w:val="0"/>
            <w:sz w:val="19"/>
            <w:szCs w:val="19"/>
            <w:u w:val="single"/>
            <w:lang w:val="en-CA"/>
          </w:rPr>
          <w:t>5.1.5. The "Right" Way vs. The "Wrong" Way</w:t>
        </w:r>
      </w:hyperlink>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2"/>
          <w:numId w:val="1"/>
        </w:numPr>
        <w:shd w:val="clear" w:color="auto" w:fill="FFFFFF"/>
        <w:wordWrap/>
        <w:autoSpaceDE/>
        <w:autoSpaceDN/>
        <w:spacing w:before="100" w:beforeAutospacing="1" w:after="100" w:afterAutospacing="1"/>
        <w:ind w:left="4672"/>
        <w:jc w:val="left"/>
        <w:rPr>
          <w:rFonts w:ascii="Verdana" w:eastAsia="굴림" w:hAnsi="Verdana" w:cs="굴림"/>
          <w:color w:val="000000"/>
          <w:kern w:val="0"/>
          <w:sz w:val="19"/>
          <w:szCs w:val="19"/>
          <w:lang w:val="en-CA"/>
        </w:rPr>
      </w:pPr>
      <w:hyperlink r:id="rId40" w:anchor="n5.1.6" w:history="1">
        <w:r w:rsidRPr="00BF3167">
          <w:rPr>
            <w:rFonts w:ascii="Verdana" w:eastAsia="굴림" w:hAnsi="Verdana" w:cs="굴림"/>
            <w:color w:val="003399"/>
            <w:kern w:val="0"/>
            <w:sz w:val="19"/>
            <w:szCs w:val="19"/>
            <w:u w:val="single"/>
            <w:lang w:val="en-CA"/>
          </w:rPr>
          <w:t>5.1.6. Data Model makes it Formal</w:t>
        </w:r>
      </w:hyperlink>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2"/>
          <w:numId w:val="1"/>
        </w:numPr>
        <w:shd w:val="clear" w:color="auto" w:fill="FFFFFF"/>
        <w:wordWrap/>
        <w:autoSpaceDE/>
        <w:autoSpaceDN/>
        <w:spacing w:before="100" w:beforeAutospacing="1" w:after="100" w:afterAutospacing="1"/>
        <w:ind w:left="4672"/>
        <w:jc w:val="left"/>
        <w:rPr>
          <w:rFonts w:ascii="Verdana" w:eastAsia="굴림" w:hAnsi="Verdana" w:cs="굴림"/>
          <w:color w:val="000000"/>
          <w:kern w:val="0"/>
          <w:sz w:val="19"/>
          <w:szCs w:val="19"/>
          <w:lang w:val="en-CA"/>
        </w:rPr>
      </w:pPr>
      <w:hyperlink r:id="rId41" w:anchor="n5.1.7" w:history="1">
        <w:r w:rsidRPr="00BF3167">
          <w:rPr>
            <w:rFonts w:ascii="Verdana" w:eastAsia="굴림" w:hAnsi="Verdana" w:cs="굴림"/>
            <w:color w:val="003399"/>
            <w:kern w:val="0"/>
            <w:sz w:val="19"/>
            <w:szCs w:val="19"/>
            <w:u w:val="single"/>
            <w:lang w:val="en-CA"/>
          </w:rPr>
          <w:t>5.1.7. Function Naming</w:t>
        </w:r>
      </w:hyperlink>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2"/>
          <w:numId w:val="1"/>
        </w:numPr>
        <w:shd w:val="clear" w:color="auto" w:fill="FFFFFF"/>
        <w:wordWrap/>
        <w:autoSpaceDE/>
        <w:autoSpaceDN/>
        <w:spacing w:before="100" w:beforeAutospacing="1" w:after="100" w:afterAutospacing="1"/>
        <w:ind w:left="4672"/>
        <w:jc w:val="left"/>
        <w:rPr>
          <w:rFonts w:ascii="Verdana" w:eastAsia="굴림" w:hAnsi="Verdana" w:cs="굴림"/>
          <w:color w:val="000000"/>
          <w:kern w:val="0"/>
          <w:sz w:val="19"/>
          <w:szCs w:val="19"/>
          <w:lang w:val="en-CA"/>
        </w:rPr>
      </w:pPr>
      <w:hyperlink r:id="rId42" w:anchor="n5.1.8" w:history="1">
        <w:r w:rsidRPr="00BF3167">
          <w:rPr>
            <w:rFonts w:ascii="Verdana" w:eastAsia="굴림" w:hAnsi="Verdana" w:cs="굴림"/>
            <w:color w:val="003399"/>
            <w:kern w:val="0"/>
            <w:sz w:val="19"/>
            <w:szCs w:val="19"/>
            <w:u w:val="single"/>
            <w:lang w:val="en-CA"/>
          </w:rPr>
          <w:t>5.1.8. Process Modeling Tools Limitations and Naming</w:t>
        </w:r>
      </w:hyperlink>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2"/>
          <w:numId w:val="1"/>
        </w:numPr>
        <w:shd w:val="clear" w:color="auto" w:fill="FFFFFF"/>
        <w:wordWrap/>
        <w:autoSpaceDE/>
        <w:autoSpaceDN/>
        <w:spacing w:before="100" w:beforeAutospacing="1" w:after="100" w:afterAutospacing="1"/>
        <w:ind w:left="4672"/>
        <w:jc w:val="left"/>
        <w:rPr>
          <w:rFonts w:ascii="Verdana" w:eastAsia="굴림" w:hAnsi="Verdana" w:cs="굴림"/>
          <w:color w:val="000000"/>
          <w:kern w:val="0"/>
          <w:sz w:val="19"/>
          <w:szCs w:val="19"/>
          <w:lang w:val="en-CA"/>
        </w:rPr>
      </w:pPr>
      <w:hyperlink r:id="rId43" w:anchor="n5.1.9" w:history="1">
        <w:r w:rsidRPr="00BF3167">
          <w:rPr>
            <w:rFonts w:ascii="Verdana" w:eastAsia="굴림" w:hAnsi="Verdana" w:cs="굴림"/>
            <w:color w:val="003399"/>
            <w:kern w:val="0"/>
            <w:sz w:val="19"/>
            <w:szCs w:val="19"/>
            <w:u w:val="single"/>
            <w:lang w:val="en-CA"/>
          </w:rPr>
          <w:t>5.1.9. Function Description Narrative</w:t>
        </w:r>
      </w:hyperlink>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2"/>
          <w:numId w:val="1"/>
        </w:numPr>
        <w:shd w:val="clear" w:color="auto" w:fill="FFFFFF"/>
        <w:wordWrap/>
        <w:autoSpaceDE/>
        <w:autoSpaceDN/>
        <w:spacing w:before="100" w:beforeAutospacing="1" w:after="100" w:afterAutospacing="1"/>
        <w:ind w:left="4672"/>
        <w:jc w:val="left"/>
        <w:rPr>
          <w:rFonts w:ascii="Verdana" w:eastAsia="굴림" w:hAnsi="Verdana" w:cs="굴림"/>
          <w:color w:val="000000"/>
          <w:kern w:val="0"/>
          <w:sz w:val="19"/>
          <w:szCs w:val="19"/>
          <w:lang w:val="en-CA"/>
        </w:rPr>
      </w:pPr>
      <w:hyperlink r:id="rId44" w:anchor="n5.1.10" w:history="1">
        <w:r w:rsidRPr="00BF3167">
          <w:rPr>
            <w:rFonts w:ascii="Verdana" w:eastAsia="굴림" w:hAnsi="Verdana" w:cs="굴림"/>
            <w:color w:val="003399"/>
            <w:kern w:val="0"/>
            <w:sz w:val="19"/>
            <w:szCs w:val="19"/>
            <w:u w:val="single"/>
            <w:lang w:val="en-CA"/>
          </w:rPr>
          <w:t>5.1.10. Associating Data with the Functions</w:t>
        </w:r>
      </w:hyperlink>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1"/>
          <w:numId w:val="1"/>
        </w:numPr>
        <w:shd w:val="clear" w:color="auto" w:fill="FFFFFF"/>
        <w:wordWrap/>
        <w:autoSpaceDE/>
        <w:autoSpaceDN/>
        <w:spacing w:before="100" w:beforeAutospacing="1" w:after="100" w:afterAutospacing="1"/>
        <w:ind w:left="3952"/>
        <w:jc w:val="left"/>
        <w:rPr>
          <w:rFonts w:ascii="Verdana" w:eastAsia="굴림" w:hAnsi="Verdana" w:cs="굴림"/>
          <w:color w:val="000000"/>
          <w:kern w:val="0"/>
          <w:sz w:val="19"/>
          <w:szCs w:val="19"/>
          <w:lang w:val="en-CA"/>
        </w:rPr>
      </w:pPr>
      <w:hyperlink r:id="rId45" w:anchor="n5.2" w:history="1">
        <w:r w:rsidRPr="00BF3167">
          <w:rPr>
            <w:rFonts w:ascii="Verdana" w:eastAsia="굴림" w:hAnsi="Verdana" w:cs="굴림"/>
            <w:color w:val="003399"/>
            <w:kern w:val="0"/>
            <w:sz w:val="19"/>
            <w:szCs w:val="19"/>
            <w:u w:val="single"/>
            <w:lang w:val="en-CA"/>
          </w:rPr>
          <w:t>5.2. Business Process Models</w:t>
        </w:r>
      </w:hyperlink>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2"/>
          <w:numId w:val="1"/>
        </w:numPr>
        <w:shd w:val="clear" w:color="auto" w:fill="FFFFFF"/>
        <w:wordWrap/>
        <w:autoSpaceDE/>
        <w:autoSpaceDN/>
        <w:spacing w:before="100" w:beforeAutospacing="1" w:after="100" w:afterAutospacing="1"/>
        <w:ind w:left="4672"/>
        <w:jc w:val="left"/>
        <w:rPr>
          <w:rFonts w:ascii="Verdana" w:eastAsia="굴림" w:hAnsi="Verdana" w:cs="굴림"/>
          <w:color w:val="000000"/>
          <w:kern w:val="0"/>
          <w:sz w:val="19"/>
          <w:szCs w:val="19"/>
          <w:lang w:val="en-CA"/>
        </w:rPr>
      </w:pPr>
      <w:hyperlink r:id="rId46" w:anchor="n5.2.1" w:history="1">
        <w:r w:rsidRPr="00BF3167">
          <w:rPr>
            <w:rFonts w:ascii="Verdana" w:eastAsia="굴림" w:hAnsi="Verdana" w:cs="굴림"/>
            <w:color w:val="003399"/>
            <w:kern w:val="0"/>
            <w:sz w:val="19"/>
            <w:szCs w:val="19"/>
            <w:u w:val="single"/>
            <w:lang w:val="en-CA"/>
          </w:rPr>
          <w:t>5.2.1. Some important rules for Processes</w:t>
        </w:r>
      </w:hyperlink>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2"/>
          <w:numId w:val="1"/>
        </w:numPr>
        <w:shd w:val="clear" w:color="auto" w:fill="FFFFFF"/>
        <w:wordWrap/>
        <w:autoSpaceDE/>
        <w:autoSpaceDN/>
        <w:spacing w:before="100" w:beforeAutospacing="1" w:after="100" w:afterAutospacing="1"/>
        <w:ind w:left="4672"/>
        <w:jc w:val="left"/>
        <w:rPr>
          <w:rFonts w:ascii="Verdana" w:eastAsia="굴림" w:hAnsi="Verdana" w:cs="굴림"/>
          <w:color w:val="000000"/>
          <w:kern w:val="0"/>
          <w:sz w:val="19"/>
          <w:szCs w:val="19"/>
          <w:lang w:val="en-CA"/>
        </w:rPr>
      </w:pPr>
      <w:hyperlink r:id="rId47" w:anchor="n5.2.2" w:history="1">
        <w:r w:rsidRPr="00BF3167">
          <w:rPr>
            <w:rFonts w:ascii="Verdana" w:eastAsia="굴림" w:hAnsi="Verdana" w:cs="굴림"/>
            <w:color w:val="003399"/>
            <w:kern w:val="0"/>
            <w:sz w:val="19"/>
            <w:szCs w:val="19"/>
            <w:u w:val="single"/>
            <w:lang w:val="en-CA"/>
          </w:rPr>
          <w:t>5.2.2. Process Modeling</w:t>
        </w:r>
      </w:hyperlink>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2"/>
          <w:numId w:val="1"/>
        </w:numPr>
        <w:shd w:val="clear" w:color="auto" w:fill="FFFFFF"/>
        <w:wordWrap/>
        <w:autoSpaceDE/>
        <w:autoSpaceDN/>
        <w:spacing w:before="100" w:beforeAutospacing="1" w:after="100" w:afterAutospacing="1"/>
        <w:ind w:left="4672"/>
        <w:jc w:val="left"/>
        <w:rPr>
          <w:rFonts w:ascii="Verdana" w:eastAsia="굴림" w:hAnsi="Verdana" w:cs="굴림"/>
          <w:color w:val="000000"/>
          <w:kern w:val="0"/>
          <w:sz w:val="19"/>
          <w:szCs w:val="19"/>
          <w:lang w:val="en-CA"/>
        </w:rPr>
      </w:pPr>
      <w:hyperlink r:id="rId48" w:anchor="n5.2.3" w:history="1">
        <w:r w:rsidRPr="00BF3167">
          <w:rPr>
            <w:rFonts w:ascii="Verdana" w:eastAsia="굴림" w:hAnsi="Verdana" w:cs="굴림"/>
            <w:color w:val="003399"/>
            <w:kern w:val="0"/>
            <w:sz w:val="19"/>
            <w:szCs w:val="19"/>
            <w:u w:val="single"/>
            <w:lang w:val="en-CA"/>
          </w:rPr>
          <w:t>5.2.3. Dataflow D</w:t>
        </w:r>
        <w:r w:rsidRPr="00BF3167">
          <w:rPr>
            <w:rFonts w:ascii="Verdana" w:eastAsia="굴림" w:hAnsi="Verdana" w:cs="굴림"/>
            <w:color w:val="003399"/>
            <w:kern w:val="0"/>
            <w:sz w:val="19"/>
            <w:szCs w:val="19"/>
            <w:u w:val="single"/>
            <w:lang w:val="en-CA"/>
          </w:rPr>
          <w:t>i</w:t>
        </w:r>
        <w:r w:rsidRPr="00BF3167">
          <w:rPr>
            <w:rFonts w:ascii="Verdana" w:eastAsia="굴림" w:hAnsi="Verdana" w:cs="굴림"/>
            <w:color w:val="003399"/>
            <w:kern w:val="0"/>
            <w:sz w:val="19"/>
            <w:szCs w:val="19"/>
            <w:u w:val="single"/>
            <w:lang w:val="en-CA"/>
          </w:rPr>
          <w:t>agrams</w:t>
        </w:r>
      </w:hyperlink>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1"/>
          <w:numId w:val="1"/>
        </w:numPr>
        <w:shd w:val="clear" w:color="auto" w:fill="FFFFFF"/>
        <w:wordWrap/>
        <w:autoSpaceDE/>
        <w:autoSpaceDN/>
        <w:spacing w:before="100" w:beforeAutospacing="1" w:after="100" w:afterAutospacing="1"/>
        <w:ind w:left="3952"/>
        <w:jc w:val="left"/>
        <w:rPr>
          <w:rFonts w:ascii="Verdana" w:eastAsia="굴림" w:hAnsi="Verdana" w:cs="굴림"/>
          <w:color w:val="000000"/>
          <w:kern w:val="0"/>
          <w:sz w:val="19"/>
          <w:szCs w:val="19"/>
          <w:lang w:val="en-CA"/>
        </w:rPr>
      </w:pPr>
      <w:hyperlink r:id="rId49" w:anchor="n5.3" w:history="1">
        <w:r w:rsidRPr="00BF3167">
          <w:rPr>
            <w:rFonts w:ascii="Verdana" w:eastAsia="굴림" w:hAnsi="Verdana" w:cs="굴림"/>
            <w:color w:val="003399"/>
            <w:kern w:val="0"/>
            <w:sz w:val="19"/>
            <w:szCs w:val="19"/>
            <w:u w:val="single"/>
            <w:lang w:val="en-CA"/>
          </w:rPr>
          <w:t>5.3. Process Modeling Tool's treatment of Functions and Processes</w:t>
        </w:r>
      </w:hyperlink>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0"/>
          <w:numId w:val="1"/>
        </w:numPr>
        <w:shd w:val="clear" w:color="auto" w:fill="FFFFFF"/>
        <w:wordWrap/>
        <w:autoSpaceDE/>
        <w:autoSpaceDN/>
        <w:spacing w:before="100" w:beforeAutospacing="1" w:after="100" w:afterAutospacing="1"/>
        <w:ind w:left="3232"/>
        <w:jc w:val="left"/>
        <w:rPr>
          <w:rFonts w:ascii="Verdana" w:eastAsia="굴림" w:hAnsi="Verdana" w:cs="굴림"/>
          <w:color w:val="000000"/>
          <w:kern w:val="0"/>
          <w:sz w:val="19"/>
          <w:szCs w:val="19"/>
          <w:lang w:val="en-CA"/>
        </w:rPr>
      </w:pPr>
      <w:hyperlink r:id="rId50" w:anchor="n6" w:history="1">
        <w:r w:rsidRPr="00BF3167">
          <w:rPr>
            <w:rFonts w:ascii="Verdana" w:eastAsia="굴림" w:hAnsi="Verdana" w:cs="굴림"/>
            <w:color w:val="003399"/>
            <w:kern w:val="0"/>
            <w:sz w:val="19"/>
            <w:szCs w:val="19"/>
            <w:u w:val="single"/>
            <w:lang w:val="en-CA"/>
          </w:rPr>
          <w:t>6. Applying Transport Canada Data Models</w:t>
        </w:r>
      </w:hyperlink>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1"/>
          <w:numId w:val="1"/>
        </w:numPr>
        <w:shd w:val="clear" w:color="auto" w:fill="FFFFFF"/>
        <w:wordWrap/>
        <w:autoSpaceDE/>
        <w:autoSpaceDN/>
        <w:spacing w:before="100" w:beforeAutospacing="1" w:after="100" w:afterAutospacing="1"/>
        <w:ind w:left="3952"/>
        <w:jc w:val="left"/>
        <w:rPr>
          <w:rFonts w:ascii="Verdana" w:eastAsia="굴림" w:hAnsi="Verdana" w:cs="굴림"/>
          <w:color w:val="000000"/>
          <w:kern w:val="0"/>
          <w:sz w:val="19"/>
          <w:szCs w:val="19"/>
          <w:lang w:val="en-CA"/>
        </w:rPr>
      </w:pPr>
      <w:hyperlink r:id="rId51" w:anchor="n6.1" w:history="1">
        <w:r w:rsidRPr="00BF3167">
          <w:rPr>
            <w:rFonts w:ascii="Verdana" w:eastAsia="굴림" w:hAnsi="Verdana" w:cs="굴림"/>
            <w:color w:val="003399"/>
            <w:kern w:val="0"/>
            <w:sz w:val="19"/>
            <w:szCs w:val="19"/>
            <w:u w:val="single"/>
            <w:lang w:val="en-CA"/>
          </w:rPr>
          <w:t>6.1. System Information</w:t>
        </w:r>
      </w:hyperlink>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1"/>
          <w:numId w:val="1"/>
        </w:numPr>
        <w:shd w:val="clear" w:color="auto" w:fill="FFFFFF"/>
        <w:wordWrap/>
        <w:autoSpaceDE/>
        <w:autoSpaceDN/>
        <w:spacing w:before="100" w:beforeAutospacing="1" w:after="100" w:afterAutospacing="1"/>
        <w:ind w:left="3952"/>
        <w:jc w:val="left"/>
        <w:rPr>
          <w:rFonts w:ascii="Verdana" w:eastAsia="굴림" w:hAnsi="Verdana" w:cs="굴림"/>
          <w:color w:val="000000"/>
          <w:kern w:val="0"/>
          <w:sz w:val="19"/>
          <w:szCs w:val="19"/>
          <w:lang w:val="en-CA"/>
        </w:rPr>
      </w:pPr>
      <w:hyperlink r:id="rId52" w:anchor="n6.2" w:history="1">
        <w:r w:rsidRPr="00BF3167">
          <w:rPr>
            <w:rFonts w:ascii="Verdana" w:eastAsia="굴림" w:hAnsi="Verdana" w:cs="굴림"/>
            <w:color w:val="003399"/>
            <w:kern w:val="0"/>
            <w:sz w:val="19"/>
            <w:szCs w:val="19"/>
            <w:u w:val="single"/>
            <w:lang w:val="en-CA"/>
          </w:rPr>
          <w:t>6.2. Structured Data – Data Models</w:t>
        </w:r>
      </w:hyperlink>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1"/>
          <w:numId w:val="1"/>
        </w:numPr>
        <w:shd w:val="clear" w:color="auto" w:fill="FFFFFF"/>
        <w:wordWrap/>
        <w:autoSpaceDE/>
        <w:autoSpaceDN/>
        <w:spacing w:before="100" w:beforeAutospacing="1" w:after="100" w:afterAutospacing="1"/>
        <w:ind w:left="3952"/>
        <w:jc w:val="left"/>
        <w:rPr>
          <w:rFonts w:ascii="Verdana" w:eastAsia="굴림" w:hAnsi="Verdana" w:cs="굴림"/>
          <w:color w:val="000000"/>
          <w:kern w:val="0"/>
          <w:sz w:val="19"/>
          <w:szCs w:val="19"/>
          <w:lang w:val="en-CA"/>
        </w:rPr>
      </w:pPr>
      <w:hyperlink r:id="rId53" w:anchor="n6.3" w:history="1">
        <w:r w:rsidRPr="00BF3167">
          <w:rPr>
            <w:rFonts w:ascii="Verdana" w:eastAsia="굴림" w:hAnsi="Verdana" w:cs="굴림"/>
            <w:color w:val="003399"/>
            <w:kern w:val="0"/>
            <w:sz w:val="19"/>
            <w:szCs w:val="19"/>
            <w:u w:val="single"/>
            <w:lang w:val="en-CA"/>
          </w:rPr>
          <w:t>6.3. Unstructured Data – Format and Definitions</w:t>
        </w:r>
      </w:hyperlink>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1"/>
          <w:numId w:val="1"/>
        </w:numPr>
        <w:shd w:val="clear" w:color="auto" w:fill="FFFFFF"/>
        <w:wordWrap/>
        <w:autoSpaceDE/>
        <w:autoSpaceDN/>
        <w:spacing w:before="100" w:beforeAutospacing="1" w:after="100" w:afterAutospacing="1"/>
        <w:ind w:left="3952"/>
        <w:jc w:val="left"/>
        <w:rPr>
          <w:rFonts w:ascii="Verdana" w:eastAsia="굴림" w:hAnsi="Verdana" w:cs="굴림"/>
          <w:color w:val="000000"/>
          <w:kern w:val="0"/>
          <w:sz w:val="19"/>
          <w:szCs w:val="19"/>
          <w:lang w:val="en-CA"/>
        </w:rPr>
      </w:pPr>
      <w:hyperlink r:id="rId54" w:anchor="n6.4" w:history="1">
        <w:r w:rsidRPr="00BF3167">
          <w:rPr>
            <w:rFonts w:ascii="Verdana" w:eastAsia="굴림" w:hAnsi="Verdana" w:cs="굴림"/>
            <w:color w:val="003399"/>
            <w:kern w:val="0"/>
            <w:sz w:val="19"/>
            <w:szCs w:val="19"/>
            <w:u w:val="single"/>
            <w:lang w:val="en-CA"/>
          </w:rPr>
          <w:t>6.4. Capture Data Models using Data Modeling Tools</w:t>
        </w:r>
      </w:hyperlink>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2"/>
          <w:numId w:val="1"/>
        </w:numPr>
        <w:shd w:val="clear" w:color="auto" w:fill="FFFFFF"/>
        <w:wordWrap/>
        <w:autoSpaceDE/>
        <w:autoSpaceDN/>
        <w:spacing w:before="100" w:beforeAutospacing="1" w:after="100" w:afterAutospacing="1"/>
        <w:ind w:left="4672"/>
        <w:jc w:val="left"/>
        <w:rPr>
          <w:rFonts w:ascii="Verdana" w:eastAsia="굴림" w:hAnsi="Verdana" w:cs="굴림"/>
          <w:color w:val="000000"/>
          <w:kern w:val="0"/>
          <w:sz w:val="19"/>
          <w:szCs w:val="19"/>
          <w:lang w:val="en-CA"/>
        </w:rPr>
      </w:pPr>
      <w:hyperlink r:id="rId55" w:anchor="n6.4.1" w:history="1">
        <w:r w:rsidRPr="00BF3167">
          <w:rPr>
            <w:rFonts w:ascii="Verdana" w:eastAsia="굴림" w:hAnsi="Verdana" w:cs="굴림"/>
            <w:color w:val="003399"/>
            <w:kern w:val="0"/>
            <w:sz w:val="19"/>
            <w:szCs w:val="19"/>
            <w:u w:val="single"/>
            <w:lang w:val="en-CA"/>
          </w:rPr>
          <w:t>6.4.1. Legacy Systems</w:t>
        </w:r>
      </w:hyperlink>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2"/>
          <w:numId w:val="1"/>
        </w:numPr>
        <w:shd w:val="clear" w:color="auto" w:fill="FFFFFF"/>
        <w:wordWrap/>
        <w:autoSpaceDE/>
        <w:autoSpaceDN/>
        <w:spacing w:before="100" w:beforeAutospacing="1" w:after="100" w:afterAutospacing="1"/>
        <w:ind w:left="4672"/>
        <w:jc w:val="left"/>
        <w:rPr>
          <w:rFonts w:ascii="Verdana" w:eastAsia="굴림" w:hAnsi="Verdana" w:cs="굴림"/>
          <w:color w:val="000000"/>
          <w:kern w:val="0"/>
          <w:sz w:val="19"/>
          <w:szCs w:val="19"/>
          <w:lang w:val="en-CA"/>
        </w:rPr>
      </w:pPr>
      <w:hyperlink r:id="rId56" w:anchor="n6.4.2" w:history="1">
        <w:r w:rsidRPr="00BF3167">
          <w:rPr>
            <w:rFonts w:ascii="Verdana" w:eastAsia="굴림" w:hAnsi="Verdana" w:cs="굴림"/>
            <w:color w:val="003399"/>
            <w:kern w:val="0"/>
            <w:sz w:val="19"/>
            <w:szCs w:val="19"/>
            <w:u w:val="single"/>
            <w:lang w:val="en-CA"/>
          </w:rPr>
          <w:t>6.4.2. New Applications</w:t>
        </w:r>
      </w:hyperlink>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2"/>
          <w:numId w:val="1"/>
        </w:numPr>
        <w:shd w:val="clear" w:color="auto" w:fill="FFFFFF"/>
        <w:wordWrap/>
        <w:autoSpaceDE/>
        <w:autoSpaceDN/>
        <w:spacing w:before="100" w:beforeAutospacing="1" w:after="100" w:afterAutospacing="1"/>
        <w:ind w:left="4672"/>
        <w:jc w:val="left"/>
        <w:rPr>
          <w:rFonts w:ascii="Verdana" w:eastAsia="굴림" w:hAnsi="Verdana" w:cs="굴림"/>
          <w:color w:val="000000"/>
          <w:kern w:val="0"/>
          <w:sz w:val="19"/>
          <w:szCs w:val="19"/>
          <w:lang w:val="en-CA"/>
        </w:rPr>
      </w:pPr>
      <w:hyperlink r:id="rId57" w:anchor="n6.4.3" w:history="1">
        <w:r w:rsidRPr="00BF3167">
          <w:rPr>
            <w:rFonts w:ascii="Verdana" w:eastAsia="굴림" w:hAnsi="Verdana" w:cs="굴림"/>
            <w:color w:val="003399"/>
            <w:kern w:val="0"/>
            <w:sz w:val="19"/>
            <w:szCs w:val="19"/>
            <w:u w:val="single"/>
            <w:lang w:val="en-CA"/>
          </w:rPr>
          <w:t>6.4.3. Data Models – Nominal and Minimal Set</w:t>
        </w:r>
      </w:hyperlink>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2"/>
          <w:numId w:val="1"/>
        </w:numPr>
        <w:shd w:val="clear" w:color="auto" w:fill="FFFFFF"/>
        <w:wordWrap/>
        <w:autoSpaceDE/>
        <w:autoSpaceDN/>
        <w:spacing w:before="100" w:beforeAutospacing="1" w:after="100" w:afterAutospacing="1"/>
        <w:ind w:left="4672"/>
        <w:jc w:val="left"/>
        <w:rPr>
          <w:rFonts w:ascii="Verdana" w:eastAsia="굴림" w:hAnsi="Verdana" w:cs="굴림"/>
          <w:color w:val="000000"/>
          <w:kern w:val="0"/>
          <w:sz w:val="19"/>
          <w:szCs w:val="19"/>
          <w:lang w:val="en-CA"/>
        </w:rPr>
      </w:pPr>
      <w:hyperlink r:id="rId58" w:anchor="n6.4.4" w:history="1">
        <w:r w:rsidRPr="00BF3167">
          <w:rPr>
            <w:rFonts w:ascii="Verdana" w:eastAsia="굴림" w:hAnsi="Verdana" w:cs="굴림"/>
            <w:color w:val="003399"/>
            <w:kern w:val="0"/>
            <w:sz w:val="19"/>
            <w:szCs w:val="19"/>
            <w:u w:val="single"/>
            <w:lang w:val="en-CA"/>
          </w:rPr>
          <w:t>6.4.4. Source System Data Models – Configuration Management</w:t>
        </w:r>
      </w:hyperlink>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1"/>
          <w:numId w:val="1"/>
        </w:numPr>
        <w:shd w:val="clear" w:color="auto" w:fill="FFFFFF"/>
        <w:wordWrap/>
        <w:autoSpaceDE/>
        <w:autoSpaceDN/>
        <w:spacing w:before="100" w:beforeAutospacing="1" w:after="100" w:afterAutospacing="1"/>
        <w:ind w:left="3952"/>
        <w:jc w:val="left"/>
        <w:rPr>
          <w:rFonts w:ascii="Verdana" w:eastAsia="굴림" w:hAnsi="Verdana" w:cs="굴림"/>
          <w:color w:val="000000"/>
          <w:kern w:val="0"/>
          <w:sz w:val="19"/>
          <w:szCs w:val="19"/>
          <w:lang w:val="en-CA"/>
        </w:rPr>
      </w:pPr>
      <w:hyperlink r:id="rId59" w:anchor="n6.5" w:history="1">
        <w:r w:rsidRPr="00BF3167">
          <w:rPr>
            <w:rFonts w:ascii="Verdana" w:eastAsia="굴림" w:hAnsi="Verdana" w:cs="굴림"/>
            <w:color w:val="003399"/>
            <w:kern w:val="0"/>
            <w:sz w:val="19"/>
            <w:szCs w:val="19"/>
            <w:u w:val="single"/>
            <w:lang w:val="en-CA"/>
          </w:rPr>
          <w:t>6.5. Attribute and Data Element Definitions</w:t>
        </w:r>
      </w:hyperlink>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1"/>
          <w:numId w:val="1"/>
        </w:numPr>
        <w:shd w:val="clear" w:color="auto" w:fill="FFFFFF"/>
        <w:wordWrap/>
        <w:autoSpaceDE/>
        <w:autoSpaceDN/>
        <w:spacing w:before="100" w:beforeAutospacing="1" w:after="100" w:afterAutospacing="1"/>
        <w:ind w:left="3952"/>
        <w:jc w:val="left"/>
        <w:rPr>
          <w:rFonts w:ascii="Verdana" w:eastAsia="굴림" w:hAnsi="Verdana" w:cs="굴림"/>
          <w:color w:val="000000"/>
          <w:kern w:val="0"/>
          <w:sz w:val="19"/>
          <w:szCs w:val="19"/>
          <w:lang w:val="en-CA"/>
        </w:rPr>
      </w:pPr>
      <w:hyperlink r:id="rId60" w:anchor="n.6.6" w:history="1">
        <w:r w:rsidRPr="00BF3167">
          <w:rPr>
            <w:rFonts w:ascii="Verdana" w:eastAsia="굴림" w:hAnsi="Verdana" w:cs="굴림"/>
            <w:color w:val="003399"/>
            <w:kern w:val="0"/>
            <w:sz w:val="19"/>
            <w:szCs w:val="19"/>
            <w:u w:val="single"/>
            <w:lang w:val="en-CA"/>
          </w:rPr>
          <w:t>6.6. Attribute Naming Standard</w:t>
        </w:r>
      </w:hyperlink>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1"/>
          <w:numId w:val="1"/>
        </w:numPr>
        <w:shd w:val="clear" w:color="auto" w:fill="FFFFFF"/>
        <w:wordWrap/>
        <w:autoSpaceDE/>
        <w:autoSpaceDN/>
        <w:spacing w:before="100" w:beforeAutospacing="1" w:after="100" w:afterAutospacing="1"/>
        <w:ind w:left="3952"/>
        <w:jc w:val="left"/>
        <w:rPr>
          <w:rFonts w:ascii="Verdana" w:eastAsia="굴림" w:hAnsi="Verdana" w:cs="굴림"/>
          <w:color w:val="000000"/>
          <w:kern w:val="0"/>
          <w:sz w:val="19"/>
          <w:szCs w:val="19"/>
          <w:lang w:val="en-CA"/>
        </w:rPr>
      </w:pPr>
      <w:hyperlink r:id="rId61" w:anchor="n6.7" w:history="1">
        <w:r w:rsidRPr="00BF3167">
          <w:rPr>
            <w:rFonts w:ascii="Verdana" w:eastAsia="굴림" w:hAnsi="Verdana" w:cs="굴림"/>
            <w:color w:val="003399"/>
            <w:kern w:val="0"/>
            <w:sz w:val="19"/>
            <w:szCs w:val="19"/>
            <w:u w:val="single"/>
            <w:lang w:val="en-CA"/>
          </w:rPr>
          <w:t>6.7. Attribute Definition Standard</w:t>
        </w:r>
      </w:hyperlink>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1"/>
          <w:numId w:val="1"/>
        </w:numPr>
        <w:shd w:val="clear" w:color="auto" w:fill="FFFFFF"/>
        <w:wordWrap/>
        <w:autoSpaceDE/>
        <w:autoSpaceDN/>
        <w:spacing w:before="100" w:beforeAutospacing="1" w:after="100" w:afterAutospacing="1"/>
        <w:ind w:left="3952"/>
        <w:jc w:val="left"/>
        <w:rPr>
          <w:rFonts w:ascii="Verdana" w:eastAsia="굴림" w:hAnsi="Verdana" w:cs="굴림"/>
          <w:color w:val="000000"/>
          <w:kern w:val="0"/>
          <w:sz w:val="19"/>
          <w:szCs w:val="19"/>
          <w:lang w:val="en-CA"/>
        </w:rPr>
      </w:pPr>
      <w:hyperlink r:id="rId62" w:anchor="n6.8" w:history="1">
        <w:r w:rsidRPr="00BF3167">
          <w:rPr>
            <w:rFonts w:ascii="Verdana" w:eastAsia="굴림" w:hAnsi="Verdana" w:cs="굴림"/>
            <w:color w:val="003399"/>
            <w:kern w:val="0"/>
            <w:sz w:val="19"/>
            <w:szCs w:val="19"/>
            <w:u w:val="single"/>
            <w:lang w:val="en-CA"/>
          </w:rPr>
          <w:t>6.8. Source System Data Elements</w:t>
        </w:r>
      </w:hyperlink>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0"/>
          <w:numId w:val="1"/>
        </w:numPr>
        <w:shd w:val="clear" w:color="auto" w:fill="FFFFFF"/>
        <w:wordWrap/>
        <w:autoSpaceDE/>
        <w:autoSpaceDN/>
        <w:spacing w:before="100" w:beforeAutospacing="1" w:after="100" w:afterAutospacing="1"/>
        <w:ind w:left="3232"/>
        <w:jc w:val="left"/>
        <w:rPr>
          <w:rFonts w:ascii="Verdana" w:eastAsia="굴림" w:hAnsi="Verdana" w:cs="굴림"/>
          <w:color w:val="000000"/>
          <w:kern w:val="0"/>
          <w:sz w:val="19"/>
          <w:szCs w:val="19"/>
          <w:lang w:val="en-CA"/>
        </w:rPr>
      </w:pPr>
      <w:hyperlink r:id="rId63" w:anchor="n7" w:history="1">
        <w:r w:rsidRPr="00BF3167">
          <w:rPr>
            <w:rFonts w:ascii="Verdana" w:eastAsia="굴림" w:hAnsi="Verdana" w:cs="굴림"/>
            <w:color w:val="003399"/>
            <w:kern w:val="0"/>
            <w:sz w:val="19"/>
            <w:szCs w:val="19"/>
            <w:u w:val="single"/>
            <w:lang w:val="en-CA"/>
          </w:rPr>
          <w:t>7. Transport Canada Data Warehouse Models and Methodology</w:t>
        </w:r>
      </w:hyperlink>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1"/>
          <w:numId w:val="1"/>
        </w:numPr>
        <w:shd w:val="clear" w:color="auto" w:fill="FFFFFF"/>
        <w:wordWrap/>
        <w:autoSpaceDE/>
        <w:autoSpaceDN/>
        <w:spacing w:before="100" w:beforeAutospacing="1" w:after="100" w:afterAutospacing="1"/>
        <w:ind w:left="3952"/>
        <w:jc w:val="left"/>
        <w:rPr>
          <w:rFonts w:ascii="Verdana" w:eastAsia="굴림" w:hAnsi="Verdana" w:cs="굴림"/>
          <w:color w:val="000000"/>
          <w:kern w:val="0"/>
          <w:sz w:val="19"/>
          <w:szCs w:val="19"/>
          <w:lang w:val="en-CA"/>
        </w:rPr>
      </w:pPr>
      <w:hyperlink r:id="rId64" w:anchor="n7.1" w:history="1">
        <w:r w:rsidRPr="00BF3167">
          <w:rPr>
            <w:rFonts w:ascii="Verdana" w:eastAsia="굴림" w:hAnsi="Verdana" w:cs="굴림"/>
            <w:color w:val="003399"/>
            <w:kern w:val="0"/>
            <w:sz w:val="19"/>
            <w:szCs w:val="19"/>
            <w:u w:val="single"/>
            <w:lang w:val="en-CA"/>
          </w:rPr>
          <w:t>7.1. Integrated Data Warehouse Collector Data Model</w:t>
        </w:r>
      </w:hyperlink>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1"/>
          <w:numId w:val="1"/>
        </w:numPr>
        <w:shd w:val="clear" w:color="auto" w:fill="FFFFFF"/>
        <w:wordWrap/>
        <w:autoSpaceDE/>
        <w:autoSpaceDN/>
        <w:spacing w:before="100" w:beforeAutospacing="1" w:after="100" w:afterAutospacing="1"/>
        <w:ind w:left="3952"/>
        <w:jc w:val="left"/>
        <w:rPr>
          <w:rFonts w:ascii="Verdana" w:eastAsia="굴림" w:hAnsi="Verdana" w:cs="굴림"/>
          <w:color w:val="000000"/>
          <w:kern w:val="0"/>
          <w:sz w:val="19"/>
          <w:szCs w:val="19"/>
          <w:lang w:val="en-CA"/>
        </w:rPr>
      </w:pPr>
      <w:hyperlink r:id="rId65" w:anchor="n7.2" w:history="1">
        <w:r w:rsidRPr="00BF3167">
          <w:rPr>
            <w:rFonts w:ascii="Verdana" w:eastAsia="굴림" w:hAnsi="Verdana" w:cs="굴림"/>
            <w:color w:val="003399"/>
            <w:kern w:val="0"/>
            <w:sz w:val="19"/>
            <w:szCs w:val="19"/>
            <w:u w:val="single"/>
            <w:lang w:val="en-CA"/>
          </w:rPr>
          <w:t>7.2. Data Warehouse Implementation Model</w:t>
        </w:r>
      </w:hyperlink>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1"/>
          <w:numId w:val="1"/>
        </w:numPr>
        <w:shd w:val="clear" w:color="auto" w:fill="FFFFFF"/>
        <w:wordWrap/>
        <w:autoSpaceDE/>
        <w:autoSpaceDN/>
        <w:spacing w:before="100" w:beforeAutospacing="1" w:after="100" w:afterAutospacing="1"/>
        <w:ind w:left="3952"/>
        <w:jc w:val="left"/>
        <w:rPr>
          <w:rFonts w:ascii="Verdana" w:eastAsia="굴림" w:hAnsi="Verdana" w:cs="굴림"/>
          <w:color w:val="000000"/>
          <w:kern w:val="0"/>
          <w:sz w:val="19"/>
          <w:szCs w:val="19"/>
          <w:lang w:val="en-CA"/>
        </w:rPr>
      </w:pPr>
      <w:hyperlink r:id="rId66" w:anchor="n7.3" w:history="1">
        <w:r w:rsidRPr="00BF3167">
          <w:rPr>
            <w:rFonts w:ascii="Verdana" w:eastAsia="굴림" w:hAnsi="Verdana" w:cs="굴림"/>
            <w:color w:val="003399"/>
            <w:kern w:val="0"/>
            <w:sz w:val="19"/>
            <w:szCs w:val="19"/>
            <w:u w:val="single"/>
            <w:lang w:val="en-CA"/>
          </w:rPr>
          <w:t>7.3. Data Warehouse End User Business Output Product Data Models</w:t>
        </w:r>
      </w:hyperlink>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1"/>
          <w:numId w:val="1"/>
        </w:numPr>
        <w:shd w:val="clear" w:color="auto" w:fill="FFFFFF"/>
        <w:wordWrap/>
        <w:autoSpaceDE/>
        <w:autoSpaceDN/>
        <w:spacing w:before="100" w:beforeAutospacing="1" w:after="100" w:afterAutospacing="1"/>
        <w:ind w:left="3952"/>
        <w:jc w:val="left"/>
        <w:rPr>
          <w:rFonts w:ascii="Verdana" w:eastAsia="굴림" w:hAnsi="Verdana" w:cs="굴림"/>
          <w:color w:val="000000"/>
          <w:kern w:val="0"/>
          <w:sz w:val="19"/>
          <w:szCs w:val="19"/>
          <w:lang w:val="en-CA"/>
        </w:rPr>
      </w:pPr>
      <w:hyperlink r:id="rId67" w:anchor="n7.4" w:history="1">
        <w:r w:rsidRPr="00BF3167">
          <w:rPr>
            <w:rFonts w:ascii="Verdana" w:eastAsia="굴림" w:hAnsi="Verdana" w:cs="굴림"/>
            <w:color w:val="003399"/>
            <w:kern w:val="0"/>
            <w:sz w:val="19"/>
            <w:szCs w:val="19"/>
            <w:u w:val="single"/>
            <w:lang w:val="en-CA"/>
          </w:rPr>
          <w:t>7.4. Data Warehouse – Transformation Mappings and Rules</w:t>
        </w:r>
      </w:hyperlink>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1"/>
          <w:numId w:val="1"/>
        </w:numPr>
        <w:shd w:val="clear" w:color="auto" w:fill="FFFFFF"/>
        <w:wordWrap/>
        <w:autoSpaceDE/>
        <w:autoSpaceDN/>
        <w:spacing w:before="100" w:beforeAutospacing="1" w:after="100" w:afterAutospacing="1"/>
        <w:ind w:left="3952"/>
        <w:jc w:val="left"/>
        <w:rPr>
          <w:rFonts w:ascii="Verdana" w:eastAsia="굴림" w:hAnsi="Verdana" w:cs="굴림"/>
          <w:color w:val="000000"/>
          <w:kern w:val="0"/>
          <w:sz w:val="19"/>
          <w:szCs w:val="19"/>
          <w:lang w:val="en-CA"/>
        </w:rPr>
      </w:pPr>
      <w:hyperlink r:id="rId68" w:anchor="n7.5" w:history="1">
        <w:r w:rsidRPr="00BF3167">
          <w:rPr>
            <w:rFonts w:ascii="Verdana" w:eastAsia="굴림" w:hAnsi="Verdana" w:cs="굴림"/>
            <w:color w:val="003399"/>
            <w:kern w:val="0"/>
            <w:sz w:val="19"/>
            <w:szCs w:val="19"/>
            <w:u w:val="single"/>
            <w:lang w:val="en-CA"/>
          </w:rPr>
          <w:t>7.5. Data Warehousing Mapping Framework</w:t>
        </w:r>
      </w:hyperlink>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1"/>
          <w:numId w:val="1"/>
        </w:numPr>
        <w:shd w:val="clear" w:color="auto" w:fill="FFFFFF"/>
        <w:wordWrap/>
        <w:autoSpaceDE/>
        <w:autoSpaceDN/>
        <w:spacing w:before="100" w:beforeAutospacing="1" w:after="100" w:afterAutospacing="1"/>
        <w:ind w:left="3952"/>
        <w:jc w:val="left"/>
        <w:rPr>
          <w:rFonts w:ascii="Verdana" w:eastAsia="굴림" w:hAnsi="Verdana" w:cs="굴림"/>
          <w:color w:val="000000"/>
          <w:kern w:val="0"/>
          <w:sz w:val="19"/>
          <w:szCs w:val="19"/>
          <w:lang w:val="en-CA"/>
        </w:rPr>
      </w:pPr>
      <w:hyperlink r:id="rId69" w:anchor="n7.6" w:history="1">
        <w:r w:rsidRPr="00BF3167">
          <w:rPr>
            <w:rFonts w:ascii="Verdana" w:eastAsia="굴림" w:hAnsi="Verdana" w:cs="굴림"/>
            <w:color w:val="003399"/>
            <w:kern w:val="0"/>
            <w:sz w:val="19"/>
            <w:szCs w:val="19"/>
            <w:u w:val="single"/>
            <w:lang w:val="en-CA"/>
          </w:rPr>
          <w:t>7.6. Data Warehouse Mapping Source System to Staging areas</w:t>
        </w:r>
      </w:hyperlink>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1"/>
          <w:numId w:val="1"/>
        </w:numPr>
        <w:shd w:val="clear" w:color="auto" w:fill="FFFFFF"/>
        <w:wordWrap/>
        <w:autoSpaceDE/>
        <w:autoSpaceDN/>
        <w:spacing w:before="100" w:beforeAutospacing="1" w:after="100" w:afterAutospacing="1"/>
        <w:ind w:left="3952"/>
        <w:jc w:val="left"/>
        <w:rPr>
          <w:rFonts w:ascii="Verdana" w:eastAsia="굴림" w:hAnsi="Verdana" w:cs="굴림"/>
          <w:color w:val="000000"/>
          <w:kern w:val="0"/>
          <w:sz w:val="19"/>
          <w:szCs w:val="19"/>
          <w:lang w:val="en-CA"/>
        </w:rPr>
      </w:pPr>
      <w:hyperlink r:id="rId70" w:anchor="n7.7" w:history="1">
        <w:r w:rsidRPr="00BF3167">
          <w:rPr>
            <w:rFonts w:ascii="Verdana" w:eastAsia="굴림" w:hAnsi="Verdana" w:cs="굴림"/>
            <w:color w:val="003399"/>
            <w:kern w:val="0"/>
            <w:sz w:val="19"/>
            <w:szCs w:val="19"/>
            <w:u w:val="single"/>
            <w:lang w:val="en-CA"/>
          </w:rPr>
          <w:t>7.7. Data Warehouse Mapping Staging areas to Data Warehouse</w:t>
        </w:r>
      </w:hyperlink>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1"/>
          <w:numId w:val="1"/>
        </w:numPr>
        <w:shd w:val="clear" w:color="auto" w:fill="FFFFFF"/>
        <w:wordWrap/>
        <w:autoSpaceDE/>
        <w:autoSpaceDN/>
        <w:spacing w:before="100" w:beforeAutospacing="1" w:after="100" w:afterAutospacing="1"/>
        <w:ind w:left="3952"/>
        <w:jc w:val="left"/>
        <w:rPr>
          <w:rFonts w:ascii="Verdana" w:eastAsia="굴림" w:hAnsi="Verdana" w:cs="굴림"/>
          <w:color w:val="000000"/>
          <w:kern w:val="0"/>
          <w:sz w:val="19"/>
          <w:szCs w:val="19"/>
          <w:lang w:val="en-CA"/>
        </w:rPr>
      </w:pPr>
      <w:hyperlink r:id="rId71" w:anchor="n7.8" w:history="1">
        <w:r w:rsidRPr="00BF3167">
          <w:rPr>
            <w:rFonts w:ascii="Verdana" w:eastAsia="굴림" w:hAnsi="Verdana" w:cs="굴림"/>
            <w:color w:val="003399"/>
            <w:kern w:val="0"/>
            <w:sz w:val="19"/>
            <w:szCs w:val="19"/>
            <w:u w:val="single"/>
            <w:lang w:val="en-CA"/>
          </w:rPr>
          <w:t>7.8. Data Warehouse Data Filtering, Data Transformation rules</w:t>
        </w:r>
      </w:hyperlink>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1"/>
          <w:numId w:val="1"/>
        </w:numPr>
        <w:shd w:val="clear" w:color="auto" w:fill="FFFFFF"/>
        <w:wordWrap/>
        <w:autoSpaceDE/>
        <w:autoSpaceDN/>
        <w:spacing w:before="100" w:beforeAutospacing="1" w:after="100" w:afterAutospacing="1"/>
        <w:ind w:left="3952"/>
        <w:jc w:val="left"/>
        <w:rPr>
          <w:rFonts w:ascii="Verdana" w:eastAsia="굴림" w:hAnsi="Verdana" w:cs="굴림"/>
          <w:color w:val="000000"/>
          <w:kern w:val="0"/>
          <w:sz w:val="19"/>
          <w:szCs w:val="19"/>
          <w:lang w:val="en-CA"/>
        </w:rPr>
      </w:pPr>
      <w:hyperlink r:id="rId72" w:anchor="n7.9" w:history="1">
        <w:r w:rsidRPr="00BF3167">
          <w:rPr>
            <w:rFonts w:ascii="Verdana" w:eastAsia="굴림" w:hAnsi="Verdana" w:cs="굴림"/>
            <w:color w:val="003399"/>
            <w:kern w:val="0"/>
            <w:sz w:val="19"/>
            <w:szCs w:val="19"/>
            <w:u w:val="single"/>
            <w:lang w:val="en-CA"/>
          </w:rPr>
          <w:t>7.9. Data Mappings from Source to Transport Canada Data Warehouse (DW)</w:t>
        </w:r>
      </w:hyperlink>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1"/>
          <w:numId w:val="1"/>
        </w:numPr>
        <w:shd w:val="clear" w:color="auto" w:fill="FFFFFF"/>
        <w:wordWrap/>
        <w:autoSpaceDE/>
        <w:autoSpaceDN/>
        <w:spacing w:before="100" w:beforeAutospacing="1" w:after="100" w:afterAutospacing="1"/>
        <w:ind w:left="3952"/>
        <w:jc w:val="left"/>
        <w:rPr>
          <w:rFonts w:ascii="Verdana" w:eastAsia="굴림" w:hAnsi="Verdana" w:cs="굴림"/>
          <w:color w:val="000000"/>
          <w:kern w:val="0"/>
          <w:sz w:val="19"/>
          <w:szCs w:val="19"/>
          <w:lang w:val="en-CA"/>
        </w:rPr>
      </w:pPr>
      <w:hyperlink r:id="rId73" w:anchor="n7.10" w:history="1">
        <w:r w:rsidRPr="00BF3167">
          <w:rPr>
            <w:rFonts w:ascii="Verdana" w:eastAsia="굴림" w:hAnsi="Verdana" w:cs="굴림"/>
            <w:color w:val="003399"/>
            <w:kern w:val="0"/>
            <w:sz w:val="19"/>
            <w:szCs w:val="19"/>
            <w:u w:val="single"/>
            <w:lang w:val="en-CA"/>
          </w:rPr>
          <w:t>7.10. End User Requirements – Data Mappings from Data Warehouse to Data Marts</w:t>
        </w:r>
      </w:hyperlink>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1"/>
          <w:numId w:val="1"/>
        </w:numPr>
        <w:shd w:val="clear" w:color="auto" w:fill="FFFFFF"/>
        <w:wordWrap/>
        <w:autoSpaceDE/>
        <w:autoSpaceDN/>
        <w:spacing w:before="100" w:beforeAutospacing="1" w:after="100" w:afterAutospacing="1"/>
        <w:ind w:left="3952"/>
        <w:jc w:val="left"/>
        <w:rPr>
          <w:rFonts w:ascii="Verdana" w:eastAsia="굴림" w:hAnsi="Verdana" w:cs="굴림"/>
          <w:color w:val="000000"/>
          <w:kern w:val="0"/>
          <w:sz w:val="19"/>
          <w:szCs w:val="19"/>
          <w:lang w:val="en-CA"/>
        </w:rPr>
      </w:pPr>
      <w:hyperlink r:id="rId74" w:anchor="n7.11" w:history="1">
        <w:r w:rsidRPr="00BF3167">
          <w:rPr>
            <w:rFonts w:ascii="Verdana" w:eastAsia="굴림" w:hAnsi="Verdana" w:cs="굴림"/>
            <w:color w:val="003399"/>
            <w:kern w:val="0"/>
            <w:sz w:val="19"/>
            <w:szCs w:val="19"/>
            <w:u w:val="single"/>
            <w:lang w:val="en-CA"/>
          </w:rPr>
          <w:t>7.11. Data Warehouse Cleansing and Scrubbing Rules</w:t>
        </w:r>
      </w:hyperlink>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1"/>
          <w:numId w:val="1"/>
        </w:numPr>
        <w:shd w:val="clear" w:color="auto" w:fill="FFFFFF"/>
        <w:wordWrap/>
        <w:autoSpaceDE/>
        <w:autoSpaceDN/>
        <w:spacing w:before="100" w:beforeAutospacing="1" w:after="100" w:afterAutospacing="1"/>
        <w:ind w:left="3952"/>
        <w:jc w:val="left"/>
        <w:rPr>
          <w:rFonts w:ascii="Verdana" w:eastAsia="굴림" w:hAnsi="Verdana" w:cs="굴림"/>
          <w:color w:val="000000"/>
          <w:kern w:val="0"/>
          <w:sz w:val="19"/>
          <w:szCs w:val="19"/>
          <w:lang w:val="en-CA"/>
        </w:rPr>
      </w:pPr>
      <w:hyperlink r:id="rId75" w:anchor="n7.12" w:history="1">
        <w:r w:rsidRPr="00BF3167">
          <w:rPr>
            <w:rFonts w:ascii="Verdana" w:eastAsia="굴림" w:hAnsi="Verdana" w:cs="굴림"/>
            <w:color w:val="003399"/>
            <w:kern w:val="0"/>
            <w:sz w:val="19"/>
            <w:szCs w:val="19"/>
            <w:u w:val="single"/>
            <w:lang w:val="en-CA"/>
          </w:rPr>
          <w:t>7.12. Data Warehouse Load Control Statistics</w:t>
        </w:r>
      </w:hyperlink>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1"/>
          <w:numId w:val="1"/>
        </w:numPr>
        <w:shd w:val="clear" w:color="auto" w:fill="FFFFFF"/>
        <w:wordWrap/>
        <w:autoSpaceDE/>
        <w:autoSpaceDN/>
        <w:spacing w:before="100" w:beforeAutospacing="1" w:after="100" w:afterAutospacing="1"/>
        <w:ind w:left="3952"/>
        <w:jc w:val="left"/>
        <w:rPr>
          <w:rFonts w:ascii="Verdana" w:eastAsia="굴림" w:hAnsi="Verdana" w:cs="굴림"/>
          <w:color w:val="000000"/>
          <w:kern w:val="0"/>
          <w:sz w:val="19"/>
          <w:szCs w:val="19"/>
          <w:lang w:val="en-CA"/>
        </w:rPr>
      </w:pPr>
      <w:hyperlink r:id="rId76" w:anchor="n7.13" w:history="1">
        <w:r w:rsidRPr="00BF3167">
          <w:rPr>
            <w:rFonts w:ascii="Verdana" w:eastAsia="굴림" w:hAnsi="Verdana" w:cs="굴림"/>
            <w:color w:val="003399"/>
            <w:kern w:val="0"/>
            <w:sz w:val="19"/>
            <w:szCs w:val="19"/>
            <w:u w:val="single"/>
            <w:lang w:val="en-CA"/>
          </w:rPr>
          <w:t xml:space="preserve">7.13. Data Warehouse Audit and Control </w:t>
        </w:r>
        <w:proofErr w:type="spellStart"/>
        <w:r w:rsidRPr="00BF3167">
          <w:rPr>
            <w:rFonts w:ascii="Verdana" w:eastAsia="굴림" w:hAnsi="Verdana" w:cs="굴림"/>
            <w:color w:val="003399"/>
            <w:kern w:val="0"/>
            <w:sz w:val="19"/>
            <w:szCs w:val="19"/>
            <w:u w:val="single"/>
            <w:lang w:val="en-CA"/>
          </w:rPr>
          <w:t>Metamodel</w:t>
        </w:r>
        <w:proofErr w:type="spellEnd"/>
      </w:hyperlink>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1"/>
          <w:numId w:val="1"/>
        </w:numPr>
        <w:shd w:val="clear" w:color="auto" w:fill="FFFFFF"/>
        <w:wordWrap/>
        <w:autoSpaceDE/>
        <w:autoSpaceDN/>
        <w:spacing w:before="100" w:beforeAutospacing="1" w:after="100" w:afterAutospacing="1"/>
        <w:ind w:left="3952"/>
        <w:jc w:val="left"/>
        <w:rPr>
          <w:rFonts w:ascii="Verdana" w:eastAsia="굴림" w:hAnsi="Verdana" w:cs="굴림"/>
          <w:color w:val="000000"/>
          <w:kern w:val="0"/>
          <w:sz w:val="19"/>
          <w:szCs w:val="19"/>
          <w:lang w:val="en-CA"/>
        </w:rPr>
      </w:pPr>
      <w:hyperlink r:id="rId77" w:anchor="n7.14" w:history="1">
        <w:r w:rsidRPr="00BF3167">
          <w:rPr>
            <w:rFonts w:ascii="Verdana" w:eastAsia="굴림" w:hAnsi="Verdana" w:cs="굴림"/>
            <w:color w:val="003399"/>
            <w:kern w:val="0"/>
            <w:sz w:val="19"/>
            <w:szCs w:val="19"/>
            <w:u w:val="single"/>
            <w:lang w:val="en-CA"/>
          </w:rPr>
          <w:t>7.14. Identifying Data Warehouse Loads</w:t>
        </w:r>
      </w:hyperlink>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1"/>
          <w:numId w:val="1"/>
        </w:numPr>
        <w:shd w:val="clear" w:color="auto" w:fill="FFFFFF"/>
        <w:wordWrap/>
        <w:autoSpaceDE/>
        <w:autoSpaceDN/>
        <w:spacing w:before="100" w:beforeAutospacing="1" w:after="100" w:afterAutospacing="1"/>
        <w:ind w:left="3952"/>
        <w:jc w:val="left"/>
        <w:rPr>
          <w:rFonts w:ascii="Verdana" w:eastAsia="굴림" w:hAnsi="Verdana" w:cs="굴림"/>
          <w:color w:val="000000"/>
          <w:kern w:val="0"/>
          <w:sz w:val="19"/>
          <w:szCs w:val="19"/>
          <w:lang w:val="en-CA"/>
        </w:rPr>
      </w:pPr>
      <w:hyperlink r:id="rId78" w:anchor="n7.15" w:history="1">
        <w:r w:rsidRPr="00BF3167">
          <w:rPr>
            <w:rFonts w:ascii="Verdana" w:eastAsia="굴림" w:hAnsi="Verdana" w:cs="굴림"/>
            <w:color w:val="003399"/>
            <w:kern w:val="0"/>
            <w:sz w:val="19"/>
            <w:szCs w:val="19"/>
            <w:u w:val="single"/>
            <w:lang w:val="en-CA"/>
          </w:rPr>
          <w:t>7.15. Data Warehousing Collecting Load Statistics</w:t>
        </w:r>
      </w:hyperlink>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1"/>
          <w:numId w:val="1"/>
        </w:numPr>
        <w:shd w:val="clear" w:color="auto" w:fill="FFFFFF"/>
        <w:wordWrap/>
        <w:autoSpaceDE/>
        <w:autoSpaceDN/>
        <w:spacing w:before="100" w:beforeAutospacing="1" w:after="100" w:afterAutospacing="1"/>
        <w:ind w:left="3952"/>
        <w:jc w:val="left"/>
        <w:rPr>
          <w:rFonts w:ascii="Verdana" w:eastAsia="굴림" w:hAnsi="Verdana" w:cs="굴림"/>
          <w:color w:val="000000"/>
          <w:kern w:val="0"/>
          <w:sz w:val="19"/>
          <w:szCs w:val="19"/>
          <w:lang w:val="en-CA"/>
        </w:rPr>
      </w:pPr>
      <w:hyperlink r:id="rId79" w:anchor="n7.16" w:history="1">
        <w:r w:rsidRPr="00BF3167">
          <w:rPr>
            <w:rFonts w:ascii="Verdana" w:eastAsia="굴림" w:hAnsi="Verdana" w:cs="굴림"/>
            <w:color w:val="003399"/>
            <w:kern w:val="0"/>
            <w:sz w:val="19"/>
            <w:szCs w:val="19"/>
            <w:u w:val="single"/>
            <w:lang w:val="en-CA"/>
          </w:rPr>
          <w:t>7.16. Data Warehousing Automating and Tracking Data Cleansing/Data Quality Issues</w:t>
        </w:r>
      </w:hyperlink>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1"/>
          <w:numId w:val="1"/>
        </w:numPr>
        <w:shd w:val="clear" w:color="auto" w:fill="FFFFFF"/>
        <w:wordWrap/>
        <w:autoSpaceDE/>
        <w:autoSpaceDN/>
        <w:spacing w:before="100" w:beforeAutospacing="1" w:after="100" w:afterAutospacing="1"/>
        <w:ind w:left="3952"/>
        <w:jc w:val="left"/>
        <w:rPr>
          <w:rFonts w:ascii="Verdana" w:eastAsia="굴림" w:hAnsi="Verdana" w:cs="굴림"/>
          <w:color w:val="000000"/>
          <w:kern w:val="0"/>
          <w:sz w:val="19"/>
          <w:szCs w:val="19"/>
          <w:lang w:val="en-CA"/>
        </w:rPr>
      </w:pPr>
      <w:hyperlink r:id="rId80" w:anchor="n7.17" w:history="1">
        <w:r w:rsidRPr="00BF3167">
          <w:rPr>
            <w:rFonts w:ascii="Verdana" w:eastAsia="굴림" w:hAnsi="Verdana" w:cs="굴림"/>
            <w:color w:val="003399"/>
            <w:kern w:val="0"/>
            <w:sz w:val="19"/>
            <w:szCs w:val="19"/>
            <w:u w:val="single"/>
            <w:lang w:val="en-CA"/>
          </w:rPr>
          <w:t>7.17. Data Warehousing Additional User Friendly Support Tables</w:t>
        </w:r>
      </w:hyperlink>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1"/>
          <w:numId w:val="1"/>
        </w:numPr>
        <w:shd w:val="clear" w:color="auto" w:fill="FFFFFF"/>
        <w:wordWrap/>
        <w:autoSpaceDE/>
        <w:autoSpaceDN/>
        <w:spacing w:before="100" w:beforeAutospacing="1" w:after="100" w:afterAutospacing="1"/>
        <w:ind w:left="3952"/>
        <w:jc w:val="left"/>
        <w:rPr>
          <w:rFonts w:ascii="Verdana" w:eastAsia="굴림" w:hAnsi="Verdana" w:cs="굴림"/>
          <w:color w:val="000000"/>
          <w:kern w:val="0"/>
          <w:sz w:val="19"/>
          <w:szCs w:val="19"/>
          <w:lang w:val="en-CA"/>
        </w:rPr>
      </w:pPr>
      <w:hyperlink r:id="rId81" w:anchor="n7.18" w:history="1">
        <w:r w:rsidRPr="00BF3167">
          <w:rPr>
            <w:rFonts w:ascii="Verdana" w:eastAsia="굴림" w:hAnsi="Verdana" w:cs="굴림"/>
            <w:color w:val="003399"/>
            <w:kern w:val="0"/>
            <w:sz w:val="19"/>
            <w:szCs w:val="19"/>
            <w:u w:val="single"/>
            <w:lang w:val="en-CA"/>
          </w:rPr>
          <w:t>7.18. Data Warehousing Individual Rules Disabled for Selected Runs</w:t>
        </w:r>
      </w:hyperlink>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1"/>
          <w:numId w:val="1"/>
        </w:numPr>
        <w:shd w:val="clear" w:color="auto" w:fill="FFFFFF"/>
        <w:wordWrap/>
        <w:autoSpaceDE/>
        <w:autoSpaceDN/>
        <w:spacing w:before="100" w:beforeAutospacing="1" w:after="100" w:afterAutospacing="1"/>
        <w:ind w:left="3952"/>
        <w:jc w:val="left"/>
        <w:rPr>
          <w:rFonts w:ascii="Verdana" w:eastAsia="굴림" w:hAnsi="Verdana" w:cs="굴림"/>
          <w:color w:val="000000"/>
          <w:kern w:val="0"/>
          <w:sz w:val="19"/>
          <w:szCs w:val="19"/>
          <w:lang w:val="en-CA"/>
        </w:rPr>
      </w:pPr>
      <w:hyperlink r:id="rId82" w:anchor="n7.19" w:history="1">
        <w:r w:rsidRPr="00BF3167">
          <w:rPr>
            <w:rFonts w:ascii="Verdana" w:eastAsia="굴림" w:hAnsi="Verdana" w:cs="굴림"/>
            <w:color w:val="003399"/>
            <w:kern w:val="0"/>
            <w:sz w:val="19"/>
            <w:szCs w:val="19"/>
            <w:u w:val="single"/>
            <w:lang w:val="en-CA"/>
          </w:rPr>
          <w:t>7.19. Data Marts</w:t>
        </w:r>
      </w:hyperlink>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0"/>
          <w:numId w:val="1"/>
        </w:numPr>
        <w:shd w:val="clear" w:color="auto" w:fill="FFFFFF"/>
        <w:wordWrap/>
        <w:autoSpaceDE/>
        <w:autoSpaceDN/>
        <w:spacing w:before="100" w:beforeAutospacing="1" w:after="100" w:afterAutospacing="1"/>
        <w:ind w:left="3232"/>
        <w:jc w:val="left"/>
        <w:rPr>
          <w:rFonts w:ascii="Verdana" w:eastAsia="굴림" w:hAnsi="Verdana" w:cs="굴림"/>
          <w:color w:val="000000"/>
          <w:kern w:val="0"/>
          <w:sz w:val="19"/>
          <w:szCs w:val="19"/>
          <w:lang w:val="en-CA"/>
        </w:rPr>
      </w:pPr>
      <w:hyperlink r:id="rId83" w:anchor="annexa" w:history="1">
        <w:r w:rsidRPr="00BF3167">
          <w:rPr>
            <w:rFonts w:ascii="Verdana" w:eastAsia="굴림" w:hAnsi="Verdana" w:cs="굴림"/>
            <w:color w:val="003399"/>
            <w:kern w:val="0"/>
            <w:sz w:val="19"/>
            <w:szCs w:val="19"/>
            <w:u w:val="single"/>
            <w:lang w:val="en-CA"/>
          </w:rPr>
          <w:t xml:space="preserve">Annex A – </w:t>
        </w:r>
        <w:proofErr w:type="spellStart"/>
        <w:r w:rsidRPr="00BF3167">
          <w:rPr>
            <w:rFonts w:ascii="Verdana" w:eastAsia="굴림" w:hAnsi="Verdana" w:cs="굴림"/>
            <w:color w:val="003399"/>
            <w:kern w:val="0"/>
            <w:sz w:val="19"/>
            <w:szCs w:val="19"/>
            <w:u w:val="single"/>
            <w:lang w:val="en-CA"/>
          </w:rPr>
          <w:t>TC</w:t>
        </w:r>
        <w:proofErr w:type="spellEnd"/>
        <w:r w:rsidRPr="00BF3167">
          <w:rPr>
            <w:rFonts w:ascii="Verdana" w:eastAsia="굴림" w:hAnsi="Verdana" w:cs="굴림"/>
            <w:color w:val="003399"/>
            <w:kern w:val="0"/>
            <w:sz w:val="19"/>
            <w:szCs w:val="19"/>
            <w:u w:val="single"/>
            <w:lang w:val="en-CA"/>
          </w:rPr>
          <w:t xml:space="preserve"> Metadata Model</w:t>
        </w:r>
      </w:hyperlink>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0"/>
          <w:numId w:val="1"/>
        </w:numPr>
        <w:shd w:val="clear" w:color="auto" w:fill="FFFFFF"/>
        <w:wordWrap/>
        <w:autoSpaceDE/>
        <w:autoSpaceDN/>
        <w:spacing w:before="100" w:beforeAutospacing="1" w:after="100" w:afterAutospacing="1"/>
        <w:ind w:left="3232"/>
        <w:jc w:val="left"/>
        <w:rPr>
          <w:rFonts w:ascii="Verdana" w:eastAsia="굴림" w:hAnsi="Verdana" w:cs="굴림"/>
          <w:color w:val="000000"/>
          <w:kern w:val="0"/>
          <w:sz w:val="19"/>
          <w:szCs w:val="19"/>
          <w:lang w:val="en-CA"/>
        </w:rPr>
      </w:pPr>
      <w:hyperlink r:id="rId84" w:anchor="annexb" w:history="1">
        <w:r w:rsidRPr="00BF3167">
          <w:rPr>
            <w:rFonts w:ascii="Verdana" w:eastAsia="굴림" w:hAnsi="Verdana" w:cs="굴림"/>
            <w:color w:val="003399"/>
            <w:kern w:val="0"/>
            <w:sz w:val="19"/>
            <w:szCs w:val="19"/>
            <w:u w:val="single"/>
            <w:lang w:val="en-CA"/>
          </w:rPr>
          <w:t>Annex B – Data Model Formalisms</w:t>
        </w:r>
      </w:hyperlink>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0"/>
          <w:numId w:val="1"/>
        </w:numPr>
        <w:shd w:val="clear" w:color="auto" w:fill="FFFFFF"/>
        <w:wordWrap/>
        <w:autoSpaceDE/>
        <w:autoSpaceDN/>
        <w:spacing w:before="100" w:beforeAutospacing="1" w:after="100" w:afterAutospacing="1"/>
        <w:ind w:left="3232"/>
        <w:jc w:val="left"/>
        <w:rPr>
          <w:rFonts w:ascii="Verdana" w:eastAsia="굴림" w:hAnsi="Verdana" w:cs="굴림"/>
          <w:color w:val="000000"/>
          <w:kern w:val="0"/>
          <w:sz w:val="19"/>
          <w:szCs w:val="19"/>
          <w:lang w:val="en-CA"/>
        </w:rPr>
      </w:pPr>
      <w:hyperlink r:id="rId85" w:anchor="annexc" w:history="1">
        <w:r w:rsidRPr="00BF3167">
          <w:rPr>
            <w:rFonts w:ascii="Verdana" w:eastAsia="굴림" w:hAnsi="Verdana" w:cs="굴림"/>
            <w:color w:val="003399"/>
            <w:kern w:val="0"/>
            <w:sz w:val="19"/>
            <w:szCs w:val="19"/>
            <w:u w:val="single"/>
            <w:lang w:val="en-CA"/>
          </w:rPr>
          <w:t>Annex C – Data Warehouse Audit and Control Tables</w:t>
        </w:r>
      </w:hyperlink>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0"/>
          <w:numId w:val="1"/>
        </w:numPr>
        <w:shd w:val="clear" w:color="auto" w:fill="FFFFFF"/>
        <w:wordWrap/>
        <w:autoSpaceDE/>
        <w:autoSpaceDN/>
        <w:spacing w:before="100" w:beforeAutospacing="1" w:after="100" w:afterAutospacing="1"/>
        <w:ind w:left="3232"/>
        <w:jc w:val="left"/>
        <w:rPr>
          <w:rFonts w:ascii="Verdana" w:eastAsia="굴림" w:hAnsi="Verdana" w:cs="굴림"/>
          <w:color w:val="000000"/>
          <w:kern w:val="0"/>
          <w:sz w:val="19"/>
          <w:szCs w:val="19"/>
          <w:lang w:val="en-CA"/>
        </w:rPr>
      </w:pPr>
      <w:hyperlink r:id="rId86" w:anchor="glossary" w:history="1">
        <w:r w:rsidRPr="00BF3167">
          <w:rPr>
            <w:rFonts w:ascii="Verdana" w:eastAsia="굴림" w:hAnsi="Verdana" w:cs="굴림"/>
            <w:color w:val="003399"/>
            <w:kern w:val="0"/>
            <w:sz w:val="19"/>
            <w:szCs w:val="19"/>
            <w:u w:val="single"/>
            <w:lang w:val="en-CA"/>
          </w:rPr>
          <w:t>Glossary and Acronyms List</w:t>
        </w:r>
      </w:hyperlink>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wordWrap/>
        <w:autoSpaceDE/>
        <w:autoSpaceDN/>
        <w:spacing w:before="100" w:beforeAutospacing="1" w:after="100" w:afterAutospacing="1"/>
        <w:jc w:val="left"/>
        <w:outlineLvl w:val="1"/>
        <w:rPr>
          <w:rFonts w:ascii="Verdana" w:eastAsia="굴림" w:hAnsi="Verdana" w:cs="굴림"/>
          <w:b/>
          <w:bCs/>
          <w:color w:val="000000"/>
          <w:kern w:val="0"/>
          <w:sz w:val="29"/>
          <w:szCs w:val="29"/>
          <w:lang w:val="en-CA"/>
        </w:rPr>
      </w:pPr>
      <w:bookmarkStart w:id="1" w:name="n1"/>
      <w:r w:rsidRPr="00BF3167">
        <w:rPr>
          <w:rFonts w:ascii="Verdana" w:eastAsia="굴림" w:hAnsi="Verdana" w:cs="굴림"/>
          <w:b/>
          <w:bCs/>
          <w:color w:val="000000"/>
          <w:kern w:val="0"/>
          <w:sz w:val="29"/>
          <w:szCs w:val="29"/>
          <w:lang w:val="en-CA"/>
        </w:rPr>
        <w:t>1. Introduction</w:t>
      </w:r>
      <w:bookmarkEnd w:id="1"/>
      <w:r w:rsidRPr="00BF3167">
        <w:rPr>
          <w:rFonts w:ascii="Verdana" w:eastAsia="굴림" w:hAnsi="Verdana" w:cs="굴림"/>
          <w:b/>
          <w:bCs/>
          <w:color w:val="000000"/>
          <w:kern w:val="0"/>
          <w:sz w:val="29"/>
          <w:szCs w:val="29"/>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The assumptions used when reviewing the model is that the user requirements have been captured correctly and completely and are represented in the database design. It is not the role of the Data Management </w:t>
      </w:r>
      <w:proofErr w:type="spellStart"/>
      <w:r w:rsidRPr="00BF3167">
        <w:rPr>
          <w:rFonts w:ascii="Verdana" w:eastAsia="굴림" w:hAnsi="Verdana" w:cs="굴림"/>
          <w:color w:val="000000"/>
          <w:kern w:val="0"/>
          <w:sz w:val="19"/>
          <w:szCs w:val="19"/>
          <w:lang w:val="en-CA"/>
        </w:rPr>
        <w:t>Infostructure</w:t>
      </w:r>
      <w:proofErr w:type="spellEnd"/>
      <w:r w:rsidRPr="00BF3167">
        <w:rPr>
          <w:rFonts w:ascii="Verdana" w:eastAsia="굴림" w:hAnsi="Verdana" w:cs="굴림"/>
          <w:color w:val="000000"/>
          <w:kern w:val="0"/>
          <w:sz w:val="19"/>
          <w:szCs w:val="19"/>
          <w:lang w:val="en-CA"/>
        </w:rPr>
        <w:t xml:space="preserve"> Group to verify that the model meets the user’s requirements. </w:t>
      </w:r>
    </w:p>
    <w:p w:rsidR="00BF3167" w:rsidRPr="00BF3167" w:rsidRDefault="00BF3167" w:rsidP="00BF3167">
      <w:pPr>
        <w:widowControl/>
        <w:wordWrap/>
        <w:autoSpaceDE/>
        <w:autoSpaceDN/>
        <w:spacing w:before="100" w:beforeAutospacing="1" w:after="100" w:afterAutospacing="1"/>
        <w:jc w:val="left"/>
        <w:outlineLvl w:val="2"/>
        <w:rPr>
          <w:rFonts w:ascii="Verdana" w:eastAsia="굴림" w:hAnsi="Verdana" w:cs="굴림"/>
          <w:b/>
          <w:bCs/>
          <w:color w:val="000000"/>
          <w:kern w:val="0"/>
          <w:sz w:val="27"/>
          <w:szCs w:val="27"/>
          <w:lang w:val="en-CA"/>
        </w:rPr>
      </w:pPr>
      <w:bookmarkStart w:id="2" w:name="n1.1"/>
      <w:r w:rsidRPr="00BF3167">
        <w:rPr>
          <w:rFonts w:ascii="Verdana" w:eastAsia="굴림" w:hAnsi="Verdana" w:cs="굴림"/>
          <w:b/>
          <w:bCs/>
          <w:color w:val="000000"/>
          <w:kern w:val="0"/>
          <w:sz w:val="27"/>
          <w:szCs w:val="27"/>
          <w:lang w:val="en-CA"/>
        </w:rPr>
        <w:t>1.1. Audience for the Transport Canada Data Administration Metadata Standards</w:t>
      </w:r>
      <w:bookmarkEnd w:id="2"/>
      <w:r w:rsidRPr="00BF3167">
        <w:rPr>
          <w:rFonts w:ascii="Verdana" w:eastAsia="굴림" w:hAnsi="Verdana" w:cs="굴림"/>
          <w:b/>
          <w:bCs/>
          <w:color w:val="000000"/>
          <w:kern w:val="0"/>
          <w:sz w:val="27"/>
          <w:szCs w:val="27"/>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This document is technical in nature and defines the Transport Canada Data Administration Standards for the development of Data Models that will be used by Application Developers and Maintainers, Data Architects, Database Administrators, Data Administrators, Data Warehousing project teams etc. </w:t>
      </w:r>
    </w:p>
    <w:p w:rsidR="00BF3167" w:rsidRPr="00BF3167" w:rsidRDefault="00BF3167" w:rsidP="00BF3167">
      <w:pPr>
        <w:widowControl/>
        <w:wordWrap/>
        <w:autoSpaceDE/>
        <w:autoSpaceDN/>
        <w:spacing w:before="100" w:beforeAutospacing="1" w:after="100" w:afterAutospacing="1"/>
        <w:jc w:val="left"/>
        <w:outlineLvl w:val="2"/>
        <w:rPr>
          <w:rFonts w:ascii="Verdana" w:eastAsia="굴림" w:hAnsi="Verdana" w:cs="굴림"/>
          <w:b/>
          <w:bCs/>
          <w:color w:val="000000"/>
          <w:kern w:val="0"/>
          <w:sz w:val="27"/>
          <w:szCs w:val="27"/>
          <w:lang w:val="en-CA"/>
        </w:rPr>
      </w:pPr>
      <w:bookmarkStart w:id="3" w:name="n1.2"/>
      <w:r w:rsidRPr="00BF3167">
        <w:rPr>
          <w:rFonts w:ascii="Verdana" w:eastAsia="굴림" w:hAnsi="Verdana" w:cs="굴림"/>
          <w:b/>
          <w:bCs/>
          <w:color w:val="000000"/>
          <w:kern w:val="0"/>
          <w:sz w:val="27"/>
          <w:szCs w:val="27"/>
          <w:lang w:val="en-CA"/>
        </w:rPr>
        <w:t>1.2. How to Use the Transport Canada Data Administration Metadata Standards document</w:t>
      </w:r>
      <w:bookmarkEnd w:id="3"/>
      <w:r w:rsidRPr="00BF3167">
        <w:rPr>
          <w:rFonts w:ascii="Verdana" w:eastAsia="굴림" w:hAnsi="Verdana" w:cs="굴림"/>
          <w:b/>
          <w:bCs/>
          <w:color w:val="000000"/>
          <w:kern w:val="0"/>
          <w:sz w:val="27"/>
          <w:szCs w:val="27"/>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This Transport Canada Data Administration Metadata Standards document has been divided into 9 Sections for ease of use. Within the document, reference to a specific suite of tools has been generalized as much as possible. Please see the Transport Canada Data Administration Metadata Framework document for the background on the tool suite selected.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b/>
          <w:bCs/>
          <w:color w:val="000000"/>
          <w:kern w:val="0"/>
          <w:sz w:val="19"/>
          <w:lang w:val="en-CA"/>
        </w:rPr>
        <w:lastRenderedPageBreak/>
        <w:t>Section 1: Introduction</w:t>
      </w:r>
      <w:r w:rsidRPr="00BF3167">
        <w:rPr>
          <w:rFonts w:ascii="Verdana" w:eastAsia="굴림" w:hAnsi="Verdana" w:cs="굴림"/>
          <w:color w:val="000000"/>
          <w:kern w:val="0"/>
          <w:sz w:val="19"/>
          <w:szCs w:val="19"/>
          <w:lang w:val="en-CA"/>
        </w:rPr>
        <w:t xml:space="preserve"> lays the foundation for what the Transport Canada Data Administration Metadata Standards are trying to accomplish with a brief discussion of the Transport Canada Data Administration Metadata Framework and how it relates to the application development process. In addition, it includes the base rules for Data Modeling in Transport Canada.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b/>
          <w:bCs/>
          <w:color w:val="000000"/>
          <w:kern w:val="0"/>
          <w:sz w:val="19"/>
          <w:lang w:val="en-CA"/>
        </w:rPr>
        <w:t>Section 2: Transport Canada Data Modeling Standard - Definitions and Concepts</w:t>
      </w:r>
      <w:r w:rsidRPr="00BF3167">
        <w:rPr>
          <w:rFonts w:ascii="Verdana" w:eastAsia="굴림" w:hAnsi="Verdana" w:cs="굴림"/>
          <w:color w:val="000000"/>
          <w:kern w:val="0"/>
          <w:sz w:val="19"/>
          <w:szCs w:val="19"/>
          <w:lang w:val="en-CA"/>
        </w:rPr>
        <w:t xml:space="preserve"> defines the industry standards for Data Modeling terms and definitions (entity, relationships, </w:t>
      </w:r>
      <w:proofErr w:type="gramStart"/>
      <w:r w:rsidRPr="00BF3167">
        <w:rPr>
          <w:rFonts w:ascii="Verdana" w:eastAsia="굴림" w:hAnsi="Verdana" w:cs="굴림"/>
          <w:color w:val="000000"/>
          <w:kern w:val="0"/>
          <w:sz w:val="19"/>
          <w:szCs w:val="19"/>
          <w:lang w:val="en-CA"/>
        </w:rPr>
        <w:t>constraints</w:t>
      </w:r>
      <w:proofErr w:type="gramEnd"/>
      <w:r w:rsidRPr="00BF3167">
        <w:rPr>
          <w:rFonts w:ascii="Verdana" w:eastAsia="굴림" w:hAnsi="Verdana" w:cs="굴림"/>
          <w:color w:val="000000"/>
          <w:kern w:val="0"/>
          <w:sz w:val="19"/>
          <w:szCs w:val="19"/>
          <w:lang w:val="en-CA"/>
        </w:rPr>
        <w:t xml:space="preserve">) as they are used in Transport Canada. In addition, the Standards and Guidelines for Data Definitions </w:t>
      </w:r>
      <w:proofErr w:type="gramStart"/>
      <w:r w:rsidRPr="00BF3167">
        <w:rPr>
          <w:rFonts w:ascii="Verdana" w:eastAsia="굴림" w:hAnsi="Verdana" w:cs="굴림"/>
          <w:color w:val="000000"/>
          <w:kern w:val="0"/>
          <w:sz w:val="19"/>
          <w:szCs w:val="19"/>
          <w:lang w:val="en-CA"/>
        </w:rPr>
        <w:t>is</w:t>
      </w:r>
      <w:proofErr w:type="gramEnd"/>
      <w:r w:rsidRPr="00BF3167">
        <w:rPr>
          <w:rFonts w:ascii="Verdana" w:eastAsia="굴림" w:hAnsi="Verdana" w:cs="굴림"/>
          <w:color w:val="000000"/>
          <w:kern w:val="0"/>
          <w:sz w:val="19"/>
          <w:szCs w:val="19"/>
          <w:lang w:val="en-CA"/>
        </w:rPr>
        <w:t xml:space="preserve"> documented.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b/>
          <w:bCs/>
          <w:color w:val="000000"/>
          <w:kern w:val="0"/>
          <w:sz w:val="19"/>
          <w:lang w:val="en-CA"/>
        </w:rPr>
        <w:t>Section 3: Transport Canada Process Models</w:t>
      </w:r>
      <w:r w:rsidRPr="00BF3167">
        <w:rPr>
          <w:rFonts w:ascii="Verdana" w:eastAsia="굴림" w:hAnsi="Verdana" w:cs="굴림"/>
          <w:color w:val="000000"/>
          <w:kern w:val="0"/>
          <w:sz w:val="19"/>
          <w:szCs w:val="19"/>
          <w:lang w:val="en-CA"/>
        </w:rPr>
        <w:t xml:space="preserve"> identify what Process Models are, where they are used, and </w:t>
      </w:r>
      <w:proofErr w:type="gramStart"/>
      <w:r w:rsidRPr="00BF3167">
        <w:rPr>
          <w:rFonts w:ascii="Verdana" w:eastAsia="굴림" w:hAnsi="Verdana" w:cs="굴림"/>
          <w:color w:val="000000"/>
          <w:kern w:val="0"/>
          <w:sz w:val="19"/>
          <w:szCs w:val="19"/>
          <w:lang w:val="en-CA"/>
        </w:rPr>
        <w:t>provides</w:t>
      </w:r>
      <w:proofErr w:type="gramEnd"/>
      <w:r w:rsidRPr="00BF3167">
        <w:rPr>
          <w:rFonts w:ascii="Verdana" w:eastAsia="굴림" w:hAnsi="Verdana" w:cs="굴림"/>
          <w:color w:val="000000"/>
          <w:kern w:val="0"/>
          <w:sz w:val="19"/>
          <w:szCs w:val="19"/>
          <w:lang w:val="en-CA"/>
        </w:rPr>
        <w:t xml:space="preserve"> helpful hints / guides and rules on how to create Transport Canada Process Models.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b/>
          <w:bCs/>
          <w:color w:val="000000"/>
          <w:kern w:val="0"/>
          <w:sz w:val="19"/>
          <w:lang w:val="en-CA"/>
        </w:rPr>
        <w:t>Section 4: Transport Data Models</w:t>
      </w:r>
      <w:r w:rsidRPr="00BF3167">
        <w:rPr>
          <w:rFonts w:ascii="Verdana" w:eastAsia="굴림" w:hAnsi="Verdana" w:cs="굴림"/>
          <w:color w:val="000000"/>
          <w:kern w:val="0"/>
          <w:sz w:val="19"/>
          <w:szCs w:val="19"/>
          <w:lang w:val="en-CA"/>
        </w:rPr>
        <w:t xml:space="preserve"> identifies the Data Modeling requirements for various types of Transport Canada systems (New Systems, Legacy Systems, Structured Data, </w:t>
      </w:r>
      <w:proofErr w:type="gramStart"/>
      <w:r w:rsidRPr="00BF3167">
        <w:rPr>
          <w:rFonts w:ascii="Verdana" w:eastAsia="굴림" w:hAnsi="Verdana" w:cs="굴림"/>
          <w:color w:val="000000"/>
          <w:kern w:val="0"/>
          <w:sz w:val="19"/>
          <w:szCs w:val="19"/>
          <w:lang w:val="en-CA"/>
        </w:rPr>
        <w:t>Unstructured</w:t>
      </w:r>
      <w:proofErr w:type="gramEnd"/>
      <w:r w:rsidRPr="00BF3167">
        <w:rPr>
          <w:rFonts w:ascii="Verdana" w:eastAsia="굴림" w:hAnsi="Verdana" w:cs="굴림"/>
          <w:color w:val="000000"/>
          <w:kern w:val="0"/>
          <w:sz w:val="19"/>
          <w:szCs w:val="19"/>
          <w:lang w:val="en-CA"/>
        </w:rPr>
        <w:t xml:space="preserve"> Data etc.) and the associated strategies and rules for the creation, capture and maintenance of the Transport Canada Metadata Repository.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b/>
          <w:bCs/>
          <w:color w:val="000000"/>
          <w:kern w:val="0"/>
          <w:sz w:val="19"/>
          <w:lang w:val="en-CA"/>
        </w:rPr>
        <w:t>Section 5: Transport Canada Data Warehouse Models and Methodology</w:t>
      </w:r>
      <w:r w:rsidRPr="00BF3167">
        <w:rPr>
          <w:rFonts w:ascii="Verdana" w:eastAsia="굴림" w:hAnsi="Verdana" w:cs="굴림"/>
          <w:color w:val="000000"/>
          <w:kern w:val="0"/>
          <w:sz w:val="19"/>
          <w:szCs w:val="19"/>
          <w:lang w:val="en-CA"/>
        </w:rPr>
        <w:t xml:space="preserve"> describes and standardizes the Data Model driven approach to Modeling, creation, staging, extract, transform and loading (</w:t>
      </w:r>
      <w:proofErr w:type="spellStart"/>
      <w:r w:rsidRPr="00BF3167">
        <w:rPr>
          <w:rFonts w:ascii="Verdana" w:eastAsia="굴림" w:hAnsi="Verdana" w:cs="굴림"/>
          <w:color w:val="000000"/>
          <w:kern w:val="0"/>
          <w:sz w:val="19"/>
          <w:szCs w:val="19"/>
          <w:lang w:val="en-CA"/>
        </w:rPr>
        <w:t>ETL</w:t>
      </w:r>
      <w:proofErr w:type="spellEnd"/>
      <w:r w:rsidRPr="00BF3167">
        <w:rPr>
          <w:rFonts w:ascii="Verdana" w:eastAsia="굴림" w:hAnsi="Verdana" w:cs="굴림"/>
          <w:color w:val="000000"/>
          <w:kern w:val="0"/>
          <w:sz w:val="19"/>
          <w:szCs w:val="19"/>
          <w:lang w:val="en-CA"/>
        </w:rPr>
        <w:t xml:space="preserve">) of the Transport Canada Data Warehousing and Data Marts environments.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b/>
          <w:bCs/>
          <w:color w:val="000000"/>
          <w:kern w:val="0"/>
          <w:sz w:val="19"/>
          <w:lang w:val="en-CA"/>
        </w:rPr>
        <w:t xml:space="preserve">Section 6: Annex A – </w:t>
      </w:r>
      <w:proofErr w:type="spellStart"/>
      <w:r w:rsidRPr="00BF3167">
        <w:rPr>
          <w:rFonts w:ascii="Verdana" w:eastAsia="굴림" w:hAnsi="Verdana" w:cs="굴림"/>
          <w:b/>
          <w:bCs/>
          <w:color w:val="000000"/>
          <w:kern w:val="0"/>
          <w:sz w:val="19"/>
          <w:lang w:val="en-CA"/>
        </w:rPr>
        <w:t>TC</w:t>
      </w:r>
      <w:proofErr w:type="spellEnd"/>
      <w:r w:rsidRPr="00BF3167">
        <w:rPr>
          <w:rFonts w:ascii="Verdana" w:eastAsia="굴림" w:hAnsi="Verdana" w:cs="굴림"/>
          <w:b/>
          <w:bCs/>
          <w:color w:val="000000"/>
          <w:kern w:val="0"/>
          <w:sz w:val="19"/>
          <w:lang w:val="en-CA"/>
        </w:rPr>
        <w:t xml:space="preserve"> Metadata Model</w:t>
      </w:r>
      <w:r w:rsidRPr="00BF3167">
        <w:rPr>
          <w:rFonts w:ascii="Verdana" w:eastAsia="굴림" w:hAnsi="Verdana" w:cs="굴림"/>
          <w:color w:val="000000"/>
          <w:kern w:val="0"/>
          <w:sz w:val="19"/>
          <w:szCs w:val="19"/>
          <w:lang w:val="en-CA"/>
        </w:rPr>
        <w:t xml:space="preserve"> defines the </w:t>
      </w:r>
      <w:proofErr w:type="spellStart"/>
      <w:r w:rsidRPr="00BF3167">
        <w:rPr>
          <w:rFonts w:ascii="Verdana" w:eastAsia="굴림" w:hAnsi="Verdana" w:cs="굴림"/>
          <w:color w:val="000000"/>
          <w:kern w:val="0"/>
          <w:sz w:val="19"/>
          <w:szCs w:val="19"/>
          <w:lang w:val="en-CA"/>
        </w:rPr>
        <w:t>TC</w:t>
      </w:r>
      <w:proofErr w:type="spellEnd"/>
      <w:r w:rsidRPr="00BF3167">
        <w:rPr>
          <w:rFonts w:ascii="Verdana" w:eastAsia="굴림" w:hAnsi="Verdana" w:cs="굴림"/>
          <w:color w:val="000000"/>
          <w:kern w:val="0"/>
          <w:sz w:val="19"/>
          <w:szCs w:val="19"/>
          <w:lang w:val="en-CA"/>
        </w:rPr>
        <w:t xml:space="preserve"> Metadata Model using Data and Process Modeling Tools. The </w:t>
      </w:r>
      <w:proofErr w:type="spellStart"/>
      <w:r w:rsidRPr="00BF3167">
        <w:rPr>
          <w:rFonts w:ascii="Verdana" w:eastAsia="굴림" w:hAnsi="Verdana" w:cs="굴림"/>
          <w:color w:val="000000"/>
          <w:kern w:val="0"/>
          <w:sz w:val="19"/>
          <w:szCs w:val="19"/>
          <w:lang w:val="en-CA"/>
        </w:rPr>
        <w:t>metamodel</w:t>
      </w:r>
      <w:proofErr w:type="spellEnd"/>
      <w:r w:rsidRPr="00BF3167">
        <w:rPr>
          <w:rFonts w:ascii="Verdana" w:eastAsia="굴림" w:hAnsi="Verdana" w:cs="굴림"/>
          <w:color w:val="000000"/>
          <w:kern w:val="0"/>
          <w:sz w:val="19"/>
          <w:szCs w:val="19"/>
          <w:lang w:val="en-CA"/>
        </w:rPr>
        <w:t xml:space="preserve"> incorporates entities, attributes and relationships that constitute the Transport Canada </w:t>
      </w:r>
      <w:proofErr w:type="spellStart"/>
      <w:r w:rsidRPr="00BF3167">
        <w:rPr>
          <w:rFonts w:ascii="Verdana" w:eastAsia="굴림" w:hAnsi="Verdana" w:cs="굴림"/>
          <w:color w:val="000000"/>
          <w:kern w:val="0"/>
          <w:sz w:val="19"/>
          <w:szCs w:val="19"/>
          <w:lang w:val="en-CA"/>
        </w:rPr>
        <w:t>metamodel</w:t>
      </w:r>
      <w:proofErr w:type="spellEnd"/>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b/>
          <w:bCs/>
          <w:color w:val="000000"/>
          <w:kern w:val="0"/>
          <w:sz w:val="19"/>
          <w:lang w:val="en-CA"/>
        </w:rPr>
        <w:t>Section 7: Annex B – Data Model Formalisms</w:t>
      </w:r>
      <w:r w:rsidRPr="00BF3167">
        <w:rPr>
          <w:rFonts w:ascii="Verdana" w:eastAsia="굴림" w:hAnsi="Verdana" w:cs="굴림"/>
          <w:color w:val="000000"/>
          <w:kern w:val="0"/>
          <w:sz w:val="19"/>
          <w:szCs w:val="19"/>
          <w:lang w:val="en-CA"/>
        </w:rPr>
        <w:t xml:space="preserve"> - Annex B is the base standard document of the Transport Canada Data Administration Metadata Standards and provides a template for naming standards and conventions. These standards are the descriptive properties for the Metadata objects in the Data Models for the tables and columns, including primary key constraints, unique constraints, check constraints, assertions, procedural constraints, default values, and derivation rules. The purpose of the Annex is to enable standardization of Table and Column descriptive properties within Data Modeling Tools, so that they are consistently represented.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b/>
          <w:bCs/>
          <w:color w:val="000000"/>
          <w:kern w:val="0"/>
          <w:sz w:val="19"/>
          <w:lang w:val="en-CA"/>
        </w:rPr>
        <w:t>Section 8: Annex C – Data Warehouse Audit and Control Meta Model</w:t>
      </w:r>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Extensions to Information Schema, lists the audit and control tables required for tracking and controlling the loads, data cleansing and quality enforcement processes.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b/>
          <w:bCs/>
          <w:color w:val="000000"/>
          <w:kern w:val="0"/>
          <w:sz w:val="19"/>
          <w:lang w:val="en-CA"/>
        </w:rPr>
        <w:t>Section 9: Glossary and Acronym List</w:t>
      </w:r>
      <w:r w:rsidRPr="00BF3167">
        <w:rPr>
          <w:rFonts w:ascii="Verdana" w:eastAsia="굴림" w:hAnsi="Verdana" w:cs="굴림"/>
          <w:color w:val="000000"/>
          <w:kern w:val="0"/>
          <w:sz w:val="19"/>
          <w:szCs w:val="19"/>
          <w:lang w:val="en-CA"/>
        </w:rPr>
        <w:t xml:space="preserve"> contains acronyms and the associated description. </w:t>
      </w:r>
    </w:p>
    <w:p w:rsidR="00BF3167" w:rsidRPr="00BF3167" w:rsidRDefault="00BF3167" w:rsidP="00BF3167">
      <w:pPr>
        <w:widowControl/>
        <w:wordWrap/>
        <w:autoSpaceDE/>
        <w:autoSpaceDN/>
        <w:spacing w:before="100" w:beforeAutospacing="1" w:after="100" w:afterAutospacing="1"/>
        <w:jc w:val="left"/>
        <w:outlineLvl w:val="2"/>
        <w:rPr>
          <w:rFonts w:ascii="Verdana" w:eastAsia="굴림" w:hAnsi="Verdana" w:cs="굴림"/>
          <w:b/>
          <w:bCs/>
          <w:color w:val="000000"/>
          <w:kern w:val="0"/>
          <w:sz w:val="27"/>
          <w:szCs w:val="27"/>
          <w:lang w:val="en-CA"/>
        </w:rPr>
      </w:pPr>
      <w:bookmarkStart w:id="4" w:name="n1.3"/>
      <w:r w:rsidRPr="00BF3167">
        <w:rPr>
          <w:rFonts w:ascii="Verdana" w:eastAsia="굴림" w:hAnsi="Verdana" w:cs="굴림"/>
          <w:b/>
          <w:bCs/>
          <w:color w:val="000000"/>
          <w:kern w:val="0"/>
          <w:sz w:val="27"/>
          <w:szCs w:val="27"/>
          <w:lang w:val="en-CA"/>
        </w:rPr>
        <w:t>1.3. Scope of the Transport Canada Data Administration Metadata Standards</w:t>
      </w:r>
      <w:bookmarkEnd w:id="4"/>
      <w:r w:rsidRPr="00BF3167">
        <w:rPr>
          <w:rFonts w:ascii="Verdana" w:eastAsia="굴림" w:hAnsi="Verdana" w:cs="굴림"/>
          <w:b/>
          <w:bCs/>
          <w:color w:val="000000"/>
          <w:kern w:val="0"/>
          <w:sz w:val="27"/>
          <w:szCs w:val="27"/>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Please note the Metadata Standards deals with Application Development, Application Maintenance, Information Needs Assessments, Information Management Plans, and Data Warehousing. Transport Canada will address other Metadata in concert with Treasury Board who are addressing Metadata standards in other disciplines such as Records Management, Library Management, Web Searches, Web Content Management, etc. </w:t>
      </w:r>
    </w:p>
    <w:p w:rsidR="00BF3167" w:rsidRPr="00BF3167" w:rsidRDefault="00BF3167" w:rsidP="00BF3167">
      <w:pPr>
        <w:widowControl/>
        <w:wordWrap/>
        <w:autoSpaceDE/>
        <w:autoSpaceDN/>
        <w:spacing w:before="100" w:beforeAutospacing="1" w:after="100" w:afterAutospacing="1"/>
        <w:jc w:val="left"/>
        <w:outlineLvl w:val="2"/>
        <w:rPr>
          <w:rFonts w:ascii="Verdana" w:eastAsia="굴림" w:hAnsi="Verdana" w:cs="굴림"/>
          <w:b/>
          <w:bCs/>
          <w:color w:val="000000"/>
          <w:kern w:val="0"/>
          <w:sz w:val="27"/>
          <w:szCs w:val="27"/>
          <w:lang w:val="en-CA"/>
        </w:rPr>
      </w:pPr>
      <w:bookmarkStart w:id="5" w:name="n1.4"/>
      <w:r w:rsidRPr="00BF3167">
        <w:rPr>
          <w:rFonts w:ascii="Verdana" w:eastAsia="굴림" w:hAnsi="Verdana" w:cs="굴림"/>
          <w:b/>
          <w:bCs/>
          <w:color w:val="000000"/>
          <w:kern w:val="0"/>
          <w:sz w:val="27"/>
          <w:szCs w:val="27"/>
          <w:lang w:val="en-CA"/>
        </w:rPr>
        <w:t>1.4. Background</w:t>
      </w:r>
      <w:bookmarkEnd w:id="5"/>
      <w:r w:rsidRPr="00BF3167">
        <w:rPr>
          <w:rFonts w:ascii="Verdana" w:eastAsia="굴림" w:hAnsi="Verdana" w:cs="굴림"/>
          <w:b/>
          <w:bCs/>
          <w:color w:val="000000"/>
          <w:kern w:val="0"/>
          <w:sz w:val="27"/>
          <w:szCs w:val="27"/>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There are four documents, which deal with Transport Canada Data Administration. They are: </w:t>
      </w:r>
    </w:p>
    <w:p w:rsidR="00BF3167" w:rsidRPr="00BF3167" w:rsidRDefault="00BF3167" w:rsidP="00BF3167">
      <w:pPr>
        <w:widowControl/>
        <w:numPr>
          <w:ilvl w:val="0"/>
          <w:numId w:val="2"/>
        </w:numPr>
        <w:shd w:val="clear" w:color="auto" w:fill="FFFFFF"/>
        <w:wordWrap/>
        <w:autoSpaceDE/>
        <w:autoSpaceDN/>
        <w:spacing w:before="100" w:beforeAutospacing="1" w:after="100" w:afterAutospacing="1"/>
        <w:ind w:left="3232"/>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The “</w:t>
      </w:r>
      <w:hyperlink r:id="rId87" w:history="1">
        <w:r w:rsidRPr="00BF3167">
          <w:rPr>
            <w:rFonts w:ascii="Verdana" w:eastAsia="굴림" w:hAnsi="Verdana" w:cs="굴림"/>
            <w:color w:val="003399"/>
            <w:kern w:val="0"/>
            <w:sz w:val="19"/>
            <w:szCs w:val="19"/>
            <w:u w:val="single"/>
            <w:lang w:val="en-CA"/>
          </w:rPr>
          <w:t>The Transport Canada Data Administration Metadata Framework</w:t>
        </w:r>
      </w:hyperlink>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0"/>
          <w:numId w:val="2"/>
        </w:numPr>
        <w:shd w:val="clear" w:color="auto" w:fill="FFFFFF"/>
        <w:wordWrap/>
        <w:autoSpaceDE/>
        <w:autoSpaceDN/>
        <w:spacing w:before="100" w:beforeAutospacing="1" w:after="100" w:afterAutospacing="1"/>
        <w:ind w:left="3232"/>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This document the “Transport Canada Data Administration Metadata Standards”; </w:t>
      </w:r>
    </w:p>
    <w:p w:rsidR="00BF3167" w:rsidRPr="00BF3167" w:rsidRDefault="00BF3167" w:rsidP="00BF3167">
      <w:pPr>
        <w:widowControl/>
        <w:numPr>
          <w:ilvl w:val="0"/>
          <w:numId w:val="2"/>
        </w:numPr>
        <w:shd w:val="clear" w:color="auto" w:fill="FFFFFF"/>
        <w:wordWrap/>
        <w:autoSpaceDE/>
        <w:autoSpaceDN/>
        <w:spacing w:before="100" w:beforeAutospacing="1" w:after="100" w:afterAutospacing="1"/>
        <w:ind w:left="3232"/>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The “Safety and Security Metadata Strategy”; </w:t>
      </w:r>
    </w:p>
    <w:p w:rsidR="00BF3167" w:rsidRPr="00BF3167" w:rsidRDefault="00BF3167" w:rsidP="00BF3167">
      <w:pPr>
        <w:widowControl/>
        <w:numPr>
          <w:ilvl w:val="0"/>
          <w:numId w:val="2"/>
        </w:numPr>
        <w:shd w:val="clear" w:color="auto" w:fill="FFFFFF"/>
        <w:wordWrap/>
        <w:autoSpaceDE/>
        <w:autoSpaceDN/>
        <w:spacing w:before="100" w:beforeAutospacing="1" w:after="100" w:afterAutospacing="1"/>
        <w:ind w:left="3232"/>
        <w:jc w:val="left"/>
        <w:rPr>
          <w:rFonts w:ascii="Verdana" w:eastAsia="굴림" w:hAnsi="Verdana" w:cs="굴림"/>
          <w:color w:val="000000"/>
          <w:kern w:val="0"/>
          <w:sz w:val="19"/>
          <w:szCs w:val="19"/>
          <w:lang w:val="en-CA"/>
        </w:rPr>
      </w:pPr>
      <w:hyperlink r:id="rId88" w:history="1">
        <w:r w:rsidRPr="00BF3167">
          <w:rPr>
            <w:rFonts w:ascii="Verdana" w:eastAsia="굴림" w:hAnsi="Verdana" w:cs="굴림"/>
            <w:color w:val="003399"/>
            <w:kern w:val="0"/>
            <w:sz w:val="19"/>
            <w:szCs w:val="19"/>
            <w:u w:val="single"/>
            <w:lang w:val="en-CA"/>
          </w:rPr>
          <w:t>Data Administration – Quick Reference Guide</w:t>
        </w:r>
      </w:hyperlink>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The Transport Canada Data Administration Metadata Framework lays down the foundation for implementing Data Administration principles by putting in place a data modeling approach based on International Standards and common business processes. This results in the creation of a corporate data model that is </w:t>
      </w:r>
      <w:r w:rsidRPr="00BF3167">
        <w:rPr>
          <w:rFonts w:ascii="Verdana" w:eastAsia="굴림" w:hAnsi="Verdana" w:cs="굴림"/>
          <w:color w:val="000000"/>
          <w:kern w:val="0"/>
          <w:sz w:val="19"/>
          <w:szCs w:val="19"/>
          <w:lang w:val="en-CA"/>
        </w:rPr>
        <w:lastRenderedPageBreak/>
        <w:t xml:space="preserve">stored in the corporate Metadata Repository. This Metadata Repository allows for information sharing, standardization, reusability, and data integrity.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The Transport Canada Application Management Framework (AMF) and the </w:t>
      </w:r>
      <w:proofErr w:type="spellStart"/>
      <w:r w:rsidRPr="00BF3167">
        <w:rPr>
          <w:rFonts w:ascii="Verdana" w:eastAsia="굴림" w:hAnsi="Verdana" w:cs="굴림"/>
          <w:color w:val="000000"/>
          <w:kern w:val="0"/>
          <w:sz w:val="19"/>
          <w:szCs w:val="19"/>
          <w:lang w:val="en-CA"/>
        </w:rPr>
        <w:t>Macroscope</w:t>
      </w:r>
      <w:proofErr w:type="spellEnd"/>
      <w:r w:rsidRPr="00BF3167">
        <w:rPr>
          <w:rFonts w:ascii="Verdana" w:eastAsia="굴림" w:hAnsi="Verdana" w:cs="굴림"/>
          <w:color w:val="000000"/>
          <w:kern w:val="0"/>
          <w:sz w:val="19"/>
          <w:szCs w:val="19"/>
          <w:lang w:val="en-CA"/>
        </w:rPr>
        <w:t xml:space="preserve"> System Development Life Cycle define how applications will be developed in Transport Canada. One of the key components of application development is Data Modeling. Data Modeling forms the basis for a significant amount of application development and maintenance activities.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The Metadata Standards are the standards that describe how Data Models are built at Transport Canada. Transport Canada has created a Metadata Repository using Data and Process Modeling Tools. These tools are used to develop the content of the Metadata Repository. The standards apply regardless of the Computer Aided Software Engineering product Data and Process Modeling Tools used.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The Metadata Standards is applicable across all information systems. For example, in the early stages of project initiation, user requirements and information needs analysis a conceptual model is created to identify the high-level data entities. As the project proceeds and more analysis </w:t>
      </w:r>
      <w:proofErr w:type="gramStart"/>
      <w:r w:rsidRPr="00BF3167">
        <w:rPr>
          <w:rFonts w:ascii="Verdana" w:eastAsia="굴림" w:hAnsi="Verdana" w:cs="굴림"/>
          <w:color w:val="000000"/>
          <w:kern w:val="0"/>
          <w:sz w:val="19"/>
          <w:szCs w:val="19"/>
          <w:lang w:val="en-CA"/>
        </w:rPr>
        <w:t>is</w:t>
      </w:r>
      <w:proofErr w:type="gramEnd"/>
      <w:r w:rsidRPr="00BF3167">
        <w:rPr>
          <w:rFonts w:ascii="Verdana" w:eastAsia="굴림" w:hAnsi="Verdana" w:cs="굴림"/>
          <w:color w:val="000000"/>
          <w:kern w:val="0"/>
          <w:sz w:val="19"/>
          <w:szCs w:val="19"/>
          <w:lang w:val="en-CA"/>
        </w:rPr>
        <w:t xml:space="preserve"> undertaken, a logical model is developed building on the work completed in the conceptual model. The logical model is further broken down into the physical data model and Database Schemas used to build Databases. The consistent use of the Metadata standards will result in improvements and efficiencies in resource utilization and overall costs. The standards are technology independent allowing for technology changes in the future.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The Metadata Standards are a living entity that will be expanded on as new requirements or information are identified (i.e. Records Management, Library, </w:t>
      </w:r>
      <w:proofErr w:type="gramStart"/>
      <w:r w:rsidRPr="00BF3167">
        <w:rPr>
          <w:rFonts w:ascii="Verdana" w:eastAsia="굴림" w:hAnsi="Verdana" w:cs="굴림"/>
          <w:color w:val="000000"/>
          <w:kern w:val="0"/>
          <w:sz w:val="19"/>
          <w:szCs w:val="19"/>
          <w:lang w:val="en-CA"/>
        </w:rPr>
        <w:t>Web</w:t>
      </w:r>
      <w:proofErr w:type="gramEnd"/>
      <w:r w:rsidRPr="00BF3167">
        <w:rPr>
          <w:rFonts w:ascii="Verdana" w:eastAsia="굴림" w:hAnsi="Verdana" w:cs="굴림"/>
          <w:color w:val="000000"/>
          <w:kern w:val="0"/>
          <w:sz w:val="19"/>
          <w:szCs w:val="19"/>
          <w:lang w:val="en-CA"/>
        </w:rPr>
        <w:t xml:space="preserve"> Searches etc.). </w:t>
      </w:r>
    </w:p>
    <w:p w:rsidR="00BF3167" w:rsidRPr="00BF3167" w:rsidRDefault="00BF3167" w:rsidP="00BF3167">
      <w:pPr>
        <w:widowControl/>
        <w:wordWrap/>
        <w:autoSpaceDE/>
        <w:autoSpaceDN/>
        <w:spacing w:before="100" w:beforeAutospacing="1" w:after="100" w:afterAutospacing="1"/>
        <w:jc w:val="left"/>
        <w:outlineLvl w:val="2"/>
        <w:rPr>
          <w:rFonts w:ascii="Verdana" w:eastAsia="굴림" w:hAnsi="Verdana" w:cs="굴림"/>
          <w:b/>
          <w:bCs/>
          <w:color w:val="000000"/>
          <w:kern w:val="0"/>
          <w:sz w:val="27"/>
          <w:szCs w:val="27"/>
          <w:lang w:val="en-CA"/>
        </w:rPr>
      </w:pPr>
      <w:bookmarkStart w:id="6" w:name="n1.5"/>
      <w:r w:rsidRPr="00BF3167">
        <w:rPr>
          <w:rFonts w:ascii="Verdana" w:eastAsia="굴림" w:hAnsi="Verdana" w:cs="굴림"/>
          <w:b/>
          <w:bCs/>
          <w:color w:val="000000"/>
          <w:kern w:val="0"/>
          <w:sz w:val="27"/>
          <w:szCs w:val="27"/>
          <w:lang w:val="en-CA"/>
        </w:rPr>
        <w:t>1.5. Transport Canada Data Model</w:t>
      </w:r>
      <w:bookmarkEnd w:id="6"/>
      <w:r w:rsidRPr="00BF3167">
        <w:rPr>
          <w:rFonts w:ascii="Verdana" w:eastAsia="굴림" w:hAnsi="Verdana" w:cs="굴림"/>
          <w:b/>
          <w:bCs/>
          <w:color w:val="000000"/>
          <w:kern w:val="0"/>
          <w:sz w:val="27"/>
          <w:szCs w:val="27"/>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The Transport Canada’s Metadata Repository is a representation of the information needs of Transport Canada.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There are two types of business rules, each having their own definition as follows: </w:t>
      </w:r>
    </w:p>
    <w:p w:rsidR="00BF3167" w:rsidRPr="00BF3167" w:rsidRDefault="00BF3167" w:rsidP="00BF3167">
      <w:pPr>
        <w:widowControl/>
        <w:wordWrap/>
        <w:autoSpaceDE/>
        <w:autoSpaceDN/>
        <w:spacing w:before="100" w:beforeAutospacing="1" w:after="100" w:afterAutospacing="1"/>
        <w:jc w:val="left"/>
        <w:outlineLvl w:val="1"/>
        <w:rPr>
          <w:rFonts w:ascii="Verdana" w:eastAsia="굴림" w:hAnsi="Verdana" w:cs="굴림"/>
          <w:b/>
          <w:bCs/>
          <w:color w:val="000000"/>
          <w:kern w:val="0"/>
          <w:sz w:val="29"/>
          <w:szCs w:val="29"/>
          <w:lang w:val="en-CA"/>
        </w:rPr>
      </w:pPr>
      <w:bookmarkStart w:id="7" w:name="n2"/>
      <w:r w:rsidRPr="00BF3167">
        <w:rPr>
          <w:rFonts w:ascii="Verdana" w:eastAsia="굴림" w:hAnsi="Verdana" w:cs="굴림"/>
          <w:b/>
          <w:bCs/>
          <w:color w:val="000000"/>
          <w:kern w:val="0"/>
          <w:sz w:val="29"/>
          <w:szCs w:val="29"/>
          <w:lang w:val="en-CA"/>
        </w:rPr>
        <w:t>2. Database Business Rules</w:t>
      </w:r>
      <w:bookmarkEnd w:id="7"/>
      <w:r w:rsidRPr="00BF3167">
        <w:rPr>
          <w:rFonts w:ascii="Verdana" w:eastAsia="굴림" w:hAnsi="Verdana" w:cs="굴림"/>
          <w:b/>
          <w:bCs/>
          <w:color w:val="000000"/>
          <w:kern w:val="0"/>
          <w:sz w:val="29"/>
          <w:szCs w:val="29"/>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Business Rules at the database level include cardinality, uniqueness, referential integrity and mandatory fields. These are applied to the database at the table level by primary key, foreign key, </w:t>
      </w:r>
      <w:proofErr w:type="gramStart"/>
      <w:r w:rsidRPr="00BF3167">
        <w:rPr>
          <w:rFonts w:ascii="Verdana" w:eastAsia="굴림" w:hAnsi="Verdana" w:cs="굴림"/>
          <w:color w:val="000000"/>
          <w:kern w:val="0"/>
          <w:sz w:val="19"/>
          <w:szCs w:val="19"/>
          <w:lang w:val="en-CA"/>
        </w:rPr>
        <w:t>unique</w:t>
      </w:r>
      <w:proofErr w:type="gramEnd"/>
      <w:r w:rsidRPr="00BF3167">
        <w:rPr>
          <w:rFonts w:ascii="Verdana" w:eastAsia="굴림" w:hAnsi="Verdana" w:cs="굴림"/>
          <w:color w:val="000000"/>
          <w:kern w:val="0"/>
          <w:sz w:val="19"/>
          <w:szCs w:val="19"/>
          <w:lang w:val="en-CA"/>
        </w:rPr>
        <w:t xml:space="preserve"> key and check constraints. The focus of the business rules at the database level is to ensure data quality, integrity and consistency. </w:t>
      </w:r>
    </w:p>
    <w:p w:rsidR="00BF3167" w:rsidRPr="00BF3167" w:rsidRDefault="00BF3167" w:rsidP="00BF3167">
      <w:pPr>
        <w:widowControl/>
        <w:wordWrap/>
        <w:autoSpaceDE/>
        <w:autoSpaceDN/>
        <w:spacing w:before="100" w:beforeAutospacing="1" w:after="100" w:afterAutospacing="1"/>
        <w:jc w:val="left"/>
        <w:outlineLvl w:val="1"/>
        <w:rPr>
          <w:rFonts w:ascii="Verdana" w:eastAsia="굴림" w:hAnsi="Verdana" w:cs="굴림"/>
          <w:b/>
          <w:bCs/>
          <w:color w:val="000000"/>
          <w:kern w:val="0"/>
          <w:sz w:val="29"/>
          <w:szCs w:val="29"/>
          <w:lang w:val="en-CA"/>
        </w:rPr>
      </w:pPr>
      <w:bookmarkStart w:id="8" w:name="n3"/>
      <w:r w:rsidRPr="00BF3167">
        <w:rPr>
          <w:rFonts w:ascii="Verdana" w:eastAsia="굴림" w:hAnsi="Verdana" w:cs="굴림"/>
          <w:b/>
          <w:bCs/>
          <w:color w:val="000000"/>
          <w:kern w:val="0"/>
          <w:sz w:val="29"/>
          <w:szCs w:val="29"/>
          <w:lang w:val="en-CA"/>
        </w:rPr>
        <w:t>3. Application Business Rules</w:t>
      </w:r>
      <w:bookmarkEnd w:id="8"/>
      <w:r w:rsidRPr="00BF3167">
        <w:rPr>
          <w:rFonts w:ascii="Verdana" w:eastAsia="굴림" w:hAnsi="Verdana" w:cs="굴림"/>
          <w:b/>
          <w:bCs/>
          <w:color w:val="000000"/>
          <w:kern w:val="0"/>
          <w:sz w:val="29"/>
          <w:szCs w:val="29"/>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Business Rules at the application level may include the database business rules and in addition includes rules governing business workflows, business components, business entities and screen flow navigation. Example: If the inventory levels for Product X go below 50 units, coordinate with the supplier to purchase 100 additional units in order to replenish the stock.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Note: any time business rules are referenced in this document it refers to primary keys, foreign keys, unique keys and constraints. The primary keys (foreign keys, unique keys and check constraints etc.) are implemented at the database level where feasible. Complex business rules can be at various application levels or at the database level (i.e. functions, procedures, packages, triggers etc.) should it be more </w:t>
      </w:r>
      <w:proofErr w:type="gramStart"/>
      <w:r w:rsidRPr="00BF3167">
        <w:rPr>
          <w:rFonts w:ascii="Verdana" w:eastAsia="굴림" w:hAnsi="Verdana" w:cs="굴림"/>
          <w:color w:val="000000"/>
          <w:kern w:val="0"/>
          <w:sz w:val="19"/>
          <w:szCs w:val="19"/>
          <w:lang w:val="en-CA"/>
        </w:rPr>
        <w:t>practical/efficient</w:t>
      </w:r>
      <w:proofErr w:type="gramEnd"/>
      <w:r w:rsidRPr="00BF3167">
        <w:rPr>
          <w:rFonts w:ascii="Verdana" w:eastAsia="굴림" w:hAnsi="Verdana" w:cs="굴림"/>
          <w:color w:val="000000"/>
          <w:kern w:val="0"/>
          <w:sz w:val="19"/>
          <w:szCs w:val="19"/>
          <w:lang w:val="en-CA"/>
        </w:rPr>
        <w:t xml:space="preserve"> to do so.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The Transport Canada Data Models will consist of Entities/Tables, Attributes/Columns, Relationships and Business Rules that represent the information needs and requirements for Transport Canada to perform its functions at the current time and into the future.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i/>
          <w:iCs/>
          <w:color w:val="000000"/>
          <w:kern w:val="0"/>
          <w:sz w:val="19"/>
          <w:lang w:val="en-CA"/>
        </w:rPr>
        <w:t xml:space="preserve">The Transport Canada Metadata Repository shall include the Logical and Physical Data Models. Though not required, it may be of benefit to the application development team to generate the business flow, process flow and data flow models using the </w:t>
      </w:r>
      <w:proofErr w:type="spellStart"/>
      <w:r w:rsidRPr="00BF3167">
        <w:rPr>
          <w:rFonts w:ascii="Verdana" w:eastAsia="굴림" w:hAnsi="Verdana" w:cs="굴림"/>
          <w:i/>
          <w:iCs/>
          <w:color w:val="000000"/>
          <w:kern w:val="0"/>
          <w:sz w:val="19"/>
          <w:lang w:val="en-CA"/>
        </w:rPr>
        <w:t>AllFusion</w:t>
      </w:r>
      <w:proofErr w:type="spellEnd"/>
      <w:r w:rsidRPr="00BF3167">
        <w:rPr>
          <w:rFonts w:ascii="Verdana" w:eastAsia="굴림" w:hAnsi="Verdana" w:cs="굴림"/>
          <w:i/>
          <w:iCs/>
          <w:color w:val="000000"/>
          <w:kern w:val="0"/>
          <w:sz w:val="19"/>
          <w:lang w:val="en-CA"/>
        </w:rPr>
        <w:t xml:space="preserve"> Process </w:t>
      </w:r>
      <w:proofErr w:type="spellStart"/>
      <w:r w:rsidRPr="00BF3167">
        <w:rPr>
          <w:rFonts w:ascii="Verdana" w:eastAsia="굴림" w:hAnsi="Verdana" w:cs="굴림"/>
          <w:i/>
          <w:iCs/>
          <w:color w:val="000000"/>
          <w:kern w:val="0"/>
          <w:sz w:val="19"/>
          <w:lang w:val="en-CA"/>
        </w:rPr>
        <w:t>Modeler</w:t>
      </w:r>
      <w:proofErr w:type="spellEnd"/>
      <w:r w:rsidRPr="00BF3167">
        <w:rPr>
          <w:rFonts w:ascii="Verdana" w:eastAsia="굴림" w:hAnsi="Verdana" w:cs="굴림"/>
          <w:i/>
          <w:iCs/>
          <w:color w:val="000000"/>
          <w:kern w:val="0"/>
          <w:sz w:val="19"/>
          <w:lang w:val="en-CA"/>
        </w:rPr>
        <w:t xml:space="preserve">. These business process models are compatible with the Logical and Physical Data </w:t>
      </w:r>
      <w:proofErr w:type="spellStart"/>
      <w:r w:rsidRPr="00BF3167">
        <w:rPr>
          <w:rFonts w:ascii="Verdana" w:eastAsia="굴림" w:hAnsi="Verdana" w:cs="굴림"/>
          <w:i/>
          <w:iCs/>
          <w:color w:val="000000"/>
          <w:kern w:val="0"/>
          <w:sz w:val="19"/>
          <w:lang w:val="en-CA"/>
        </w:rPr>
        <w:t>AllFusion</w:t>
      </w:r>
      <w:proofErr w:type="spellEnd"/>
      <w:r w:rsidRPr="00BF3167">
        <w:rPr>
          <w:rFonts w:ascii="Verdana" w:eastAsia="굴림" w:hAnsi="Verdana" w:cs="굴림"/>
          <w:i/>
          <w:iCs/>
          <w:color w:val="000000"/>
          <w:kern w:val="0"/>
          <w:sz w:val="19"/>
          <w:lang w:val="en-CA"/>
        </w:rPr>
        <w:t xml:space="preserve"> models as well as the model repository.</w:t>
      </w:r>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lastRenderedPageBreak/>
        <w:t xml:space="preserve">There are other diagramming techniques for process modeling which can form the basis for other diagrams i.e. Use Case Diagrams, </w:t>
      </w:r>
      <w:proofErr w:type="spellStart"/>
      <w:r w:rsidRPr="00BF3167">
        <w:rPr>
          <w:rFonts w:ascii="Verdana" w:eastAsia="굴림" w:hAnsi="Verdana" w:cs="굴림"/>
          <w:color w:val="000000"/>
          <w:kern w:val="0"/>
          <w:sz w:val="19"/>
          <w:szCs w:val="19"/>
          <w:lang w:val="en-CA"/>
        </w:rPr>
        <w:t>UML</w:t>
      </w:r>
      <w:proofErr w:type="spellEnd"/>
      <w:r w:rsidRPr="00BF3167">
        <w:rPr>
          <w:rFonts w:ascii="Verdana" w:eastAsia="굴림" w:hAnsi="Verdana" w:cs="굴림"/>
          <w:color w:val="000000"/>
          <w:kern w:val="0"/>
          <w:sz w:val="19"/>
          <w:szCs w:val="19"/>
          <w:lang w:val="en-CA"/>
        </w:rPr>
        <w:t xml:space="preserve"> related Diagrams, VISIO Diagrams driving </w:t>
      </w:r>
      <w:proofErr w:type="spellStart"/>
      <w:r w:rsidRPr="00BF3167">
        <w:rPr>
          <w:rFonts w:ascii="Verdana" w:eastAsia="굴림" w:hAnsi="Verdana" w:cs="굴림"/>
          <w:color w:val="000000"/>
          <w:kern w:val="0"/>
          <w:sz w:val="19"/>
          <w:szCs w:val="19"/>
          <w:lang w:val="en-CA"/>
        </w:rPr>
        <w:t>Biztalk</w:t>
      </w:r>
      <w:proofErr w:type="spellEnd"/>
      <w:r w:rsidRPr="00BF3167">
        <w:rPr>
          <w:rFonts w:ascii="Verdana" w:eastAsia="굴림" w:hAnsi="Verdana" w:cs="굴림"/>
          <w:color w:val="000000"/>
          <w:kern w:val="0"/>
          <w:sz w:val="19"/>
          <w:szCs w:val="19"/>
          <w:lang w:val="en-CA"/>
        </w:rPr>
        <w:t xml:space="preserve"> services etc. These diagramming techniques can be used but are not compatible with the model repository.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Data Model normalization to at least to the 3</w:t>
      </w:r>
      <w:r w:rsidRPr="00BF3167">
        <w:rPr>
          <w:rFonts w:ascii="Verdana" w:eastAsia="굴림" w:hAnsi="Verdana" w:cs="굴림"/>
          <w:color w:val="000000"/>
          <w:kern w:val="0"/>
          <w:sz w:val="19"/>
          <w:szCs w:val="19"/>
          <w:vertAlign w:val="superscript"/>
          <w:lang w:val="en-CA"/>
        </w:rPr>
        <w:t>rd</w:t>
      </w:r>
      <w:r w:rsidRPr="00BF3167">
        <w:rPr>
          <w:rFonts w:ascii="Verdana" w:eastAsia="굴림" w:hAnsi="Verdana" w:cs="굴림"/>
          <w:color w:val="000000"/>
          <w:kern w:val="0"/>
          <w:sz w:val="19"/>
          <w:szCs w:val="19"/>
          <w:lang w:val="en-CA"/>
        </w:rPr>
        <w:t xml:space="preserve"> normal form is mandatory. Application databases will be generated from the Metadata Repository only. The models represent an integrated set of functions, data, processes and business rules, without regard to boundaries of current systems, external interfaces or functional areas. </w:t>
      </w:r>
    </w:p>
    <w:p w:rsidR="00BF3167" w:rsidRPr="00BF3167" w:rsidRDefault="00BF3167" w:rsidP="00BF3167">
      <w:pPr>
        <w:widowControl/>
        <w:wordWrap/>
        <w:autoSpaceDE/>
        <w:autoSpaceDN/>
        <w:spacing w:before="100" w:beforeAutospacing="1" w:after="100" w:afterAutospacing="1"/>
        <w:jc w:val="left"/>
        <w:outlineLvl w:val="1"/>
        <w:rPr>
          <w:rFonts w:ascii="Verdana" w:eastAsia="굴림" w:hAnsi="Verdana" w:cs="굴림"/>
          <w:b/>
          <w:bCs/>
          <w:color w:val="000000"/>
          <w:kern w:val="0"/>
          <w:sz w:val="29"/>
          <w:szCs w:val="29"/>
          <w:lang w:val="en-CA"/>
        </w:rPr>
      </w:pPr>
      <w:bookmarkStart w:id="9" w:name="n4"/>
      <w:r w:rsidRPr="00BF3167">
        <w:rPr>
          <w:rFonts w:ascii="Verdana" w:eastAsia="굴림" w:hAnsi="Verdana" w:cs="굴림"/>
          <w:b/>
          <w:bCs/>
          <w:color w:val="000000"/>
          <w:kern w:val="0"/>
          <w:sz w:val="29"/>
          <w:szCs w:val="29"/>
          <w:lang w:val="en-CA"/>
        </w:rPr>
        <w:t xml:space="preserve">4. </w:t>
      </w:r>
      <w:proofErr w:type="spellStart"/>
      <w:r w:rsidRPr="00BF3167">
        <w:rPr>
          <w:rFonts w:ascii="Verdana" w:eastAsia="굴림" w:hAnsi="Verdana" w:cs="굴림"/>
          <w:b/>
          <w:bCs/>
          <w:color w:val="000000"/>
          <w:kern w:val="0"/>
          <w:sz w:val="29"/>
          <w:szCs w:val="29"/>
          <w:lang w:val="en-CA"/>
        </w:rPr>
        <w:t>TC</w:t>
      </w:r>
      <w:proofErr w:type="spellEnd"/>
      <w:r w:rsidRPr="00BF3167">
        <w:rPr>
          <w:rFonts w:ascii="Verdana" w:eastAsia="굴림" w:hAnsi="Verdana" w:cs="굴림"/>
          <w:b/>
          <w:bCs/>
          <w:color w:val="000000"/>
          <w:kern w:val="0"/>
          <w:sz w:val="29"/>
          <w:szCs w:val="29"/>
          <w:lang w:val="en-CA"/>
        </w:rPr>
        <w:t xml:space="preserve"> Data Modeling Standard – Definition and Concepts</w:t>
      </w:r>
      <w:bookmarkEnd w:id="9"/>
      <w:r w:rsidRPr="00BF3167">
        <w:rPr>
          <w:rFonts w:ascii="Verdana" w:eastAsia="굴림" w:hAnsi="Verdana" w:cs="굴림"/>
          <w:b/>
          <w:bCs/>
          <w:color w:val="000000"/>
          <w:kern w:val="0"/>
          <w:sz w:val="29"/>
          <w:szCs w:val="29"/>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The following sections document the Transport Canada Data Modeling definitions and concepts. </w:t>
      </w:r>
    </w:p>
    <w:p w:rsidR="00BF3167" w:rsidRPr="00BF3167" w:rsidRDefault="00BF3167" w:rsidP="00BF3167">
      <w:pPr>
        <w:widowControl/>
        <w:wordWrap/>
        <w:autoSpaceDE/>
        <w:autoSpaceDN/>
        <w:spacing w:before="100" w:beforeAutospacing="1" w:after="100" w:afterAutospacing="1"/>
        <w:jc w:val="left"/>
        <w:outlineLvl w:val="2"/>
        <w:rPr>
          <w:rFonts w:ascii="Verdana" w:eastAsia="굴림" w:hAnsi="Verdana" w:cs="굴림"/>
          <w:b/>
          <w:bCs/>
          <w:color w:val="000000"/>
          <w:kern w:val="0"/>
          <w:sz w:val="27"/>
          <w:szCs w:val="27"/>
          <w:lang w:val="en-CA"/>
        </w:rPr>
      </w:pPr>
      <w:bookmarkStart w:id="10" w:name="n4.1"/>
      <w:r w:rsidRPr="00BF3167">
        <w:rPr>
          <w:rFonts w:ascii="Verdana" w:eastAsia="굴림" w:hAnsi="Verdana" w:cs="굴림"/>
          <w:b/>
          <w:bCs/>
          <w:color w:val="000000"/>
          <w:kern w:val="0"/>
          <w:sz w:val="27"/>
          <w:szCs w:val="27"/>
          <w:lang w:val="en-CA"/>
        </w:rPr>
        <w:t>4.1. Data Definitions Standard</w:t>
      </w:r>
      <w:bookmarkEnd w:id="10"/>
      <w:r w:rsidRPr="00BF3167">
        <w:rPr>
          <w:rFonts w:ascii="Verdana" w:eastAsia="굴림" w:hAnsi="Verdana" w:cs="굴림"/>
          <w:b/>
          <w:bCs/>
          <w:color w:val="000000"/>
          <w:kern w:val="0"/>
          <w:sz w:val="27"/>
          <w:szCs w:val="27"/>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The Data Definitions Standard specifies rules and guidelines for constructing definitions for data elements and for formulating definitions for other types of data constructs such as tables, relationships, columns, object types (or classes), objects, segments, code entries, etc. Definitions shall be written to facilitate understanding by users, and by recipients of shared data. </w:t>
      </w:r>
    </w:p>
    <w:p w:rsidR="00BF3167" w:rsidRPr="00BF3167" w:rsidRDefault="00BF3167" w:rsidP="00BF3167">
      <w:pPr>
        <w:widowControl/>
        <w:wordWrap/>
        <w:autoSpaceDE/>
        <w:autoSpaceDN/>
        <w:spacing w:before="100" w:beforeAutospacing="1" w:after="100" w:afterAutospacing="1"/>
        <w:jc w:val="left"/>
        <w:outlineLvl w:val="3"/>
        <w:rPr>
          <w:rFonts w:ascii="Verdana" w:eastAsia="굴림" w:hAnsi="Verdana" w:cs="굴림"/>
          <w:b/>
          <w:bCs/>
          <w:color w:val="000000"/>
          <w:kern w:val="0"/>
          <w:sz w:val="25"/>
          <w:szCs w:val="25"/>
          <w:lang w:val="en-CA"/>
        </w:rPr>
      </w:pPr>
      <w:bookmarkStart w:id="11" w:name="n4.1.1"/>
      <w:r w:rsidRPr="00BF3167">
        <w:rPr>
          <w:rFonts w:ascii="Verdana" w:eastAsia="굴림" w:hAnsi="Verdana" w:cs="굴림"/>
          <w:b/>
          <w:bCs/>
          <w:color w:val="000000"/>
          <w:kern w:val="0"/>
          <w:sz w:val="25"/>
          <w:szCs w:val="25"/>
          <w:lang w:val="en-CA"/>
        </w:rPr>
        <w:t>4.1.1. Data Definition Rules</w:t>
      </w:r>
      <w:bookmarkEnd w:id="11"/>
      <w:r w:rsidRPr="00BF3167">
        <w:rPr>
          <w:rFonts w:ascii="Verdana" w:eastAsia="굴림" w:hAnsi="Verdana" w:cs="굴림"/>
          <w:b/>
          <w:bCs/>
          <w:color w:val="000000"/>
          <w:kern w:val="0"/>
          <w:sz w:val="25"/>
          <w:szCs w:val="25"/>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b/>
          <w:bCs/>
          <w:color w:val="000000"/>
          <w:kern w:val="0"/>
          <w:sz w:val="19"/>
          <w:lang w:val="en-CA"/>
        </w:rPr>
        <w:t>A data definition shall:</w:t>
      </w:r>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0"/>
          <w:numId w:val="3"/>
        </w:numPr>
        <w:shd w:val="clear" w:color="auto" w:fill="FFFFFF"/>
        <w:wordWrap/>
        <w:autoSpaceDE/>
        <w:autoSpaceDN/>
        <w:spacing w:before="100" w:beforeAutospacing="1" w:after="100" w:afterAutospacing="1"/>
        <w:ind w:left="3232"/>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Be stated in the singular </w:t>
      </w:r>
    </w:p>
    <w:p w:rsidR="00BF3167" w:rsidRPr="00BF3167" w:rsidRDefault="00BF3167" w:rsidP="00BF3167">
      <w:pPr>
        <w:widowControl/>
        <w:numPr>
          <w:ilvl w:val="0"/>
          <w:numId w:val="3"/>
        </w:numPr>
        <w:shd w:val="clear" w:color="auto" w:fill="FFFFFF"/>
        <w:wordWrap/>
        <w:autoSpaceDE/>
        <w:autoSpaceDN/>
        <w:spacing w:before="100" w:beforeAutospacing="1" w:after="100" w:afterAutospacing="1"/>
        <w:ind w:left="3232"/>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State what the concept is, not only what it is not </w:t>
      </w:r>
    </w:p>
    <w:p w:rsidR="00BF3167" w:rsidRPr="00BF3167" w:rsidRDefault="00BF3167" w:rsidP="00BF3167">
      <w:pPr>
        <w:widowControl/>
        <w:numPr>
          <w:ilvl w:val="0"/>
          <w:numId w:val="3"/>
        </w:numPr>
        <w:shd w:val="clear" w:color="auto" w:fill="FFFFFF"/>
        <w:wordWrap/>
        <w:autoSpaceDE/>
        <w:autoSpaceDN/>
        <w:spacing w:before="100" w:beforeAutospacing="1" w:after="100" w:afterAutospacing="1"/>
        <w:ind w:left="3232"/>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Be stated as a descriptive phrase or sentence(s) </w:t>
      </w:r>
    </w:p>
    <w:p w:rsidR="00BF3167" w:rsidRPr="00BF3167" w:rsidRDefault="00BF3167" w:rsidP="00BF3167">
      <w:pPr>
        <w:widowControl/>
        <w:numPr>
          <w:ilvl w:val="0"/>
          <w:numId w:val="3"/>
        </w:numPr>
        <w:shd w:val="clear" w:color="auto" w:fill="FFFFFF"/>
        <w:wordWrap/>
        <w:autoSpaceDE/>
        <w:autoSpaceDN/>
        <w:spacing w:before="100" w:beforeAutospacing="1" w:after="100" w:afterAutospacing="1"/>
        <w:ind w:left="3232"/>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Contain only commonly understood abbreviations </w:t>
      </w:r>
    </w:p>
    <w:p w:rsidR="00BF3167" w:rsidRPr="00BF3167" w:rsidRDefault="00BF3167" w:rsidP="00BF3167">
      <w:pPr>
        <w:widowControl/>
        <w:numPr>
          <w:ilvl w:val="0"/>
          <w:numId w:val="3"/>
        </w:numPr>
        <w:shd w:val="clear" w:color="auto" w:fill="FFFFFF"/>
        <w:wordWrap/>
        <w:autoSpaceDE/>
        <w:autoSpaceDN/>
        <w:spacing w:before="100" w:beforeAutospacing="1" w:after="100" w:afterAutospacing="1"/>
        <w:ind w:left="3232"/>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Be expressed without embedding definitions of other data or underlying concepts </w:t>
      </w:r>
    </w:p>
    <w:p w:rsidR="00BF3167" w:rsidRPr="00BF3167" w:rsidRDefault="00BF3167" w:rsidP="00BF3167">
      <w:pPr>
        <w:widowControl/>
        <w:wordWrap/>
        <w:autoSpaceDE/>
        <w:autoSpaceDN/>
        <w:spacing w:before="100" w:beforeAutospacing="1" w:after="100" w:afterAutospacing="1"/>
        <w:jc w:val="left"/>
        <w:outlineLvl w:val="3"/>
        <w:rPr>
          <w:rFonts w:ascii="Verdana" w:eastAsia="굴림" w:hAnsi="Verdana" w:cs="굴림"/>
          <w:b/>
          <w:bCs/>
          <w:color w:val="000000"/>
          <w:kern w:val="0"/>
          <w:sz w:val="25"/>
          <w:szCs w:val="25"/>
          <w:lang w:val="en-CA"/>
        </w:rPr>
      </w:pPr>
      <w:bookmarkStart w:id="12" w:name="n4.1.2"/>
      <w:r w:rsidRPr="00BF3167">
        <w:rPr>
          <w:rFonts w:ascii="Verdana" w:eastAsia="굴림" w:hAnsi="Verdana" w:cs="굴림"/>
          <w:b/>
          <w:bCs/>
          <w:color w:val="000000"/>
          <w:kern w:val="0"/>
          <w:sz w:val="25"/>
          <w:szCs w:val="25"/>
          <w:lang w:val="en-CA"/>
        </w:rPr>
        <w:t>4.1.2. Data Definition Guidelines</w:t>
      </w:r>
      <w:bookmarkEnd w:id="12"/>
      <w:r w:rsidRPr="00BF3167">
        <w:rPr>
          <w:rFonts w:ascii="Verdana" w:eastAsia="굴림" w:hAnsi="Verdana" w:cs="굴림"/>
          <w:b/>
          <w:bCs/>
          <w:color w:val="000000"/>
          <w:kern w:val="0"/>
          <w:sz w:val="25"/>
          <w:szCs w:val="25"/>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b/>
          <w:bCs/>
          <w:color w:val="000000"/>
          <w:kern w:val="0"/>
          <w:sz w:val="19"/>
          <w:lang w:val="en-CA"/>
        </w:rPr>
        <w:t>A data definition should:</w:t>
      </w:r>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0"/>
          <w:numId w:val="4"/>
        </w:numPr>
        <w:shd w:val="clear" w:color="auto" w:fill="FFFFFF"/>
        <w:wordWrap/>
        <w:autoSpaceDE/>
        <w:autoSpaceDN/>
        <w:spacing w:before="100" w:beforeAutospacing="1" w:after="100" w:afterAutospacing="1"/>
        <w:ind w:left="3232"/>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State the essential meaning of the concept </w:t>
      </w:r>
    </w:p>
    <w:p w:rsidR="00BF3167" w:rsidRPr="00BF3167" w:rsidRDefault="00BF3167" w:rsidP="00BF3167">
      <w:pPr>
        <w:widowControl/>
        <w:numPr>
          <w:ilvl w:val="0"/>
          <w:numId w:val="4"/>
        </w:numPr>
        <w:shd w:val="clear" w:color="auto" w:fill="FFFFFF"/>
        <w:wordWrap/>
        <w:autoSpaceDE/>
        <w:autoSpaceDN/>
        <w:spacing w:before="100" w:beforeAutospacing="1" w:after="100" w:afterAutospacing="1"/>
        <w:ind w:left="3232"/>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Be precise and unambiguous </w:t>
      </w:r>
    </w:p>
    <w:p w:rsidR="00BF3167" w:rsidRPr="00BF3167" w:rsidRDefault="00BF3167" w:rsidP="00BF3167">
      <w:pPr>
        <w:widowControl/>
        <w:numPr>
          <w:ilvl w:val="0"/>
          <w:numId w:val="4"/>
        </w:numPr>
        <w:shd w:val="clear" w:color="auto" w:fill="FFFFFF"/>
        <w:wordWrap/>
        <w:autoSpaceDE/>
        <w:autoSpaceDN/>
        <w:spacing w:before="100" w:beforeAutospacing="1" w:after="100" w:afterAutospacing="1"/>
        <w:ind w:left="3232"/>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Be concise </w:t>
      </w:r>
    </w:p>
    <w:p w:rsidR="00BF3167" w:rsidRPr="00BF3167" w:rsidRDefault="00BF3167" w:rsidP="00BF3167">
      <w:pPr>
        <w:widowControl/>
        <w:numPr>
          <w:ilvl w:val="0"/>
          <w:numId w:val="4"/>
        </w:numPr>
        <w:shd w:val="clear" w:color="auto" w:fill="FFFFFF"/>
        <w:wordWrap/>
        <w:autoSpaceDE/>
        <w:autoSpaceDN/>
        <w:spacing w:before="100" w:beforeAutospacing="1" w:after="100" w:afterAutospacing="1"/>
        <w:ind w:left="3232"/>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Be able to stand alone </w:t>
      </w:r>
    </w:p>
    <w:p w:rsidR="00BF3167" w:rsidRPr="00BF3167" w:rsidRDefault="00BF3167" w:rsidP="00BF3167">
      <w:pPr>
        <w:widowControl/>
        <w:numPr>
          <w:ilvl w:val="0"/>
          <w:numId w:val="4"/>
        </w:numPr>
        <w:shd w:val="clear" w:color="auto" w:fill="FFFFFF"/>
        <w:wordWrap/>
        <w:autoSpaceDE/>
        <w:autoSpaceDN/>
        <w:spacing w:before="100" w:beforeAutospacing="1" w:after="100" w:afterAutospacing="1"/>
        <w:ind w:left="3232"/>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Be expressed without embedding rationale, functional usage, domain information, or procedural information </w:t>
      </w:r>
    </w:p>
    <w:p w:rsidR="00BF3167" w:rsidRPr="00BF3167" w:rsidRDefault="00BF3167" w:rsidP="00BF3167">
      <w:pPr>
        <w:widowControl/>
        <w:numPr>
          <w:ilvl w:val="0"/>
          <w:numId w:val="4"/>
        </w:numPr>
        <w:shd w:val="clear" w:color="auto" w:fill="FFFFFF"/>
        <w:wordWrap/>
        <w:autoSpaceDE/>
        <w:autoSpaceDN/>
        <w:spacing w:before="100" w:beforeAutospacing="1" w:after="100" w:afterAutospacing="1"/>
        <w:ind w:left="3232"/>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Avoid circular reasoning </w:t>
      </w:r>
    </w:p>
    <w:p w:rsidR="00BF3167" w:rsidRPr="00BF3167" w:rsidRDefault="00BF3167" w:rsidP="00BF3167">
      <w:pPr>
        <w:widowControl/>
        <w:numPr>
          <w:ilvl w:val="0"/>
          <w:numId w:val="4"/>
        </w:numPr>
        <w:shd w:val="clear" w:color="auto" w:fill="FFFFFF"/>
        <w:wordWrap/>
        <w:autoSpaceDE/>
        <w:autoSpaceDN/>
        <w:spacing w:before="100" w:beforeAutospacing="1" w:after="100" w:afterAutospacing="1"/>
        <w:ind w:left="3232"/>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Use the same terminology and consistent logical structure for related definitions. </w:t>
      </w:r>
    </w:p>
    <w:p w:rsidR="00BF3167" w:rsidRPr="00BF3167" w:rsidRDefault="00BF3167" w:rsidP="00BF3167">
      <w:pPr>
        <w:widowControl/>
        <w:wordWrap/>
        <w:autoSpaceDE/>
        <w:autoSpaceDN/>
        <w:spacing w:before="100" w:beforeAutospacing="1" w:after="100" w:afterAutospacing="1"/>
        <w:jc w:val="left"/>
        <w:outlineLvl w:val="2"/>
        <w:rPr>
          <w:rFonts w:ascii="Verdana" w:eastAsia="굴림" w:hAnsi="Verdana" w:cs="굴림"/>
          <w:b/>
          <w:bCs/>
          <w:color w:val="000000"/>
          <w:kern w:val="0"/>
          <w:sz w:val="27"/>
          <w:szCs w:val="27"/>
          <w:lang w:val="en-CA"/>
        </w:rPr>
      </w:pPr>
      <w:bookmarkStart w:id="13" w:name="n4.2"/>
      <w:r w:rsidRPr="00BF3167">
        <w:rPr>
          <w:rFonts w:ascii="Verdana" w:eastAsia="굴림" w:hAnsi="Verdana" w:cs="굴림"/>
          <w:b/>
          <w:bCs/>
          <w:color w:val="000000"/>
          <w:kern w:val="0"/>
          <w:sz w:val="27"/>
          <w:szCs w:val="27"/>
          <w:lang w:val="en-CA"/>
        </w:rPr>
        <w:t>4.2. Entity/Table</w:t>
      </w:r>
      <w:bookmarkEnd w:id="13"/>
      <w:r w:rsidRPr="00BF3167">
        <w:rPr>
          <w:rFonts w:ascii="Verdana" w:eastAsia="굴림" w:hAnsi="Verdana" w:cs="굴림"/>
          <w:b/>
          <w:bCs/>
          <w:color w:val="000000"/>
          <w:kern w:val="0"/>
          <w:sz w:val="27"/>
          <w:szCs w:val="27"/>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An entity/table is something of interest to the Transport Canada business. It is also the name given to a group of related data attributes/columns. All Entities/Tables must have a name and a definition. Each core entity/table is defined once in the repository, and may be used in more than one subject area.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Entity/Table names shall be singular meaningful nouns. For example the Entity 'EMPLOYEE' is defined as the set of all employees in the organization. </w:t>
      </w:r>
    </w:p>
    <w:p w:rsidR="00BF3167" w:rsidRPr="00BF3167" w:rsidRDefault="00BF3167" w:rsidP="00BF3167">
      <w:pPr>
        <w:widowControl/>
        <w:wordWrap/>
        <w:autoSpaceDE/>
        <w:autoSpaceDN/>
        <w:spacing w:before="100" w:beforeAutospacing="1" w:after="100" w:afterAutospacing="1"/>
        <w:jc w:val="left"/>
        <w:outlineLvl w:val="2"/>
        <w:rPr>
          <w:rFonts w:ascii="Verdana" w:eastAsia="굴림" w:hAnsi="Verdana" w:cs="굴림"/>
          <w:b/>
          <w:bCs/>
          <w:color w:val="000000"/>
          <w:kern w:val="0"/>
          <w:sz w:val="27"/>
          <w:szCs w:val="27"/>
          <w:lang w:val="en-CA"/>
        </w:rPr>
      </w:pPr>
      <w:bookmarkStart w:id="14" w:name="n4.3"/>
      <w:r w:rsidRPr="00BF3167">
        <w:rPr>
          <w:rFonts w:ascii="Verdana" w:eastAsia="굴림" w:hAnsi="Verdana" w:cs="굴림"/>
          <w:b/>
          <w:bCs/>
          <w:color w:val="000000"/>
          <w:kern w:val="0"/>
          <w:sz w:val="27"/>
          <w:szCs w:val="27"/>
          <w:lang w:val="en-CA"/>
        </w:rPr>
        <w:t>4.3. Subtype</w:t>
      </w:r>
      <w:bookmarkEnd w:id="14"/>
      <w:r w:rsidRPr="00BF3167">
        <w:rPr>
          <w:rFonts w:ascii="Verdana" w:eastAsia="굴림" w:hAnsi="Verdana" w:cs="굴림"/>
          <w:b/>
          <w:bCs/>
          <w:color w:val="000000"/>
          <w:kern w:val="0"/>
          <w:sz w:val="27"/>
          <w:szCs w:val="27"/>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An Entity/Table is a Subtype of another Entity/Table when all </w:t>
      </w:r>
      <w:proofErr w:type="gramStart"/>
      <w:r w:rsidRPr="00BF3167">
        <w:rPr>
          <w:rFonts w:ascii="Verdana" w:eastAsia="굴림" w:hAnsi="Verdana" w:cs="굴림"/>
          <w:color w:val="000000"/>
          <w:kern w:val="0"/>
          <w:sz w:val="19"/>
          <w:szCs w:val="19"/>
          <w:lang w:val="en-CA"/>
        </w:rPr>
        <w:t>it’s</w:t>
      </w:r>
      <w:proofErr w:type="gramEnd"/>
      <w:r w:rsidRPr="00BF3167">
        <w:rPr>
          <w:rFonts w:ascii="Verdana" w:eastAsia="굴림" w:hAnsi="Verdana" w:cs="굴림"/>
          <w:color w:val="000000"/>
          <w:kern w:val="0"/>
          <w:sz w:val="19"/>
          <w:szCs w:val="19"/>
          <w:lang w:val="en-CA"/>
        </w:rPr>
        <w:t xml:space="preserve"> instances are a subset of the instances of the other Entity/Table. A Subtype Entity/Table inherits all the properties of its Super-type.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lastRenderedPageBreak/>
        <w:t xml:space="preserve">A Subtype must be defined as an Entity/Table. Furthermore the link between the Subtype and the </w:t>
      </w:r>
      <w:proofErr w:type="spellStart"/>
      <w:r w:rsidRPr="00BF3167">
        <w:rPr>
          <w:rFonts w:ascii="Verdana" w:eastAsia="굴림" w:hAnsi="Verdana" w:cs="굴림"/>
          <w:color w:val="000000"/>
          <w:kern w:val="0"/>
          <w:sz w:val="19"/>
          <w:szCs w:val="19"/>
          <w:lang w:val="en-CA"/>
        </w:rPr>
        <w:t>Supertype</w:t>
      </w:r>
      <w:proofErr w:type="spellEnd"/>
      <w:r w:rsidRPr="00BF3167">
        <w:rPr>
          <w:rFonts w:ascii="Verdana" w:eastAsia="굴림" w:hAnsi="Verdana" w:cs="굴림"/>
          <w:color w:val="000000"/>
          <w:kern w:val="0"/>
          <w:sz w:val="19"/>
          <w:szCs w:val="19"/>
          <w:lang w:val="en-CA"/>
        </w:rPr>
        <w:t xml:space="preserve"> must be defined (normally by an identifying attribute in the subtype).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Example of </w:t>
      </w:r>
      <w:proofErr w:type="gramStart"/>
      <w:r w:rsidRPr="00BF3167">
        <w:rPr>
          <w:rFonts w:ascii="Verdana" w:eastAsia="굴림" w:hAnsi="Verdana" w:cs="굴림"/>
          <w:color w:val="000000"/>
          <w:kern w:val="0"/>
          <w:sz w:val="19"/>
          <w:szCs w:val="19"/>
          <w:lang w:val="en-CA"/>
        </w:rPr>
        <w:t>a</w:t>
      </w:r>
      <w:proofErr w:type="gramEnd"/>
      <w:r w:rsidRPr="00BF3167">
        <w:rPr>
          <w:rFonts w:ascii="Verdana" w:eastAsia="굴림" w:hAnsi="Verdana" w:cs="굴림"/>
          <w:color w:val="000000"/>
          <w:kern w:val="0"/>
          <w:sz w:val="19"/>
          <w:szCs w:val="19"/>
          <w:lang w:val="en-CA"/>
        </w:rPr>
        <w:t xml:space="preserve"> Entity: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‘PERSON’ is a subtype of ‘PARTY’ and inherits the attributes of ‘PARTY’.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Example of a Table: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w:t>
      </w:r>
      <w:proofErr w:type="spellStart"/>
      <w:r w:rsidRPr="00BF3167">
        <w:rPr>
          <w:rFonts w:ascii="Verdana" w:eastAsia="굴림" w:hAnsi="Verdana" w:cs="굴림"/>
          <w:color w:val="000000"/>
          <w:kern w:val="0"/>
          <w:sz w:val="19"/>
          <w:szCs w:val="19"/>
          <w:lang w:val="en-CA"/>
        </w:rPr>
        <w:t>AC001_PERSON</w:t>
      </w:r>
      <w:proofErr w:type="spellEnd"/>
      <w:r w:rsidRPr="00BF3167">
        <w:rPr>
          <w:rFonts w:ascii="Verdana" w:eastAsia="굴림" w:hAnsi="Verdana" w:cs="굴림"/>
          <w:color w:val="000000"/>
          <w:kern w:val="0"/>
          <w:sz w:val="19"/>
          <w:szCs w:val="19"/>
          <w:lang w:val="en-CA"/>
        </w:rPr>
        <w:t>’ is a subtype of ‘</w:t>
      </w:r>
      <w:proofErr w:type="spellStart"/>
      <w:r w:rsidRPr="00BF3167">
        <w:rPr>
          <w:rFonts w:ascii="Verdana" w:eastAsia="굴림" w:hAnsi="Verdana" w:cs="굴림"/>
          <w:color w:val="000000"/>
          <w:kern w:val="0"/>
          <w:sz w:val="19"/>
          <w:szCs w:val="19"/>
          <w:lang w:val="en-CA"/>
        </w:rPr>
        <w:t>TC001_PARTY</w:t>
      </w:r>
      <w:proofErr w:type="spellEnd"/>
      <w:r w:rsidRPr="00BF3167">
        <w:rPr>
          <w:rFonts w:ascii="Verdana" w:eastAsia="굴림" w:hAnsi="Verdana" w:cs="굴림"/>
          <w:color w:val="000000"/>
          <w:kern w:val="0"/>
          <w:sz w:val="19"/>
          <w:szCs w:val="19"/>
          <w:lang w:val="en-CA"/>
        </w:rPr>
        <w:t>’ and inherits the attributes of ‘</w:t>
      </w:r>
      <w:proofErr w:type="spellStart"/>
      <w:r w:rsidRPr="00BF3167">
        <w:rPr>
          <w:rFonts w:ascii="Verdana" w:eastAsia="굴림" w:hAnsi="Verdana" w:cs="굴림"/>
          <w:color w:val="000000"/>
          <w:kern w:val="0"/>
          <w:sz w:val="19"/>
          <w:szCs w:val="19"/>
          <w:lang w:val="en-CA"/>
        </w:rPr>
        <w:t>TC001_PARTY</w:t>
      </w:r>
      <w:proofErr w:type="spellEnd"/>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wordWrap/>
        <w:autoSpaceDE/>
        <w:autoSpaceDN/>
        <w:spacing w:before="100" w:beforeAutospacing="1" w:after="100" w:afterAutospacing="1"/>
        <w:jc w:val="left"/>
        <w:outlineLvl w:val="2"/>
        <w:rPr>
          <w:rFonts w:ascii="Verdana" w:eastAsia="굴림" w:hAnsi="Verdana" w:cs="굴림"/>
          <w:b/>
          <w:bCs/>
          <w:color w:val="000000"/>
          <w:kern w:val="0"/>
          <w:sz w:val="27"/>
          <w:szCs w:val="27"/>
          <w:lang w:val="en-CA"/>
        </w:rPr>
      </w:pPr>
      <w:bookmarkStart w:id="15" w:name="n4.4"/>
      <w:r w:rsidRPr="00BF3167">
        <w:rPr>
          <w:rFonts w:ascii="Verdana" w:eastAsia="굴림" w:hAnsi="Verdana" w:cs="굴림"/>
          <w:b/>
          <w:bCs/>
          <w:color w:val="000000"/>
          <w:kern w:val="0"/>
          <w:sz w:val="27"/>
          <w:szCs w:val="27"/>
          <w:lang w:val="en-CA"/>
        </w:rPr>
        <w:t>4.4. Attribute/Column</w:t>
      </w:r>
      <w:bookmarkEnd w:id="15"/>
      <w:r w:rsidRPr="00BF3167">
        <w:rPr>
          <w:rFonts w:ascii="Verdana" w:eastAsia="굴림" w:hAnsi="Verdana" w:cs="굴림"/>
          <w:b/>
          <w:bCs/>
          <w:color w:val="000000"/>
          <w:kern w:val="0"/>
          <w:sz w:val="27"/>
          <w:szCs w:val="27"/>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An Attribute/Column is a class of data ascribed to an entity/table. It may also be known as a data element. Attributes/Columns define properties of a single entity/table.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The logical model does not require the table name prefix or underscores between words. Only attribute and verb phrase relationship displays are required on the logical model. This view can be used for model reviews with business clients.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Physical models will convert the spaces contained in the logical to an underscore. The physical model requires each table to start with a prefix from the category and subcategory tables followed by a three-digit number. Synonyms can be entered in the model for each table.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If during the modeling exercise it becomes clear that an Attribute/Column defines properties of more than one Entity/Table, then that Attributes/Column shall be modeled as an Entity/Table. (Note that this is part of the process of Normalization (removing repeating groups, part key dependencies, </w:t>
      </w:r>
      <w:proofErr w:type="gramStart"/>
      <w:r w:rsidRPr="00BF3167">
        <w:rPr>
          <w:rFonts w:ascii="Verdana" w:eastAsia="굴림" w:hAnsi="Verdana" w:cs="굴림"/>
          <w:color w:val="000000"/>
          <w:kern w:val="0"/>
          <w:sz w:val="19"/>
          <w:szCs w:val="19"/>
          <w:lang w:val="en-CA"/>
        </w:rPr>
        <w:t>data</w:t>
      </w:r>
      <w:proofErr w:type="gramEnd"/>
      <w:r w:rsidRPr="00BF3167">
        <w:rPr>
          <w:rFonts w:ascii="Verdana" w:eastAsia="굴림" w:hAnsi="Verdana" w:cs="굴림"/>
          <w:color w:val="000000"/>
          <w:kern w:val="0"/>
          <w:sz w:val="19"/>
          <w:szCs w:val="19"/>
          <w:lang w:val="en-CA"/>
        </w:rPr>
        <w:t xml:space="preserve"> dependencies) which will be conducted to derive the Logical/Physical Models.)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Attributes/Columns must have a definition. It is recommended that an example be given for each attribute.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All attributes/columns must have a data type in the Logical/Physical model. However it is not mandatory to enter a data type for the initial modeling process.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Attribute/Columns names must be a singular meaningful name.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Example: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‘Surname’ and ‘Given Name’ are examples of Attributes of the Entity ‘PERSON’. ‘Jones’ and ‘Smith’ are examples of values for Attribute ‘Surname’. </w:t>
      </w:r>
    </w:p>
    <w:p w:rsidR="00BF3167" w:rsidRPr="00BF3167" w:rsidRDefault="00BF3167" w:rsidP="00BF3167">
      <w:pPr>
        <w:widowControl/>
        <w:wordWrap/>
        <w:autoSpaceDE/>
        <w:autoSpaceDN/>
        <w:spacing w:before="100" w:beforeAutospacing="1" w:after="100" w:afterAutospacing="1"/>
        <w:jc w:val="left"/>
        <w:outlineLvl w:val="2"/>
        <w:rPr>
          <w:rFonts w:ascii="Verdana" w:eastAsia="굴림" w:hAnsi="Verdana" w:cs="굴림"/>
          <w:b/>
          <w:bCs/>
          <w:color w:val="000000"/>
          <w:kern w:val="0"/>
          <w:sz w:val="27"/>
          <w:szCs w:val="27"/>
          <w:lang w:val="en-CA"/>
        </w:rPr>
      </w:pPr>
      <w:bookmarkStart w:id="16" w:name="n4.5"/>
      <w:r w:rsidRPr="00BF3167">
        <w:rPr>
          <w:rFonts w:ascii="Verdana" w:eastAsia="굴림" w:hAnsi="Verdana" w:cs="굴림"/>
          <w:b/>
          <w:bCs/>
          <w:color w:val="000000"/>
          <w:kern w:val="0"/>
          <w:sz w:val="27"/>
          <w:szCs w:val="27"/>
          <w:lang w:val="en-CA"/>
        </w:rPr>
        <w:t>4.5. Data Subject Area Information Holdings Categories and Sub-Categories</w:t>
      </w:r>
      <w:bookmarkEnd w:id="16"/>
      <w:r w:rsidRPr="00BF3167">
        <w:rPr>
          <w:rFonts w:ascii="Verdana" w:eastAsia="굴림" w:hAnsi="Verdana" w:cs="굴림"/>
          <w:b/>
          <w:bCs/>
          <w:color w:val="000000"/>
          <w:kern w:val="0"/>
          <w:sz w:val="27"/>
          <w:szCs w:val="27"/>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A Subject Area Category is a high-level data classification in Transport Canada that represents a specific business need. An examination of over 200 Transport Canada information holdings resulted in the </w:t>
      </w:r>
      <w:r w:rsidRPr="00BF3167">
        <w:rPr>
          <w:rFonts w:ascii="Verdana" w:eastAsia="굴림" w:hAnsi="Verdana" w:cs="굴림"/>
          <w:i/>
          <w:iCs/>
          <w:color w:val="000000"/>
          <w:kern w:val="0"/>
          <w:sz w:val="19"/>
          <w:lang w:val="en-CA"/>
        </w:rPr>
        <w:t>classification</w:t>
      </w:r>
      <w:r w:rsidRPr="00BF3167">
        <w:rPr>
          <w:rFonts w:ascii="Verdana" w:eastAsia="굴림" w:hAnsi="Verdana" w:cs="굴림"/>
          <w:color w:val="000000"/>
          <w:kern w:val="0"/>
          <w:sz w:val="19"/>
          <w:szCs w:val="19"/>
          <w:lang w:val="en-CA"/>
        </w:rPr>
        <w:t xml:space="preserve"> of a list of information holding categories that were involved. The documentation of the Data Model concepts, and in particular Entities and Attributes, must indicate to which Subject Area(s) they apply.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Table 1 lists the set of information holding categories.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079"/>
        <w:gridCol w:w="3975"/>
        <w:gridCol w:w="3724"/>
        <w:gridCol w:w="1778"/>
      </w:tblGrid>
      <w:tr w:rsidR="00BF3167" w:rsidRPr="00BF3167" w:rsidTr="00BF3167">
        <w:trPr>
          <w:tblHeader/>
          <w:tblCellSpacing w:w="0" w:type="dxa"/>
        </w:trPr>
        <w:tc>
          <w:tcPr>
            <w:tcW w:w="0" w:type="auto"/>
            <w:gridSpan w:val="4"/>
            <w:tcBorders>
              <w:top w:val="nil"/>
              <w:left w:val="nil"/>
              <w:bottom w:val="nil"/>
              <w:right w:val="nil"/>
            </w:tcBorders>
            <w:vAlign w:val="center"/>
            <w:hideMark/>
          </w:tcPr>
          <w:p w:rsidR="00BF3167" w:rsidRPr="00BF3167" w:rsidRDefault="00BF3167" w:rsidP="00BF3167">
            <w:pPr>
              <w:widowControl/>
              <w:wordWrap/>
              <w:autoSpaceDE/>
              <w:autoSpaceDN/>
              <w:jc w:val="center"/>
              <w:rPr>
                <w:rFonts w:ascii="Verdana" w:eastAsia="굴림" w:hAnsi="Verdana" w:cs="굴림"/>
                <w:color w:val="000000"/>
                <w:kern w:val="0"/>
                <w:sz w:val="19"/>
                <w:szCs w:val="19"/>
              </w:rPr>
            </w:pPr>
            <w:r w:rsidRPr="00BF3167">
              <w:rPr>
                <w:rFonts w:ascii="Verdana" w:eastAsia="굴림" w:hAnsi="Verdana" w:cs="굴림"/>
                <w:b/>
                <w:bCs/>
                <w:color w:val="000000"/>
                <w:kern w:val="0"/>
                <w:sz w:val="19"/>
              </w:rPr>
              <w:t>Table 1 – Holding Categories</w:t>
            </w:r>
            <w:r w:rsidRPr="00BF3167">
              <w:rPr>
                <w:rFonts w:ascii="Verdana" w:eastAsia="굴림" w:hAnsi="Verdana" w:cs="굴림"/>
                <w:color w:val="000000"/>
                <w:kern w:val="0"/>
                <w:sz w:val="19"/>
                <w:szCs w:val="19"/>
              </w:rPr>
              <w:t xml:space="preserve"> </w:t>
            </w:r>
          </w:p>
        </w:tc>
      </w:tr>
      <w:tr w:rsidR="00BF3167" w:rsidRPr="00BF3167" w:rsidTr="00BF3167">
        <w:trPr>
          <w:tblHeade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center"/>
              <w:rPr>
                <w:rFonts w:ascii="Verdana" w:eastAsia="굴림" w:hAnsi="Verdana" w:cs="굴림"/>
                <w:b/>
                <w:bCs/>
                <w:color w:val="000000"/>
                <w:kern w:val="0"/>
                <w:sz w:val="19"/>
                <w:szCs w:val="19"/>
              </w:rPr>
            </w:pPr>
            <w:r w:rsidRPr="00BF3167">
              <w:rPr>
                <w:rFonts w:ascii="Verdana" w:eastAsia="굴림" w:hAnsi="Verdana" w:cs="굴림"/>
                <w:b/>
                <w:bCs/>
                <w:color w:val="000000"/>
                <w:kern w:val="0"/>
                <w:sz w:val="19"/>
                <w:szCs w:val="19"/>
              </w:rPr>
              <w:t xml:space="preserve">Category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center"/>
              <w:rPr>
                <w:rFonts w:ascii="Verdana" w:eastAsia="굴림" w:hAnsi="Verdana" w:cs="굴림"/>
                <w:b/>
                <w:bCs/>
                <w:color w:val="000000"/>
                <w:kern w:val="0"/>
                <w:sz w:val="19"/>
                <w:szCs w:val="19"/>
              </w:rPr>
            </w:pPr>
            <w:proofErr w:type="spellStart"/>
            <w:r w:rsidRPr="00BF3167">
              <w:rPr>
                <w:rFonts w:ascii="Verdana" w:eastAsia="굴림" w:hAnsi="Verdana" w:cs="굴림"/>
                <w:b/>
                <w:bCs/>
                <w:color w:val="000000"/>
                <w:kern w:val="0"/>
                <w:sz w:val="19"/>
                <w:szCs w:val="19"/>
              </w:rPr>
              <w:t>Information_holding_cateogory_txt</w:t>
            </w:r>
            <w:proofErr w:type="spellEnd"/>
            <w:r w:rsidRPr="00BF3167">
              <w:rPr>
                <w:rFonts w:ascii="Verdana" w:eastAsia="굴림" w:hAnsi="Verdana" w:cs="굴림"/>
                <w:b/>
                <w:bCs/>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center"/>
              <w:rPr>
                <w:rFonts w:ascii="Verdana" w:eastAsia="굴림" w:hAnsi="Verdana" w:cs="굴림"/>
                <w:b/>
                <w:bCs/>
                <w:color w:val="000000"/>
                <w:kern w:val="0"/>
                <w:sz w:val="19"/>
                <w:szCs w:val="19"/>
              </w:rPr>
            </w:pPr>
            <w:r w:rsidRPr="00BF3167">
              <w:rPr>
                <w:rFonts w:ascii="Verdana" w:eastAsia="굴림" w:hAnsi="Verdana" w:cs="굴림"/>
                <w:b/>
                <w:bCs/>
                <w:color w:val="000000"/>
                <w:kern w:val="0"/>
                <w:sz w:val="19"/>
                <w:szCs w:val="19"/>
              </w:rPr>
              <w:t xml:space="preserve">Definitions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center"/>
              <w:rPr>
                <w:rFonts w:ascii="Verdana" w:eastAsia="굴림" w:hAnsi="Verdana" w:cs="굴림"/>
                <w:b/>
                <w:bCs/>
                <w:color w:val="000000"/>
                <w:kern w:val="0"/>
                <w:sz w:val="19"/>
                <w:szCs w:val="19"/>
              </w:rPr>
            </w:pPr>
            <w:r w:rsidRPr="00BF3167">
              <w:rPr>
                <w:rFonts w:ascii="Verdana" w:eastAsia="굴림" w:hAnsi="Verdana" w:cs="굴림"/>
                <w:b/>
                <w:bCs/>
                <w:color w:val="000000"/>
                <w:kern w:val="0"/>
                <w:sz w:val="19"/>
                <w:szCs w:val="19"/>
              </w:rPr>
              <w:t xml:space="preserve">Remarks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center"/>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A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Administration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Tables containing </w:t>
            </w:r>
            <w:proofErr w:type="spellStart"/>
            <w:r w:rsidRPr="00BF3167">
              <w:rPr>
                <w:rFonts w:ascii="Verdana" w:eastAsia="굴림" w:hAnsi="Verdana" w:cs="굴림"/>
                <w:color w:val="000000"/>
                <w:kern w:val="0"/>
                <w:sz w:val="19"/>
                <w:szCs w:val="19"/>
              </w:rPr>
              <w:t>TC</w:t>
            </w:r>
            <w:proofErr w:type="spellEnd"/>
            <w:r w:rsidRPr="00BF3167">
              <w:rPr>
                <w:rFonts w:ascii="Verdana" w:eastAsia="굴림" w:hAnsi="Verdana" w:cs="굴림"/>
                <w:color w:val="000000"/>
                <w:kern w:val="0"/>
                <w:sz w:val="19"/>
                <w:szCs w:val="19"/>
              </w:rPr>
              <w:t xml:space="preserve"> items. Ex. Users, Buildings, Organizations, HR Positions.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(HR, Personnel, Organization)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center"/>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B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Bulletins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Federal Transportation Bulletins </w:t>
            </w:r>
            <w:proofErr w:type="spellStart"/>
            <w:r w:rsidRPr="00BF3167">
              <w:rPr>
                <w:rFonts w:ascii="Verdana" w:eastAsia="굴림" w:hAnsi="Verdana" w:cs="굴림"/>
                <w:color w:val="000000"/>
                <w:kern w:val="0"/>
                <w:sz w:val="19"/>
                <w:szCs w:val="19"/>
              </w:rPr>
              <w:t>eg</w:t>
            </w:r>
            <w:proofErr w:type="spellEnd"/>
            <w:r w:rsidRPr="00BF3167">
              <w:rPr>
                <w:rFonts w:ascii="Verdana" w:eastAsia="굴림" w:hAnsi="Verdana" w:cs="굴림"/>
                <w:color w:val="000000"/>
                <w:kern w:val="0"/>
                <w:sz w:val="19"/>
                <w:szCs w:val="19"/>
              </w:rPr>
              <w:t xml:space="preserve">. Dangerous Goods, Security notifications. </w:t>
            </w:r>
          </w:p>
        </w:tc>
        <w:tc>
          <w:tcPr>
            <w:tcW w:w="0" w:type="auto"/>
            <w:tcBorders>
              <w:top w:val="outset" w:sz="6" w:space="0" w:color="auto"/>
              <w:left w:val="outset" w:sz="6" w:space="0" w:color="auto"/>
              <w:bottom w:val="outset" w:sz="6" w:space="0" w:color="auto"/>
              <w:right w:val="outset" w:sz="6" w:space="0" w:color="auto"/>
            </w:tcBorders>
            <w:vAlign w:val="center"/>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center"/>
              <w:rPr>
                <w:rFonts w:ascii="Verdana" w:eastAsia="굴림" w:hAnsi="Verdana" w:cs="굴림"/>
                <w:color w:val="000000"/>
                <w:kern w:val="0"/>
                <w:sz w:val="19"/>
                <w:szCs w:val="19"/>
              </w:rPr>
            </w:pPr>
            <w:r w:rsidRPr="00BF3167">
              <w:rPr>
                <w:rFonts w:ascii="Verdana" w:eastAsia="굴림" w:hAnsi="Verdana" w:cs="굴림"/>
                <w:color w:val="000000"/>
                <w:kern w:val="0"/>
                <w:sz w:val="19"/>
                <w:szCs w:val="19"/>
              </w:rPr>
              <w:lastRenderedPageBreak/>
              <w:t xml:space="preserve">C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Regulatory Compliance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Processes or procedures involving conformity for fulfilling official rules, regulations and requirements.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(Inspection, Maintenance)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center"/>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Emergency &amp; Response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Emergency Preparedness, Situation Center.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(Emergency Response Plan)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center"/>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F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Financial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proofErr w:type="spellStart"/>
            <w:r w:rsidRPr="00BF3167">
              <w:rPr>
                <w:rFonts w:ascii="Verdana" w:eastAsia="굴림" w:hAnsi="Verdana" w:cs="굴림"/>
                <w:color w:val="000000"/>
                <w:kern w:val="0"/>
                <w:sz w:val="19"/>
                <w:szCs w:val="19"/>
              </w:rPr>
              <w:t>TC</w:t>
            </w:r>
            <w:proofErr w:type="spellEnd"/>
            <w:r w:rsidRPr="00BF3167">
              <w:rPr>
                <w:rFonts w:ascii="Verdana" w:eastAsia="굴림" w:hAnsi="Verdana" w:cs="굴림"/>
                <w:color w:val="000000"/>
                <w:kern w:val="0"/>
                <w:sz w:val="19"/>
                <w:szCs w:val="19"/>
              </w:rPr>
              <w:t xml:space="preserve"> financial Systems Ex. </w:t>
            </w:r>
            <w:proofErr w:type="spellStart"/>
            <w:r w:rsidRPr="00BF3167">
              <w:rPr>
                <w:rFonts w:ascii="Verdana" w:eastAsia="굴림" w:hAnsi="Verdana" w:cs="굴림"/>
                <w:color w:val="000000"/>
                <w:kern w:val="0"/>
                <w:sz w:val="19"/>
                <w:szCs w:val="19"/>
              </w:rPr>
              <w:t>IDFS</w:t>
            </w:r>
            <w:proofErr w:type="spellEnd"/>
            <w:r w:rsidRPr="00BF3167">
              <w:rPr>
                <w:rFonts w:ascii="Verdana" w:eastAsia="굴림" w:hAnsi="Verdana" w:cs="굴림"/>
                <w:color w:val="000000"/>
                <w:kern w:val="0"/>
                <w:sz w:val="19"/>
                <w:szCs w:val="19"/>
              </w:rPr>
              <w:t xml:space="preserve">, </w:t>
            </w:r>
            <w:proofErr w:type="spellStart"/>
            <w:r w:rsidRPr="00BF3167">
              <w:rPr>
                <w:rFonts w:ascii="Verdana" w:eastAsia="굴림" w:hAnsi="Verdana" w:cs="굴림"/>
                <w:color w:val="000000"/>
                <w:kern w:val="0"/>
                <w:sz w:val="19"/>
                <w:szCs w:val="19"/>
              </w:rPr>
              <w:t>SMS</w:t>
            </w:r>
            <w:proofErr w:type="spellEnd"/>
            <w:r w:rsidRPr="00BF3167">
              <w:rPr>
                <w:rFonts w:ascii="Verdana" w:eastAsia="굴림" w:hAnsi="Verdana" w:cs="굴림"/>
                <w:color w:val="000000"/>
                <w:kern w:val="0"/>
                <w:sz w:val="19"/>
                <w:szCs w:val="19"/>
              </w:rPr>
              <w:t xml:space="preserve">, </w:t>
            </w:r>
            <w:proofErr w:type="spellStart"/>
            <w:r w:rsidRPr="00BF3167">
              <w:rPr>
                <w:rFonts w:ascii="Verdana" w:eastAsia="굴림" w:hAnsi="Verdana" w:cs="굴림"/>
                <w:color w:val="000000"/>
                <w:kern w:val="0"/>
                <w:sz w:val="19"/>
                <w:szCs w:val="19"/>
              </w:rPr>
              <w:t>BIRM</w:t>
            </w:r>
            <w:proofErr w:type="spellEnd"/>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center"/>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G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Investigation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proofErr w:type="spellStart"/>
            <w:r w:rsidRPr="00BF3167">
              <w:rPr>
                <w:rFonts w:ascii="Verdana" w:eastAsia="굴림" w:hAnsi="Verdana" w:cs="굴림"/>
                <w:color w:val="000000"/>
                <w:kern w:val="0"/>
                <w:sz w:val="19"/>
                <w:szCs w:val="19"/>
              </w:rPr>
              <w:t>TSB</w:t>
            </w:r>
            <w:proofErr w:type="spellEnd"/>
            <w:r w:rsidRPr="00BF3167">
              <w:rPr>
                <w:rFonts w:ascii="Verdana" w:eastAsia="굴림" w:hAnsi="Verdana" w:cs="굴림"/>
                <w:color w:val="000000"/>
                <w:kern w:val="0"/>
                <w:sz w:val="19"/>
                <w:szCs w:val="19"/>
              </w:rPr>
              <w:t xml:space="preserve"> accidents, incidents, </w:t>
            </w:r>
            <w:proofErr w:type="spellStart"/>
            <w:r w:rsidRPr="00BF3167">
              <w:rPr>
                <w:rFonts w:ascii="Verdana" w:eastAsia="굴림" w:hAnsi="Verdana" w:cs="굴림"/>
                <w:color w:val="000000"/>
                <w:kern w:val="0"/>
                <w:sz w:val="19"/>
                <w:szCs w:val="19"/>
              </w:rPr>
              <w:t>TC</w:t>
            </w:r>
            <w:proofErr w:type="spellEnd"/>
            <w:r w:rsidRPr="00BF3167">
              <w:rPr>
                <w:rFonts w:ascii="Verdana" w:eastAsia="굴림" w:hAnsi="Verdana" w:cs="굴림"/>
                <w:color w:val="000000"/>
                <w:kern w:val="0"/>
                <w:sz w:val="19"/>
                <w:szCs w:val="19"/>
              </w:rPr>
              <w:t xml:space="preserve"> special investigations.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(Accidents, Incidents, Bird Strikes)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center"/>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K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Specifications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Technical specifications like weight, height.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w:t>
            </w:r>
            <w:proofErr w:type="spellStart"/>
            <w:r w:rsidRPr="00BF3167">
              <w:rPr>
                <w:rFonts w:ascii="Verdana" w:eastAsia="굴림" w:hAnsi="Verdana" w:cs="굴림"/>
                <w:color w:val="000000"/>
                <w:kern w:val="0"/>
                <w:sz w:val="19"/>
                <w:szCs w:val="19"/>
              </w:rPr>
              <w:t>MMEL</w:t>
            </w:r>
            <w:proofErr w:type="spellEnd"/>
            <w:r w:rsidRPr="00BF3167">
              <w:rPr>
                <w:rFonts w:ascii="Verdana" w:eastAsia="굴림" w:hAnsi="Verdana" w:cs="굴림"/>
                <w:color w:val="000000"/>
                <w:kern w:val="0"/>
                <w:sz w:val="19"/>
                <w:szCs w:val="19"/>
              </w:rPr>
              <w:t xml:space="preserve">, Aircraft Details, container specs)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center"/>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L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Training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Schedules, courses, instructors, training materials.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Learning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center"/>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M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Analysis &amp; Reporting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Train miles, hours flown, vessel km, resource tracking.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(Usage, Activity, Tracking, Difficulty reports)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center"/>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Publications, Manuals, Schedules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proofErr w:type="spellStart"/>
            <w:r w:rsidRPr="00BF3167">
              <w:rPr>
                <w:rFonts w:ascii="Verdana" w:eastAsia="굴림" w:hAnsi="Verdana" w:cs="굴림"/>
                <w:color w:val="000000"/>
                <w:kern w:val="0"/>
                <w:sz w:val="19"/>
                <w:szCs w:val="19"/>
              </w:rPr>
              <w:t>TC</w:t>
            </w:r>
            <w:proofErr w:type="spellEnd"/>
            <w:r w:rsidRPr="00BF3167">
              <w:rPr>
                <w:rFonts w:ascii="Verdana" w:eastAsia="굴림" w:hAnsi="Verdana" w:cs="굴림"/>
                <w:color w:val="000000"/>
                <w:kern w:val="0"/>
                <w:sz w:val="19"/>
                <w:szCs w:val="19"/>
              </w:rPr>
              <w:t xml:space="preserve"> publishing and library facilities. </w:t>
            </w:r>
          </w:p>
        </w:tc>
        <w:tc>
          <w:tcPr>
            <w:tcW w:w="0" w:type="auto"/>
            <w:tcBorders>
              <w:top w:val="outset" w:sz="6" w:space="0" w:color="auto"/>
              <w:left w:val="outset" w:sz="6" w:space="0" w:color="auto"/>
              <w:bottom w:val="outset" w:sz="6" w:space="0" w:color="auto"/>
              <w:right w:val="outset" w:sz="6" w:space="0" w:color="auto"/>
            </w:tcBorders>
            <w:vAlign w:val="center"/>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center"/>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U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Qualification &amp; Certification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Conditions or standards that need to be complied with.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(Licensing, Medical)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center"/>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R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Regulations &amp; Standards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Applicable criteria, specification, rules, or directives e.g. air directives, Air policy. </w:t>
            </w:r>
          </w:p>
        </w:tc>
        <w:tc>
          <w:tcPr>
            <w:tcW w:w="0" w:type="auto"/>
            <w:tcBorders>
              <w:top w:val="outset" w:sz="6" w:space="0" w:color="auto"/>
              <w:left w:val="outset" w:sz="6" w:space="0" w:color="auto"/>
              <w:bottom w:val="outset" w:sz="6" w:space="0" w:color="auto"/>
              <w:right w:val="outset" w:sz="6" w:space="0" w:color="auto"/>
            </w:tcBorders>
            <w:vAlign w:val="center"/>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center"/>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S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Surveys &amp; Studies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Examination, statistical study (usually in a sample) or assessment towards some established criteria or requirements. </w:t>
            </w:r>
          </w:p>
        </w:tc>
        <w:tc>
          <w:tcPr>
            <w:tcW w:w="0" w:type="auto"/>
            <w:tcBorders>
              <w:top w:val="outset" w:sz="6" w:space="0" w:color="auto"/>
              <w:left w:val="outset" w:sz="6" w:space="0" w:color="auto"/>
              <w:bottom w:val="outset" w:sz="6" w:space="0" w:color="auto"/>
              <w:right w:val="outset" w:sz="6" w:space="0" w:color="auto"/>
            </w:tcBorders>
            <w:vAlign w:val="center"/>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center"/>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T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Table Reference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Look up tables.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center"/>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W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Work Tables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Usually used for data conversion tracking system to system, logging activities and regular temporary working tables.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center"/>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X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External System Interface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External representation of data or data structures being interfaced with or used within a system e.g. source table extraction for purposes of transfer and loading from a system outside of Transport Canada. </w:t>
            </w:r>
          </w:p>
        </w:tc>
        <w:tc>
          <w:tcPr>
            <w:tcW w:w="0" w:type="auto"/>
            <w:tcBorders>
              <w:top w:val="outset" w:sz="6" w:space="0" w:color="auto"/>
              <w:left w:val="outset" w:sz="6" w:space="0" w:color="auto"/>
              <w:bottom w:val="outset" w:sz="6" w:space="0" w:color="auto"/>
              <w:right w:val="outset" w:sz="6" w:space="0" w:color="auto"/>
            </w:tcBorders>
            <w:vAlign w:val="center"/>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center"/>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Y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Registry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List of items important to business.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(Ship, Aircraft)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center"/>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Z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Extended Metadata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Extended Control </w:t>
            </w:r>
            <w:proofErr w:type="spellStart"/>
            <w:r w:rsidRPr="00BF3167">
              <w:rPr>
                <w:rFonts w:ascii="Verdana" w:eastAsia="굴림" w:hAnsi="Verdana" w:cs="굴림"/>
                <w:color w:val="000000"/>
                <w:kern w:val="0"/>
                <w:sz w:val="19"/>
                <w:szCs w:val="19"/>
              </w:rPr>
              <w:t>Metamodel</w:t>
            </w:r>
            <w:proofErr w:type="spellEnd"/>
            <w:r w:rsidRPr="00BF3167">
              <w:rPr>
                <w:rFonts w:ascii="Verdana" w:eastAsia="굴림" w:hAnsi="Verdana" w:cs="굴림"/>
                <w:color w:val="000000"/>
                <w:kern w:val="0"/>
                <w:sz w:val="19"/>
                <w:szCs w:val="19"/>
              </w:rPr>
              <w:t xml:space="preserve"> used for Extraction, Transform and Load Processes.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Multimodal </w:t>
            </w:r>
          </w:p>
        </w:tc>
      </w:tr>
    </w:tbl>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Note: For system development the following letters are not to be used I, O, Q in table prefix identification, as they are easily misinterpreted. </w:t>
      </w:r>
    </w:p>
    <w:p w:rsidR="00BF3167" w:rsidRPr="00BF3167" w:rsidRDefault="00BF3167" w:rsidP="00BF3167">
      <w:pPr>
        <w:widowControl/>
        <w:wordWrap/>
        <w:autoSpaceDE/>
        <w:autoSpaceDN/>
        <w:spacing w:before="100" w:beforeAutospacing="1" w:after="100" w:afterAutospacing="1"/>
        <w:jc w:val="left"/>
        <w:outlineLvl w:val="2"/>
        <w:rPr>
          <w:rFonts w:ascii="Verdana" w:eastAsia="굴림" w:hAnsi="Verdana" w:cs="굴림"/>
          <w:b/>
          <w:bCs/>
          <w:color w:val="000000"/>
          <w:kern w:val="0"/>
          <w:sz w:val="27"/>
          <w:szCs w:val="27"/>
          <w:lang w:val="en-CA"/>
        </w:rPr>
      </w:pPr>
      <w:bookmarkStart w:id="17" w:name="n4.6"/>
      <w:r w:rsidRPr="00BF3167">
        <w:rPr>
          <w:rFonts w:ascii="Verdana" w:eastAsia="굴림" w:hAnsi="Verdana" w:cs="굴림"/>
          <w:b/>
          <w:bCs/>
          <w:color w:val="000000"/>
          <w:kern w:val="0"/>
          <w:sz w:val="27"/>
          <w:szCs w:val="27"/>
          <w:lang w:val="en-CA"/>
        </w:rPr>
        <w:t>4.6. Data Subject Area Information Holdings Sub-Categories</w:t>
      </w:r>
      <w:bookmarkEnd w:id="17"/>
      <w:r w:rsidRPr="00BF3167">
        <w:rPr>
          <w:rFonts w:ascii="Verdana" w:eastAsia="굴림" w:hAnsi="Verdana" w:cs="굴림"/>
          <w:b/>
          <w:bCs/>
          <w:color w:val="000000"/>
          <w:kern w:val="0"/>
          <w:sz w:val="27"/>
          <w:szCs w:val="27"/>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A Subject Area Information Holdings Sub-Category is a high-level data classification in Transport Canada that represents specific modal characteristics. The documentation of the Data Model concepts, and in particular Entities and Attributes, may indicate to which Sub-Category area(s) they apply to.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lastRenderedPageBreak/>
        <w:t xml:space="preserve">Table 2 lists the set of information holding sub-categories, which must be, used in conjunction with the Subject Area Categories.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501"/>
        <w:gridCol w:w="2542"/>
        <w:gridCol w:w="5455"/>
        <w:gridCol w:w="1058"/>
      </w:tblGrid>
      <w:tr w:rsidR="00BF3167" w:rsidRPr="00BF3167" w:rsidTr="00BF3167">
        <w:trPr>
          <w:tblHeader/>
          <w:tblCellSpacing w:w="0" w:type="dxa"/>
        </w:trPr>
        <w:tc>
          <w:tcPr>
            <w:tcW w:w="0" w:type="auto"/>
            <w:gridSpan w:val="4"/>
            <w:tcBorders>
              <w:top w:val="nil"/>
              <w:left w:val="nil"/>
              <w:bottom w:val="nil"/>
              <w:right w:val="nil"/>
            </w:tcBorders>
            <w:vAlign w:val="center"/>
            <w:hideMark/>
          </w:tcPr>
          <w:p w:rsidR="00BF3167" w:rsidRPr="00BF3167" w:rsidRDefault="00BF3167" w:rsidP="00BF3167">
            <w:pPr>
              <w:widowControl/>
              <w:wordWrap/>
              <w:autoSpaceDE/>
              <w:autoSpaceDN/>
              <w:jc w:val="center"/>
              <w:rPr>
                <w:rFonts w:ascii="Verdana" w:eastAsia="굴림" w:hAnsi="Verdana" w:cs="굴림"/>
                <w:color w:val="000000"/>
                <w:kern w:val="0"/>
                <w:sz w:val="19"/>
                <w:szCs w:val="19"/>
              </w:rPr>
            </w:pPr>
            <w:r w:rsidRPr="00BF3167">
              <w:rPr>
                <w:rFonts w:ascii="Verdana" w:eastAsia="굴림" w:hAnsi="Verdana" w:cs="굴림"/>
                <w:b/>
                <w:bCs/>
                <w:color w:val="000000"/>
                <w:kern w:val="0"/>
                <w:sz w:val="19"/>
              </w:rPr>
              <w:t>Table 2 – Holding Sub-Categories</w:t>
            </w:r>
            <w:r w:rsidRPr="00BF3167">
              <w:rPr>
                <w:rFonts w:ascii="Verdana" w:eastAsia="굴림" w:hAnsi="Verdana" w:cs="굴림"/>
                <w:color w:val="000000"/>
                <w:kern w:val="0"/>
                <w:sz w:val="19"/>
                <w:szCs w:val="19"/>
              </w:rPr>
              <w:t xml:space="preserve"> </w:t>
            </w:r>
          </w:p>
        </w:tc>
      </w:tr>
      <w:tr w:rsidR="00BF3167" w:rsidRPr="00BF3167" w:rsidTr="00BF3167">
        <w:trPr>
          <w:tblHeade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center"/>
              <w:rPr>
                <w:rFonts w:ascii="Verdana" w:eastAsia="굴림" w:hAnsi="Verdana" w:cs="굴림"/>
                <w:b/>
                <w:bCs/>
                <w:color w:val="000000"/>
                <w:kern w:val="0"/>
                <w:sz w:val="19"/>
                <w:szCs w:val="19"/>
              </w:rPr>
            </w:pPr>
            <w:r w:rsidRPr="00BF3167">
              <w:rPr>
                <w:rFonts w:ascii="Verdana" w:eastAsia="굴림" w:hAnsi="Verdana" w:cs="굴림"/>
                <w:b/>
                <w:bCs/>
                <w:color w:val="000000"/>
                <w:kern w:val="0"/>
                <w:sz w:val="19"/>
                <w:szCs w:val="19"/>
              </w:rPr>
              <w:t xml:space="preserve">Sub-Category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center"/>
              <w:rPr>
                <w:rFonts w:ascii="Verdana" w:eastAsia="굴림" w:hAnsi="Verdana" w:cs="굴림"/>
                <w:b/>
                <w:bCs/>
                <w:color w:val="000000"/>
                <w:kern w:val="0"/>
                <w:sz w:val="19"/>
                <w:szCs w:val="19"/>
              </w:rPr>
            </w:pPr>
            <w:proofErr w:type="spellStart"/>
            <w:r w:rsidRPr="00BF3167">
              <w:rPr>
                <w:rFonts w:ascii="Verdana" w:eastAsia="굴림" w:hAnsi="Verdana" w:cs="굴림"/>
                <w:b/>
                <w:bCs/>
                <w:color w:val="000000"/>
                <w:kern w:val="0"/>
                <w:sz w:val="19"/>
                <w:szCs w:val="19"/>
              </w:rPr>
              <w:t>Information_Mode</w:t>
            </w:r>
            <w:proofErr w:type="spellEnd"/>
            <w:r w:rsidRPr="00BF3167">
              <w:rPr>
                <w:rFonts w:ascii="Verdana" w:eastAsia="굴림" w:hAnsi="Verdana" w:cs="굴림"/>
                <w:b/>
                <w:bCs/>
                <w:color w:val="000000"/>
                <w:kern w:val="0"/>
                <w:sz w:val="19"/>
                <w:szCs w:val="19"/>
              </w:rPr>
              <w:t xml:space="preserve"> _txt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center"/>
              <w:rPr>
                <w:rFonts w:ascii="Verdana" w:eastAsia="굴림" w:hAnsi="Verdana" w:cs="굴림"/>
                <w:b/>
                <w:bCs/>
                <w:color w:val="000000"/>
                <w:kern w:val="0"/>
                <w:sz w:val="19"/>
                <w:szCs w:val="19"/>
              </w:rPr>
            </w:pPr>
            <w:r w:rsidRPr="00BF3167">
              <w:rPr>
                <w:rFonts w:ascii="Verdana" w:eastAsia="굴림" w:hAnsi="Verdana" w:cs="굴림"/>
                <w:b/>
                <w:bCs/>
                <w:color w:val="000000"/>
                <w:kern w:val="0"/>
                <w:sz w:val="19"/>
                <w:szCs w:val="19"/>
              </w:rPr>
              <w:t xml:space="preserve">Definitions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center"/>
              <w:rPr>
                <w:rFonts w:ascii="Verdana" w:eastAsia="굴림" w:hAnsi="Verdana" w:cs="굴림"/>
                <w:b/>
                <w:bCs/>
                <w:color w:val="000000"/>
                <w:kern w:val="0"/>
                <w:sz w:val="19"/>
                <w:szCs w:val="19"/>
              </w:rPr>
            </w:pPr>
            <w:r w:rsidRPr="00BF3167">
              <w:rPr>
                <w:rFonts w:ascii="Verdana" w:eastAsia="굴림" w:hAnsi="Verdana" w:cs="굴림"/>
                <w:b/>
                <w:bCs/>
                <w:color w:val="000000"/>
                <w:kern w:val="0"/>
                <w:sz w:val="19"/>
                <w:szCs w:val="19"/>
              </w:rPr>
              <w:t xml:space="preserve">Remarks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3167" w:rsidRPr="00BF3167" w:rsidRDefault="00BF3167" w:rsidP="00BF3167">
            <w:pPr>
              <w:widowControl/>
              <w:wordWrap/>
              <w:autoSpaceDE/>
              <w:autoSpaceDN/>
              <w:jc w:val="center"/>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A </w:t>
            </w:r>
          </w:p>
        </w:tc>
        <w:tc>
          <w:tcPr>
            <w:tcW w:w="0" w:type="auto"/>
            <w:tcBorders>
              <w:top w:val="outset" w:sz="6" w:space="0" w:color="auto"/>
              <w:left w:val="outset" w:sz="6" w:space="0" w:color="auto"/>
              <w:bottom w:val="outset" w:sz="6" w:space="0" w:color="auto"/>
              <w:right w:val="outset" w:sz="6" w:space="0" w:color="auto"/>
            </w:tcBorders>
            <w:vAlign w:val="center"/>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Air </w:t>
            </w:r>
          </w:p>
        </w:tc>
        <w:tc>
          <w:tcPr>
            <w:tcW w:w="0" w:type="auto"/>
            <w:tcBorders>
              <w:top w:val="outset" w:sz="6" w:space="0" w:color="auto"/>
              <w:left w:val="outset" w:sz="6" w:space="0" w:color="auto"/>
              <w:bottom w:val="outset" w:sz="6" w:space="0" w:color="auto"/>
              <w:right w:val="outset" w:sz="6" w:space="0" w:color="auto"/>
            </w:tcBorders>
            <w:vAlign w:val="center"/>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All activities related to Air or Aviation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3167" w:rsidRPr="00BF3167" w:rsidRDefault="00BF3167" w:rsidP="00BF3167">
            <w:pPr>
              <w:widowControl/>
              <w:wordWrap/>
              <w:autoSpaceDE/>
              <w:autoSpaceDN/>
              <w:jc w:val="center"/>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B </w:t>
            </w:r>
          </w:p>
        </w:tc>
        <w:tc>
          <w:tcPr>
            <w:tcW w:w="0" w:type="auto"/>
            <w:tcBorders>
              <w:top w:val="outset" w:sz="6" w:space="0" w:color="auto"/>
              <w:left w:val="outset" w:sz="6" w:space="0" w:color="auto"/>
              <w:bottom w:val="outset" w:sz="6" w:space="0" w:color="auto"/>
              <w:right w:val="outset" w:sz="6" w:space="0" w:color="auto"/>
            </w:tcBorders>
            <w:vAlign w:val="center"/>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Communication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3167" w:rsidRPr="00BF3167" w:rsidRDefault="00BF3167" w:rsidP="00BF3167">
            <w:pPr>
              <w:widowControl/>
              <w:wordWrap/>
              <w:autoSpaceDE/>
              <w:autoSpaceDN/>
              <w:jc w:val="center"/>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C </w:t>
            </w:r>
          </w:p>
        </w:tc>
        <w:tc>
          <w:tcPr>
            <w:tcW w:w="0" w:type="auto"/>
            <w:tcBorders>
              <w:top w:val="outset" w:sz="6" w:space="0" w:color="auto"/>
              <w:left w:val="outset" w:sz="6" w:space="0" w:color="auto"/>
              <w:bottom w:val="outset" w:sz="6" w:space="0" w:color="auto"/>
              <w:right w:val="outset" w:sz="6" w:space="0" w:color="auto"/>
            </w:tcBorders>
            <w:vAlign w:val="center"/>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Corporate </w:t>
            </w:r>
          </w:p>
        </w:tc>
        <w:tc>
          <w:tcPr>
            <w:tcW w:w="0" w:type="auto"/>
            <w:tcBorders>
              <w:top w:val="outset" w:sz="6" w:space="0" w:color="auto"/>
              <w:left w:val="outset" w:sz="6" w:space="0" w:color="auto"/>
              <w:bottom w:val="outset" w:sz="6" w:space="0" w:color="auto"/>
              <w:right w:val="outset" w:sz="6" w:space="0" w:color="auto"/>
            </w:tcBorders>
            <w:vAlign w:val="center"/>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All departmental activities not related to another specific mode </w:t>
            </w:r>
          </w:p>
        </w:tc>
        <w:tc>
          <w:tcPr>
            <w:tcW w:w="0" w:type="auto"/>
            <w:tcBorders>
              <w:top w:val="outset" w:sz="6" w:space="0" w:color="auto"/>
              <w:left w:val="outset" w:sz="6" w:space="0" w:color="auto"/>
              <w:bottom w:val="outset" w:sz="6" w:space="0" w:color="auto"/>
              <w:right w:val="outset" w:sz="6" w:space="0" w:color="auto"/>
            </w:tcBorders>
            <w:vAlign w:val="center"/>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3167" w:rsidRPr="00BF3167" w:rsidRDefault="00BF3167" w:rsidP="00BF3167">
            <w:pPr>
              <w:widowControl/>
              <w:wordWrap/>
              <w:autoSpaceDE/>
              <w:autoSpaceDN/>
              <w:jc w:val="center"/>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D </w:t>
            </w:r>
          </w:p>
        </w:tc>
        <w:tc>
          <w:tcPr>
            <w:tcW w:w="0" w:type="auto"/>
            <w:tcBorders>
              <w:top w:val="outset" w:sz="6" w:space="0" w:color="auto"/>
              <w:left w:val="outset" w:sz="6" w:space="0" w:color="auto"/>
              <w:bottom w:val="outset" w:sz="6" w:space="0" w:color="auto"/>
              <w:right w:val="outset" w:sz="6" w:space="0" w:color="auto"/>
            </w:tcBorders>
            <w:vAlign w:val="center"/>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Dangerous Goods </w:t>
            </w:r>
          </w:p>
        </w:tc>
        <w:tc>
          <w:tcPr>
            <w:tcW w:w="0" w:type="auto"/>
            <w:tcBorders>
              <w:top w:val="outset" w:sz="6" w:space="0" w:color="auto"/>
              <w:left w:val="outset" w:sz="6" w:space="0" w:color="auto"/>
              <w:bottom w:val="outset" w:sz="6" w:space="0" w:color="auto"/>
              <w:right w:val="outset" w:sz="6" w:space="0" w:color="auto"/>
            </w:tcBorders>
            <w:vAlign w:val="center"/>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3167" w:rsidRPr="00BF3167" w:rsidRDefault="00BF3167" w:rsidP="00BF3167">
            <w:pPr>
              <w:widowControl/>
              <w:wordWrap/>
              <w:autoSpaceDE/>
              <w:autoSpaceDN/>
              <w:jc w:val="center"/>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F </w:t>
            </w:r>
          </w:p>
        </w:tc>
        <w:tc>
          <w:tcPr>
            <w:tcW w:w="0" w:type="auto"/>
            <w:tcBorders>
              <w:top w:val="outset" w:sz="6" w:space="0" w:color="auto"/>
              <w:left w:val="outset" w:sz="6" w:space="0" w:color="auto"/>
              <w:bottom w:val="outset" w:sz="6" w:space="0" w:color="auto"/>
              <w:right w:val="outset" w:sz="6" w:space="0" w:color="auto"/>
            </w:tcBorders>
            <w:vAlign w:val="center"/>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Finance </w:t>
            </w:r>
          </w:p>
        </w:tc>
        <w:tc>
          <w:tcPr>
            <w:tcW w:w="0" w:type="auto"/>
            <w:tcBorders>
              <w:top w:val="outset" w:sz="6" w:space="0" w:color="auto"/>
              <w:left w:val="outset" w:sz="6" w:space="0" w:color="auto"/>
              <w:bottom w:val="outset" w:sz="6" w:space="0" w:color="auto"/>
              <w:right w:val="outset" w:sz="6" w:space="0" w:color="auto"/>
            </w:tcBorders>
            <w:vAlign w:val="center"/>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3167" w:rsidRPr="00BF3167" w:rsidRDefault="00BF3167" w:rsidP="00BF3167">
            <w:pPr>
              <w:widowControl/>
              <w:wordWrap/>
              <w:autoSpaceDE/>
              <w:autoSpaceDN/>
              <w:jc w:val="center"/>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H </w:t>
            </w:r>
          </w:p>
        </w:tc>
        <w:tc>
          <w:tcPr>
            <w:tcW w:w="0" w:type="auto"/>
            <w:tcBorders>
              <w:top w:val="outset" w:sz="6" w:space="0" w:color="auto"/>
              <w:left w:val="outset" w:sz="6" w:space="0" w:color="auto"/>
              <w:bottom w:val="outset" w:sz="6" w:space="0" w:color="auto"/>
              <w:right w:val="outset" w:sz="6" w:space="0" w:color="auto"/>
            </w:tcBorders>
            <w:vAlign w:val="center"/>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Human Resources </w:t>
            </w:r>
          </w:p>
        </w:tc>
        <w:tc>
          <w:tcPr>
            <w:tcW w:w="0" w:type="auto"/>
            <w:tcBorders>
              <w:top w:val="outset" w:sz="6" w:space="0" w:color="auto"/>
              <w:left w:val="outset" w:sz="6" w:space="0" w:color="auto"/>
              <w:bottom w:val="outset" w:sz="6" w:space="0" w:color="auto"/>
              <w:right w:val="outset" w:sz="6" w:space="0" w:color="auto"/>
            </w:tcBorders>
            <w:vAlign w:val="center"/>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3167" w:rsidRPr="00BF3167" w:rsidRDefault="00BF3167" w:rsidP="00BF3167">
            <w:pPr>
              <w:widowControl/>
              <w:wordWrap/>
              <w:autoSpaceDE/>
              <w:autoSpaceDN/>
              <w:jc w:val="center"/>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M </w:t>
            </w:r>
          </w:p>
        </w:tc>
        <w:tc>
          <w:tcPr>
            <w:tcW w:w="0" w:type="auto"/>
            <w:tcBorders>
              <w:top w:val="outset" w:sz="6" w:space="0" w:color="auto"/>
              <w:left w:val="outset" w:sz="6" w:space="0" w:color="auto"/>
              <w:bottom w:val="outset" w:sz="6" w:space="0" w:color="auto"/>
              <w:right w:val="outset" w:sz="6" w:space="0" w:color="auto"/>
            </w:tcBorders>
            <w:vAlign w:val="center"/>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Marine </w:t>
            </w:r>
          </w:p>
        </w:tc>
        <w:tc>
          <w:tcPr>
            <w:tcW w:w="0" w:type="auto"/>
            <w:tcBorders>
              <w:top w:val="outset" w:sz="6" w:space="0" w:color="auto"/>
              <w:left w:val="outset" w:sz="6" w:space="0" w:color="auto"/>
              <w:bottom w:val="outset" w:sz="6" w:space="0" w:color="auto"/>
              <w:right w:val="outset" w:sz="6" w:space="0" w:color="auto"/>
            </w:tcBorders>
            <w:vAlign w:val="center"/>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3167" w:rsidRPr="00BF3167" w:rsidRDefault="00BF3167" w:rsidP="00BF3167">
            <w:pPr>
              <w:widowControl/>
              <w:wordWrap/>
              <w:autoSpaceDE/>
              <w:autoSpaceDN/>
              <w:jc w:val="center"/>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R </w:t>
            </w:r>
          </w:p>
        </w:tc>
        <w:tc>
          <w:tcPr>
            <w:tcW w:w="0" w:type="auto"/>
            <w:tcBorders>
              <w:top w:val="outset" w:sz="6" w:space="0" w:color="auto"/>
              <w:left w:val="outset" w:sz="6" w:space="0" w:color="auto"/>
              <w:bottom w:val="outset" w:sz="6" w:space="0" w:color="auto"/>
              <w:right w:val="outset" w:sz="6" w:space="0" w:color="auto"/>
            </w:tcBorders>
            <w:vAlign w:val="center"/>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Surface </w:t>
            </w:r>
          </w:p>
        </w:tc>
        <w:tc>
          <w:tcPr>
            <w:tcW w:w="0" w:type="auto"/>
            <w:tcBorders>
              <w:top w:val="outset" w:sz="6" w:space="0" w:color="auto"/>
              <w:left w:val="outset" w:sz="6" w:space="0" w:color="auto"/>
              <w:bottom w:val="outset" w:sz="6" w:space="0" w:color="auto"/>
              <w:right w:val="outset" w:sz="6" w:space="0" w:color="auto"/>
            </w:tcBorders>
            <w:vAlign w:val="center"/>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Rail </w:t>
            </w:r>
          </w:p>
        </w:tc>
        <w:tc>
          <w:tcPr>
            <w:tcW w:w="0" w:type="auto"/>
            <w:tcBorders>
              <w:top w:val="outset" w:sz="6" w:space="0" w:color="auto"/>
              <w:left w:val="outset" w:sz="6" w:space="0" w:color="auto"/>
              <w:bottom w:val="outset" w:sz="6" w:space="0" w:color="auto"/>
              <w:right w:val="outset" w:sz="6" w:space="0" w:color="auto"/>
            </w:tcBorders>
            <w:vAlign w:val="center"/>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3167" w:rsidRPr="00BF3167" w:rsidRDefault="00BF3167" w:rsidP="00BF3167">
            <w:pPr>
              <w:widowControl/>
              <w:wordWrap/>
              <w:autoSpaceDE/>
              <w:autoSpaceDN/>
              <w:jc w:val="center"/>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S </w:t>
            </w:r>
          </w:p>
        </w:tc>
        <w:tc>
          <w:tcPr>
            <w:tcW w:w="0" w:type="auto"/>
            <w:tcBorders>
              <w:top w:val="outset" w:sz="6" w:space="0" w:color="auto"/>
              <w:left w:val="outset" w:sz="6" w:space="0" w:color="auto"/>
              <w:bottom w:val="outset" w:sz="6" w:space="0" w:color="auto"/>
              <w:right w:val="outset" w:sz="6" w:space="0" w:color="auto"/>
            </w:tcBorders>
            <w:vAlign w:val="center"/>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Security </w:t>
            </w:r>
          </w:p>
        </w:tc>
        <w:tc>
          <w:tcPr>
            <w:tcW w:w="0" w:type="auto"/>
            <w:tcBorders>
              <w:top w:val="outset" w:sz="6" w:space="0" w:color="auto"/>
              <w:left w:val="outset" w:sz="6" w:space="0" w:color="auto"/>
              <w:bottom w:val="outset" w:sz="6" w:space="0" w:color="auto"/>
              <w:right w:val="outset" w:sz="6" w:space="0" w:color="auto"/>
            </w:tcBorders>
            <w:vAlign w:val="center"/>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3167" w:rsidRPr="00BF3167" w:rsidRDefault="00BF3167" w:rsidP="00BF3167">
            <w:pPr>
              <w:widowControl/>
              <w:wordWrap/>
              <w:autoSpaceDE/>
              <w:autoSpaceDN/>
              <w:jc w:val="center"/>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T </w:t>
            </w:r>
          </w:p>
        </w:tc>
        <w:tc>
          <w:tcPr>
            <w:tcW w:w="0" w:type="auto"/>
            <w:tcBorders>
              <w:top w:val="outset" w:sz="6" w:space="0" w:color="auto"/>
              <w:left w:val="outset" w:sz="6" w:space="0" w:color="auto"/>
              <w:bottom w:val="outset" w:sz="6" w:space="0" w:color="auto"/>
              <w:right w:val="outset" w:sz="6" w:space="0" w:color="auto"/>
            </w:tcBorders>
            <w:vAlign w:val="center"/>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Surface </w:t>
            </w:r>
          </w:p>
        </w:tc>
        <w:tc>
          <w:tcPr>
            <w:tcW w:w="0" w:type="auto"/>
            <w:tcBorders>
              <w:top w:val="outset" w:sz="6" w:space="0" w:color="auto"/>
              <w:left w:val="outset" w:sz="6" w:space="0" w:color="auto"/>
              <w:bottom w:val="outset" w:sz="6" w:space="0" w:color="auto"/>
              <w:right w:val="outset" w:sz="6" w:space="0" w:color="auto"/>
            </w:tcBorders>
            <w:vAlign w:val="center"/>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Roads </w:t>
            </w:r>
          </w:p>
        </w:tc>
        <w:tc>
          <w:tcPr>
            <w:tcW w:w="0" w:type="auto"/>
            <w:tcBorders>
              <w:top w:val="outset" w:sz="6" w:space="0" w:color="auto"/>
              <w:left w:val="outset" w:sz="6" w:space="0" w:color="auto"/>
              <w:bottom w:val="outset" w:sz="6" w:space="0" w:color="auto"/>
              <w:right w:val="outset" w:sz="6" w:space="0" w:color="auto"/>
            </w:tcBorders>
            <w:vAlign w:val="center"/>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3167" w:rsidRPr="00BF3167" w:rsidRDefault="00BF3167" w:rsidP="00BF3167">
            <w:pPr>
              <w:widowControl/>
              <w:wordWrap/>
              <w:autoSpaceDE/>
              <w:autoSpaceDN/>
              <w:jc w:val="center"/>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Y </w:t>
            </w:r>
          </w:p>
        </w:tc>
        <w:tc>
          <w:tcPr>
            <w:tcW w:w="0" w:type="auto"/>
            <w:tcBorders>
              <w:top w:val="outset" w:sz="6" w:space="0" w:color="auto"/>
              <w:left w:val="outset" w:sz="6" w:space="0" w:color="auto"/>
              <w:bottom w:val="outset" w:sz="6" w:space="0" w:color="auto"/>
              <w:right w:val="outset" w:sz="6" w:space="0" w:color="auto"/>
            </w:tcBorders>
            <w:vAlign w:val="center"/>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Multimodal </w:t>
            </w:r>
          </w:p>
        </w:tc>
        <w:tc>
          <w:tcPr>
            <w:tcW w:w="0" w:type="auto"/>
            <w:tcBorders>
              <w:top w:val="outset" w:sz="6" w:space="0" w:color="auto"/>
              <w:left w:val="outset" w:sz="6" w:space="0" w:color="auto"/>
              <w:bottom w:val="outset" w:sz="6" w:space="0" w:color="auto"/>
              <w:right w:val="outset" w:sz="6" w:space="0" w:color="auto"/>
            </w:tcBorders>
            <w:vAlign w:val="center"/>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Cross Modal </w:t>
            </w:r>
          </w:p>
        </w:tc>
        <w:tc>
          <w:tcPr>
            <w:tcW w:w="0" w:type="auto"/>
            <w:tcBorders>
              <w:top w:val="outset" w:sz="6" w:space="0" w:color="auto"/>
              <w:left w:val="outset" w:sz="6" w:space="0" w:color="auto"/>
              <w:bottom w:val="outset" w:sz="6" w:space="0" w:color="auto"/>
              <w:right w:val="outset" w:sz="6" w:space="0" w:color="auto"/>
            </w:tcBorders>
            <w:vAlign w:val="center"/>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  </w:t>
            </w:r>
          </w:p>
        </w:tc>
      </w:tr>
    </w:tbl>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Note: For system development the following letters are not to be used I, O, Q in table prefix identification, as they are easily misinterpreted. </w:t>
      </w:r>
    </w:p>
    <w:p w:rsidR="00BF3167" w:rsidRPr="00BF3167" w:rsidRDefault="00BF3167" w:rsidP="00BF3167">
      <w:pPr>
        <w:widowControl/>
        <w:wordWrap/>
        <w:autoSpaceDE/>
        <w:autoSpaceDN/>
        <w:spacing w:before="100" w:beforeAutospacing="1" w:after="100" w:afterAutospacing="1"/>
        <w:jc w:val="left"/>
        <w:outlineLvl w:val="2"/>
        <w:rPr>
          <w:rFonts w:ascii="Verdana" w:eastAsia="굴림" w:hAnsi="Verdana" w:cs="굴림"/>
          <w:b/>
          <w:bCs/>
          <w:color w:val="000000"/>
          <w:kern w:val="0"/>
          <w:sz w:val="27"/>
          <w:szCs w:val="27"/>
          <w:lang w:val="en-CA"/>
        </w:rPr>
      </w:pPr>
      <w:bookmarkStart w:id="18" w:name="n4.7"/>
      <w:r w:rsidRPr="00BF3167">
        <w:rPr>
          <w:rFonts w:ascii="Verdana" w:eastAsia="굴림" w:hAnsi="Verdana" w:cs="굴림"/>
          <w:b/>
          <w:bCs/>
          <w:color w:val="000000"/>
          <w:kern w:val="0"/>
          <w:sz w:val="27"/>
          <w:szCs w:val="27"/>
          <w:lang w:val="en-CA"/>
        </w:rPr>
        <w:t>4.7. Relationship</w:t>
      </w:r>
      <w:bookmarkEnd w:id="18"/>
      <w:r w:rsidRPr="00BF3167">
        <w:rPr>
          <w:rFonts w:ascii="Verdana" w:eastAsia="굴림" w:hAnsi="Verdana" w:cs="굴림"/>
          <w:b/>
          <w:bCs/>
          <w:color w:val="000000"/>
          <w:kern w:val="0"/>
          <w:sz w:val="27"/>
          <w:szCs w:val="27"/>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A Relationship involves several Entities/Tables in an association. Only binary Relationships will be used, meaning Relationships that involve exactly two Entities/Tables. Every binary Relationship has two roles. A role is defined by the set of objects, part of an Entity/Table, participating in the Relationship.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Data Model Relationships represent closely the business information structure. Their role names must be meaningful and must be selected so as to allow users to easily read them in a ‘natural language’ like manner.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All Relationships must have documentation and it is recommended to provide instance level examples for relationships.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Entity Example: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An ORGANIZATION may employ zero, one or more EMPLOYEE(s)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An EMPLOYEE must work for one ORGANIZATION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In the above example, the role ‘works for’ between Entities ‘EMPLOYEE’ and ‘ORGANIZATION’ is defined as the set of all employees working for </w:t>
      </w:r>
      <w:proofErr w:type="gramStart"/>
      <w:r w:rsidRPr="00BF3167">
        <w:rPr>
          <w:rFonts w:ascii="Verdana" w:eastAsia="굴림" w:hAnsi="Verdana" w:cs="굴림"/>
          <w:color w:val="000000"/>
          <w:kern w:val="0"/>
          <w:sz w:val="19"/>
          <w:szCs w:val="19"/>
          <w:lang w:val="en-CA"/>
        </w:rPr>
        <w:t>a</w:t>
      </w:r>
      <w:proofErr w:type="gramEnd"/>
      <w:r w:rsidRPr="00BF3167">
        <w:rPr>
          <w:rFonts w:ascii="Verdana" w:eastAsia="굴림" w:hAnsi="Verdana" w:cs="굴림"/>
          <w:color w:val="000000"/>
          <w:kern w:val="0"/>
          <w:sz w:val="19"/>
          <w:szCs w:val="19"/>
          <w:lang w:val="en-CA"/>
        </w:rPr>
        <w:t xml:space="preserve"> ‘ORGANIZATION’. The role ‘employs’ between Entities ‘ORGANIZATION’ and ‘EMPLOYEE’ is defined as the set of all ‘Organizations’ that employ ‘Employees’. The Relationship can be read in natural language as follows: </w:t>
      </w:r>
      <w:proofErr w:type="gramStart"/>
      <w:r w:rsidRPr="00BF3167">
        <w:rPr>
          <w:rFonts w:ascii="Verdana" w:eastAsia="굴림" w:hAnsi="Verdana" w:cs="굴림"/>
          <w:color w:val="000000"/>
          <w:kern w:val="0"/>
          <w:sz w:val="19"/>
          <w:szCs w:val="19"/>
          <w:lang w:val="en-CA"/>
        </w:rPr>
        <w:t>‘ An</w:t>
      </w:r>
      <w:proofErr w:type="gramEnd"/>
      <w:r w:rsidRPr="00BF3167">
        <w:rPr>
          <w:rFonts w:ascii="Verdana" w:eastAsia="굴림" w:hAnsi="Verdana" w:cs="굴림"/>
          <w:color w:val="000000"/>
          <w:kern w:val="0"/>
          <w:sz w:val="19"/>
          <w:szCs w:val="19"/>
          <w:lang w:val="en-CA"/>
        </w:rPr>
        <w:t xml:space="preserve"> Organization employs employees’ and ‘An employee works for an Organization’. An example at the instance level, with use of appropriate Attributes, would be as follows: ‘Jones works for Transport Canada'. </w:t>
      </w:r>
    </w:p>
    <w:p w:rsidR="00BF3167" w:rsidRPr="00BF3167" w:rsidRDefault="00BF3167" w:rsidP="00BF3167">
      <w:pPr>
        <w:widowControl/>
        <w:wordWrap/>
        <w:autoSpaceDE/>
        <w:autoSpaceDN/>
        <w:spacing w:before="100" w:beforeAutospacing="1" w:after="100" w:afterAutospacing="1"/>
        <w:jc w:val="left"/>
        <w:outlineLvl w:val="2"/>
        <w:rPr>
          <w:rFonts w:ascii="Verdana" w:eastAsia="굴림" w:hAnsi="Verdana" w:cs="굴림"/>
          <w:b/>
          <w:bCs/>
          <w:color w:val="000000"/>
          <w:kern w:val="0"/>
          <w:sz w:val="27"/>
          <w:szCs w:val="27"/>
          <w:lang w:val="en-CA"/>
        </w:rPr>
      </w:pPr>
      <w:bookmarkStart w:id="19" w:name="n4.8"/>
      <w:r w:rsidRPr="00BF3167">
        <w:rPr>
          <w:rFonts w:ascii="Verdana" w:eastAsia="굴림" w:hAnsi="Verdana" w:cs="굴림"/>
          <w:b/>
          <w:bCs/>
          <w:color w:val="000000"/>
          <w:kern w:val="0"/>
          <w:sz w:val="27"/>
          <w:szCs w:val="27"/>
          <w:lang w:val="en-CA"/>
        </w:rPr>
        <w:t>4.8. Constraints</w:t>
      </w:r>
      <w:bookmarkEnd w:id="19"/>
      <w:r w:rsidRPr="00BF3167">
        <w:rPr>
          <w:rFonts w:ascii="Verdana" w:eastAsia="굴림" w:hAnsi="Verdana" w:cs="굴림"/>
          <w:b/>
          <w:bCs/>
          <w:color w:val="000000"/>
          <w:kern w:val="0"/>
          <w:sz w:val="27"/>
          <w:szCs w:val="27"/>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Constraints are rules that limit the population of the Data Model.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Generally, subtypes are used when strong typing is desired. When data can be strongly typed, i.e. categorized into near static roles of a subset of the </w:t>
      </w:r>
      <w:proofErr w:type="spellStart"/>
      <w:r w:rsidRPr="00BF3167">
        <w:rPr>
          <w:rFonts w:ascii="Verdana" w:eastAsia="굴림" w:hAnsi="Verdana" w:cs="굴림"/>
          <w:color w:val="000000"/>
          <w:kern w:val="0"/>
          <w:sz w:val="19"/>
          <w:szCs w:val="19"/>
          <w:lang w:val="en-CA"/>
        </w:rPr>
        <w:t>supertype</w:t>
      </w:r>
      <w:proofErr w:type="spellEnd"/>
      <w:r w:rsidRPr="00BF3167">
        <w:rPr>
          <w:rFonts w:ascii="Verdana" w:eastAsia="굴림" w:hAnsi="Verdana" w:cs="굴림"/>
          <w:color w:val="000000"/>
          <w:kern w:val="0"/>
          <w:sz w:val="19"/>
          <w:szCs w:val="19"/>
          <w:lang w:val="en-CA"/>
        </w:rPr>
        <w:t xml:space="preserve"> population, then sub-types shall be used. E.g. 'AIRCRAFT' and 'SHIP' are partitions of 'CARRIER', with non-overlapping roles that can be considered relatively static in current technology.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lastRenderedPageBreak/>
        <w:t xml:space="preserve">For more dynamic roles of an entity, these could be modelled as subtypes but could be considered as being restricted. For example, ‘CUSTOMER’ and ‘PROSPECT’ are partitions of ‘PARTY’ and could be modelled as sub-types. But a ‘PROSPECT could change to be a ‘CUSTOMER’ over time. Also ‘PERSON’ and ‘ORGANIZATION’ could be modelled as sub-types of ‘PARTY’. Where valid combinations exist, these are better to be modelled as Classifications or Roles. For example, a ‘PROSPECT’ could be a ‘PERSON’ or an ORGANIZATION’.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Figure 1 below describes modeling Classification constraints in a Data Model.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Pr>
          <w:rFonts w:ascii="Verdana" w:eastAsia="굴림" w:hAnsi="Verdana" w:cs="굴림"/>
          <w:noProof/>
          <w:color w:val="000000"/>
          <w:kern w:val="0"/>
          <w:sz w:val="19"/>
          <w:szCs w:val="19"/>
        </w:rPr>
        <w:drawing>
          <wp:inline distT="0" distB="0" distL="0" distR="0">
            <wp:extent cx="6751955" cy="1956435"/>
            <wp:effectExtent l="19050" t="0" r="0" b="0"/>
            <wp:docPr id="1" name="그림 1" descr="Classification constraints in a Data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ification constraints in a Data Model"/>
                    <pic:cNvPicPr>
                      <a:picLocks noChangeAspect="1" noChangeArrowheads="1"/>
                    </pic:cNvPicPr>
                  </pic:nvPicPr>
                  <pic:blipFill>
                    <a:blip r:embed="rId89" cstate="print"/>
                    <a:srcRect/>
                    <a:stretch>
                      <a:fillRect/>
                    </a:stretch>
                  </pic:blipFill>
                  <pic:spPr bwMode="auto">
                    <a:xfrm>
                      <a:off x="0" y="0"/>
                      <a:ext cx="6751955" cy="1956435"/>
                    </a:xfrm>
                    <a:prstGeom prst="rect">
                      <a:avLst/>
                    </a:prstGeom>
                    <a:noFill/>
                    <a:ln w="9525">
                      <a:noFill/>
                      <a:miter lim="800000"/>
                      <a:headEnd/>
                      <a:tailEnd/>
                    </a:ln>
                  </pic:spPr>
                </pic:pic>
              </a:graphicData>
            </a:graphic>
          </wp:inline>
        </w:drawing>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Figure 1 Modeling Classification constraints in a Data Model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proofErr w:type="gramStart"/>
      <w:r w:rsidRPr="00BF3167">
        <w:rPr>
          <w:rFonts w:ascii="Verdana" w:eastAsia="굴림" w:hAnsi="Verdana" w:cs="굴림"/>
          <w:color w:val="000000"/>
          <w:kern w:val="0"/>
          <w:sz w:val="19"/>
          <w:szCs w:val="19"/>
          <w:lang w:val="en-CA"/>
        </w:rPr>
        <w:t xml:space="preserve">For entity name, a number of ‘entity name CLASS </w:t>
      </w:r>
      <w:proofErr w:type="spellStart"/>
      <w:r w:rsidRPr="00BF3167">
        <w:rPr>
          <w:rFonts w:ascii="Verdana" w:eastAsia="굴림" w:hAnsi="Verdana" w:cs="굴림"/>
          <w:color w:val="000000"/>
          <w:kern w:val="0"/>
          <w:sz w:val="19"/>
          <w:szCs w:val="19"/>
          <w:lang w:val="en-CA"/>
        </w:rPr>
        <w:t>TYPE’s</w:t>
      </w:r>
      <w:proofErr w:type="spellEnd"/>
      <w:r w:rsidRPr="00BF3167">
        <w:rPr>
          <w:rFonts w:ascii="Verdana" w:eastAsia="굴림" w:hAnsi="Verdana" w:cs="굴림"/>
          <w:color w:val="000000"/>
          <w:kern w:val="0"/>
          <w:sz w:val="19"/>
          <w:szCs w:val="19"/>
          <w:lang w:val="en-CA"/>
        </w:rPr>
        <w:t xml:space="preserve"> are defined.</w:t>
      </w:r>
      <w:proofErr w:type="gramEnd"/>
      <w:r w:rsidRPr="00BF3167">
        <w:rPr>
          <w:rFonts w:ascii="Verdana" w:eastAsia="굴림" w:hAnsi="Verdana" w:cs="굴림"/>
          <w:color w:val="000000"/>
          <w:kern w:val="0"/>
          <w:sz w:val="19"/>
          <w:szCs w:val="19"/>
          <w:lang w:val="en-CA"/>
        </w:rPr>
        <w:t xml:space="preserve"> For example, if entity name is ‘PARTY’, then if ‘PARTY CLASS TYPE’ is ‘PERSON’ with values of ‘PARTY CLASS’ being ‘MALE’, ‘FEMALE’, then ‘PARTY CLASS CONSTRAINT’ could specify ‘Valid / or Invalid combinations’ of ‘PARTY CLASS’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This allows the Data Model to record the Constraints, and the Data Model would remain robust to the addition or removal of Classifications.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It is suggested that the Modeling of constraints in this fashion would be restricted to the repository and not be included in ER diagrams, as to do so would make them overly complex. </w:t>
      </w:r>
    </w:p>
    <w:p w:rsidR="00BF3167" w:rsidRPr="00BF3167" w:rsidRDefault="00BF3167" w:rsidP="00BF3167">
      <w:pPr>
        <w:widowControl/>
        <w:wordWrap/>
        <w:autoSpaceDE/>
        <w:autoSpaceDN/>
        <w:spacing w:before="100" w:beforeAutospacing="1" w:after="100" w:afterAutospacing="1"/>
        <w:jc w:val="left"/>
        <w:outlineLvl w:val="3"/>
        <w:rPr>
          <w:rFonts w:ascii="Verdana" w:eastAsia="굴림" w:hAnsi="Verdana" w:cs="굴림"/>
          <w:b/>
          <w:bCs/>
          <w:color w:val="000000"/>
          <w:kern w:val="0"/>
          <w:sz w:val="25"/>
          <w:szCs w:val="25"/>
          <w:lang w:val="en-CA"/>
        </w:rPr>
      </w:pPr>
      <w:bookmarkStart w:id="20" w:name="n4.8.1"/>
      <w:r w:rsidRPr="00BF3167">
        <w:rPr>
          <w:rFonts w:ascii="Verdana" w:eastAsia="굴림" w:hAnsi="Verdana" w:cs="굴림"/>
          <w:b/>
          <w:bCs/>
          <w:color w:val="000000"/>
          <w:kern w:val="0"/>
          <w:sz w:val="25"/>
          <w:szCs w:val="25"/>
          <w:lang w:val="en-CA"/>
        </w:rPr>
        <w:t>4.8.1. Subtype Constraints</w:t>
      </w:r>
      <w:bookmarkEnd w:id="20"/>
      <w:r w:rsidRPr="00BF3167">
        <w:rPr>
          <w:rFonts w:ascii="Verdana" w:eastAsia="굴림" w:hAnsi="Verdana" w:cs="굴림"/>
          <w:b/>
          <w:bCs/>
          <w:color w:val="000000"/>
          <w:kern w:val="0"/>
          <w:sz w:val="25"/>
          <w:szCs w:val="25"/>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A </w:t>
      </w:r>
      <w:r w:rsidRPr="00BF3167">
        <w:rPr>
          <w:rFonts w:ascii="Verdana" w:eastAsia="굴림" w:hAnsi="Verdana" w:cs="굴림"/>
          <w:b/>
          <w:bCs/>
          <w:color w:val="000000"/>
          <w:kern w:val="0"/>
          <w:sz w:val="19"/>
          <w:lang w:val="en-CA"/>
        </w:rPr>
        <w:t>Subtype Exclusion Constraint</w:t>
      </w:r>
      <w:r w:rsidRPr="00BF3167">
        <w:rPr>
          <w:rFonts w:ascii="Verdana" w:eastAsia="굴림" w:hAnsi="Verdana" w:cs="굴림"/>
          <w:color w:val="000000"/>
          <w:kern w:val="0"/>
          <w:sz w:val="19"/>
          <w:szCs w:val="19"/>
          <w:lang w:val="en-CA"/>
        </w:rPr>
        <w:t xml:space="preserve"> indicates that the set of instances of one Subtype is disjoint from the set of instances of another Subtype of the same Entity/Table.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Entity Example: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A ‘Customer’ of Transport Canada is defined as an Organization or a Person that has been billed in the previous 3 months. Thus, ‘Organizations’ which are ‘Customers’ cannot be ‘Prospects’ and vice versa.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A </w:t>
      </w:r>
      <w:r w:rsidRPr="00BF3167">
        <w:rPr>
          <w:rFonts w:ascii="Verdana" w:eastAsia="굴림" w:hAnsi="Verdana" w:cs="굴림"/>
          <w:b/>
          <w:bCs/>
          <w:color w:val="000000"/>
          <w:kern w:val="0"/>
          <w:sz w:val="19"/>
          <w:lang w:val="en-CA"/>
        </w:rPr>
        <w:t>Subtype Totality Constraint</w:t>
      </w:r>
      <w:r w:rsidRPr="00BF3167">
        <w:rPr>
          <w:rFonts w:ascii="Verdana" w:eastAsia="굴림" w:hAnsi="Verdana" w:cs="굴림"/>
          <w:color w:val="000000"/>
          <w:kern w:val="0"/>
          <w:sz w:val="19"/>
          <w:szCs w:val="19"/>
          <w:lang w:val="en-CA"/>
        </w:rPr>
        <w:t xml:space="preserve"> indicates that the union of instances of all the Subtypes involved in the constraint equals the set of instances of their common </w:t>
      </w:r>
      <w:proofErr w:type="spellStart"/>
      <w:r w:rsidRPr="00BF3167">
        <w:rPr>
          <w:rFonts w:ascii="Verdana" w:eastAsia="굴림" w:hAnsi="Verdana" w:cs="굴림"/>
          <w:color w:val="000000"/>
          <w:kern w:val="0"/>
          <w:sz w:val="19"/>
          <w:szCs w:val="19"/>
          <w:lang w:val="en-CA"/>
        </w:rPr>
        <w:t>Supertype</w:t>
      </w:r>
      <w:proofErr w:type="spellEnd"/>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Entity Example: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Every ‘Person’ must be either a ‘Male’ or a ‘Female’. Note that a Subtype Totality Constraint does not automatically imply a Subtype Exclusion Constraint. In order to indicate that a ‘Person’ can’t be both ‘Male’ and ‘Female’ we would need the Subtype Exclusion Constraint. </w:t>
      </w:r>
    </w:p>
    <w:p w:rsidR="00BF3167" w:rsidRPr="00BF3167" w:rsidRDefault="00BF3167" w:rsidP="00BF3167">
      <w:pPr>
        <w:widowControl/>
        <w:wordWrap/>
        <w:autoSpaceDE/>
        <w:autoSpaceDN/>
        <w:spacing w:before="100" w:beforeAutospacing="1" w:after="100" w:afterAutospacing="1"/>
        <w:jc w:val="left"/>
        <w:outlineLvl w:val="3"/>
        <w:rPr>
          <w:rFonts w:ascii="Verdana" w:eastAsia="굴림" w:hAnsi="Verdana" w:cs="굴림"/>
          <w:b/>
          <w:bCs/>
          <w:color w:val="000000"/>
          <w:kern w:val="0"/>
          <w:sz w:val="25"/>
          <w:szCs w:val="25"/>
          <w:lang w:val="en-CA"/>
        </w:rPr>
      </w:pPr>
      <w:bookmarkStart w:id="21" w:name="n4.8.2"/>
      <w:r w:rsidRPr="00BF3167">
        <w:rPr>
          <w:rFonts w:ascii="Verdana" w:eastAsia="굴림" w:hAnsi="Verdana" w:cs="굴림"/>
          <w:b/>
          <w:bCs/>
          <w:color w:val="000000"/>
          <w:kern w:val="0"/>
          <w:sz w:val="25"/>
          <w:szCs w:val="25"/>
          <w:lang w:val="en-CA"/>
        </w:rPr>
        <w:t>4.8.2. Column Constraints</w:t>
      </w:r>
      <w:bookmarkEnd w:id="21"/>
      <w:r w:rsidRPr="00BF3167">
        <w:rPr>
          <w:rFonts w:ascii="Verdana" w:eastAsia="굴림" w:hAnsi="Verdana" w:cs="굴림"/>
          <w:b/>
          <w:bCs/>
          <w:color w:val="000000"/>
          <w:kern w:val="0"/>
          <w:sz w:val="25"/>
          <w:szCs w:val="25"/>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The use of column level constraints is not recommended due to lack of </w:t>
      </w:r>
      <w:proofErr w:type="spellStart"/>
      <w:r w:rsidRPr="00BF3167">
        <w:rPr>
          <w:rFonts w:ascii="Verdana" w:eastAsia="굴림" w:hAnsi="Verdana" w:cs="굴림"/>
          <w:color w:val="000000"/>
          <w:kern w:val="0"/>
          <w:sz w:val="19"/>
          <w:szCs w:val="19"/>
          <w:lang w:val="en-CA"/>
        </w:rPr>
        <w:t>integra</w:t>
      </w:r>
      <w:proofErr w:type="spellEnd"/>
      <w:r w:rsidRPr="00BF3167">
        <w:rPr>
          <w:rFonts w:ascii="Verdana" w:eastAsia="굴림" w:hAnsi="Verdana" w:cs="굴림"/>
          <w:color w:val="000000"/>
          <w:kern w:val="0"/>
          <w:sz w:val="19"/>
          <w:szCs w:val="19"/>
          <w:lang w:val="en-CA"/>
        </w:rPr>
        <w:t xml:space="preserve">-ability and consistency. It is more advantageous to accommodate changes when the constraints are declared as table constraints. A constraint when declared at the column level, is in line with the column definition, and can generally only refer to that column only. If there is a constraint that refers to another column in the same table then the column level constraint has to be moved to a table level constraint. This requires many changes to the schema, which can be avoided by initially declaring all constraints at the table level as a table constraint.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lastRenderedPageBreak/>
        <w:t xml:space="preserve">The use of Erwin’s null option is permissible (“Not null” or “Null”) at the column level, as </w:t>
      </w:r>
      <w:proofErr w:type="gramStart"/>
      <w:r w:rsidRPr="00BF3167">
        <w:rPr>
          <w:rFonts w:ascii="Verdana" w:eastAsia="굴림" w:hAnsi="Verdana" w:cs="굴림"/>
          <w:color w:val="000000"/>
          <w:kern w:val="0"/>
          <w:sz w:val="19"/>
          <w:szCs w:val="19"/>
          <w:lang w:val="en-CA"/>
        </w:rPr>
        <w:t>well,</w:t>
      </w:r>
      <w:proofErr w:type="gramEnd"/>
      <w:r w:rsidRPr="00BF3167">
        <w:rPr>
          <w:rFonts w:ascii="Verdana" w:eastAsia="굴림" w:hAnsi="Verdana" w:cs="굴림"/>
          <w:color w:val="000000"/>
          <w:kern w:val="0"/>
          <w:sz w:val="19"/>
          <w:szCs w:val="19"/>
          <w:lang w:val="en-CA"/>
        </w:rPr>
        <w:t xml:space="preserve"> the use of the column level “valid value” constraint is also permissible at the column level.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An </w:t>
      </w:r>
      <w:proofErr w:type="spellStart"/>
      <w:r w:rsidRPr="00BF3167">
        <w:rPr>
          <w:rFonts w:ascii="Verdana" w:eastAsia="굴림" w:hAnsi="Verdana" w:cs="굴림"/>
          <w:b/>
          <w:bCs/>
          <w:color w:val="000000"/>
          <w:kern w:val="0"/>
          <w:sz w:val="19"/>
          <w:lang w:val="en-CA"/>
        </w:rPr>
        <w:t>Optionality</w:t>
      </w:r>
      <w:proofErr w:type="spellEnd"/>
      <w:r w:rsidRPr="00BF3167">
        <w:rPr>
          <w:rFonts w:ascii="Verdana" w:eastAsia="굴림" w:hAnsi="Verdana" w:cs="굴림"/>
          <w:b/>
          <w:bCs/>
          <w:color w:val="000000"/>
          <w:kern w:val="0"/>
          <w:sz w:val="19"/>
          <w:lang w:val="en-CA"/>
        </w:rPr>
        <w:t xml:space="preserve"> Constraint</w:t>
      </w:r>
      <w:r w:rsidRPr="00BF3167">
        <w:rPr>
          <w:rFonts w:ascii="Verdana" w:eastAsia="굴림" w:hAnsi="Verdana" w:cs="굴림"/>
          <w:color w:val="000000"/>
          <w:kern w:val="0"/>
          <w:sz w:val="19"/>
          <w:szCs w:val="19"/>
          <w:lang w:val="en-CA"/>
        </w:rPr>
        <w:t xml:space="preserve"> indicates whether every instance of the Entity must have a value for this Attribute or not.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A </w:t>
      </w:r>
      <w:r w:rsidRPr="00BF3167">
        <w:rPr>
          <w:rFonts w:ascii="Verdana" w:eastAsia="굴림" w:hAnsi="Verdana" w:cs="굴림"/>
          <w:b/>
          <w:bCs/>
          <w:color w:val="000000"/>
          <w:kern w:val="0"/>
          <w:sz w:val="19"/>
          <w:lang w:val="en-CA"/>
        </w:rPr>
        <w:t>Range Constraint</w:t>
      </w:r>
      <w:r w:rsidRPr="00BF3167">
        <w:rPr>
          <w:rFonts w:ascii="Verdana" w:eastAsia="굴림" w:hAnsi="Verdana" w:cs="굴림"/>
          <w:color w:val="000000"/>
          <w:kern w:val="0"/>
          <w:sz w:val="19"/>
          <w:szCs w:val="19"/>
          <w:lang w:val="en-CA"/>
        </w:rPr>
        <w:t xml:space="preserve"> indicates the maximum and the minimum values of an Attribute.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A </w:t>
      </w:r>
      <w:r w:rsidRPr="00BF3167">
        <w:rPr>
          <w:rFonts w:ascii="Verdana" w:eastAsia="굴림" w:hAnsi="Verdana" w:cs="굴림"/>
          <w:b/>
          <w:bCs/>
          <w:color w:val="000000"/>
          <w:kern w:val="0"/>
          <w:sz w:val="19"/>
          <w:lang w:val="en-CA"/>
        </w:rPr>
        <w:t>Value Constraint</w:t>
      </w:r>
      <w:r w:rsidRPr="00BF3167">
        <w:rPr>
          <w:rFonts w:ascii="Verdana" w:eastAsia="굴림" w:hAnsi="Verdana" w:cs="굴림"/>
          <w:color w:val="000000"/>
          <w:kern w:val="0"/>
          <w:sz w:val="19"/>
          <w:szCs w:val="19"/>
          <w:lang w:val="en-CA"/>
        </w:rPr>
        <w:t xml:space="preserve"> indicates the set of values to which the value of the Attribute must belong. </w:t>
      </w:r>
    </w:p>
    <w:p w:rsidR="00BF3167" w:rsidRPr="00BF3167" w:rsidRDefault="00BF3167" w:rsidP="00BF3167">
      <w:pPr>
        <w:widowControl/>
        <w:wordWrap/>
        <w:autoSpaceDE/>
        <w:autoSpaceDN/>
        <w:spacing w:before="100" w:beforeAutospacing="1" w:after="100" w:afterAutospacing="1"/>
        <w:jc w:val="left"/>
        <w:outlineLvl w:val="3"/>
        <w:rPr>
          <w:rFonts w:ascii="Verdana" w:eastAsia="굴림" w:hAnsi="Verdana" w:cs="굴림"/>
          <w:b/>
          <w:bCs/>
          <w:color w:val="000000"/>
          <w:kern w:val="0"/>
          <w:sz w:val="25"/>
          <w:szCs w:val="25"/>
          <w:lang w:val="en-CA"/>
        </w:rPr>
      </w:pPr>
      <w:bookmarkStart w:id="22" w:name="n4.8.3"/>
      <w:r w:rsidRPr="00BF3167">
        <w:rPr>
          <w:rFonts w:ascii="Verdana" w:eastAsia="굴림" w:hAnsi="Verdana" w:cs="굴림"/>
          <w:b/>
          <w:bCs/>
          <w:color w:val="000000"/>
          <w:kern w:val="0"/>
          <w:sz w:val="25"/>
          <w:szCs w:val="25"/>
          <w:lang w:val="en-CA"/>
        </w:rPr>
        <w:t>4.8.3. Relationship Constraints</w:t>
      </w:r>
      <w:bookmarkEnd w:id="22"/>
      <w:r w:rsidRPr="00BF3167">
        <w:rPr>
          <w:rFonts w:ascii="Verdana" w:eastAsia="굴림" w:hAnsi="Verdana" w:cs="굴림"/>
          <w:b/>
          <w:bCs/>
          <w:color w:val="000000"/>
          <w:kern w:val="0"/>
          <w:sz w:val="25"/>
          <w:szCs w:val="25"/>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A </w:t>
      </w:r>
      <w:r w:rsidRPr="00BF3167">
        <w:rPr>
          <w:rFonts w:ascii="Verdana" w:eastAsia="굴림" w:hAnsi="Verdana" w:cs="굴림"/>
          <w:b/>
          <w:bCs/>
          <w:color w:val="000000"/>
          <w:kern w:val="0"/>
          <w:sz w:val="19"/>
          <w:lang w:val="en-CA"/>
        </w:rPr>
        <w:t>‘Relationship Totality’ Constraint</w:t>
      </w:r>
      <w:r w:rsidRPr="00BF3167">
        <w:rPr>
          <w:rFonts w:ascii="Verdana" w:eastAsia="굴림" w:hAnsi="Verdana" w:cs="굴림"/>
          <w:color w:val="000000"/>
          <w:kern w:val="0"/>
          <w:sz w:val="19"/>
          <w:szCs w:val="19"/>
          <w:lang w:val="en-CA"/>
        </w:rPr>
        <w:t xml:space="preserve"> is a constraint on the set of instances (role) of one of the Entities that participate in the Relation. It means that all instances of that Entity must participate in the Relationship, that is, the entity is mandatory.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(Mandatory is denoted by ‘must’, optional is denoted by ‘</w:t>
      </w:r>
      <w:proofErr w:type="gramStart"/>
      <w:r w:rsidRPr="00BF3167">
        <w:rPr>
          <w:rFonts w:ascii="Verdana" w:eastAsia="굴림" w:hAnsi="Verdana" w:cs="굴림"/>
          <w:color w:val="000000"/>
          <w:kern w:val="0"/>
          <w:sz w:val="19"/>
          <w:szCs w:val="19"/>
          <w:lang w:val="en-CA"/>
        </w:rPr>
        <w:t>may</w:t>
      </w:r>
      <w:proofErr w:type="gramEnd"/>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A </w:t>
      </w:r>
      <w:r w:rsidRPr="00BF3167">
        <w:rPr>
          <w:rFonts w:ascii="Verdana" w:eastAsia="굴림" w:hAnsi="Verdana" w:cs="굴림"/>
          <w:b/>
          <w:bCs/>
          <w:color w:val="000000"/>
          <w:kern w:val="0"/>
          <w:sz w:val="19"/>
          <w:lang w:val="en-CA"/>
        </w:rPr>
        <w:t>Relationship Cardinality Constraint</w:t>
      </w:r>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The cardinality of a relationship is specified as one-to-one, or one-to-many, or many-to-many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All Relationships must have Totality and Cardinality Constraints. </w:t>
      </w:r>
    </w:p>
    <w:p w:rsidR="00BF3167" w:rsidRPr="00BF3167" w:rsidRDefault="00BF3167" w:rsidP="00BF3167">
      <w:pPr>
        <w:widowControl/>
        <w:wordWrap/>
        <w:autoSpaceDE/>
        <w:autoSpaceDN/>
        <w:spacing w:before="100" w:beforeAutospacing="1" w:after="100" w:afterAutospacing="1"/>
        <w:jc w:val="left"/>
        <w:outlineLvl w:val="3"/>
        <w:rPr>
          <w:rFonts w:ascii="Verdana" w:eastAsia="굴림" w:hAnsi="Verdana" w:cs="굴림"/>
          <w:b/>
          <w:bCs/>
          <w:color w:val="000000"/>
          <w:kern w:val="0"/>
          <w:sz w:val="25"/>
          <w:szCs w:val="25"/>
          <w:lang w:val="en-CA"/>
        </w:rPr>
      </w:pPr>
      <w:bookmarkStart w:id="23" w:name="n4.8.4"/>
      <w:r w:rsidRPr="00BF3167">
        <w:rPr>
          <w:rFonts w:ascii="Verdana" w:eastAsia="굴림" w:hAnsi="Verdana" w:cs="굴림"/>
          <w:b/>
          <w:bCs/>
          <w:color w:val="000000"/>
          <w:kern w:val="0"/>
          <w:sz w:val="25"/>
          <w:szCs w:val="25"/>
          <w:lang w:val="en-CA"/>
        </w:rPr>
        <w:t>4.8.4. Inter-Relationship Constraints</w:t>
      </w:r>
      <w:bookmarkEnd w:id="23"/>
      <w:r w:rsidRPr="00BF3167">
        <w:rPr>
          <w:rFonts w:ascii="Verdana" w:eastAsia="굴림" w:hAnsi="Verdana" w:cs="굴림"/>
          <w:b/>
          <w:bCs/>
          <w:color w:val="000000"/>
          <w:kern w:val="0"/>
          <w:sz w:val="25"/>
          <w:szCs w:val="25"/>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b/>
          <w:bCs/>
          <w:color w:val="000000"/>
          <w:kern w:val="0"/>
          <w:sz w:val="19"/>
          <w:lang w:val="en-CA"/>
        </w:rPr>
        <w:t>Mutually Exclusive Relationships</w:t>
      </w:r>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In the following example, the Address Usage Type determines whether the relationship is Manufacturer to Address Usage, or Facility to Address Usage. These Relationships are said to be in a Relationship set.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In an alternate configuration shown in Figure 2, Address Usage Type could be modelled as a parent entity to Address Usage.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Pr>
          <w:rFonts w:ascii="Verdana" w:eastAsia="굴림" w:hAnsi="Verdana" w:cs="굴림"/>
          <w:noProof/>
          <w:color w:val="000000"/>
          <w:kern w:val="0"/>
          <w:sz w:val="19"/>
          <w:szCs w:val="19"/>
        </w:rPr>
        <w:drawing>
          <wp:inline distT="0" distB="0" distL="0" distR="0">
            <wp:extent cx="6177280" cy="1520190"/>
            <wp:effectExtent l="19050" t="0" r="0" b="0"/>
            <wp:docPr id="2" name="그림 2" descr="Address Usage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ress Usage Type"/>
                    <pic:cNvPicPr>
                      <a:picLocks noChangeAspect="1" noChangeArrowheads="1"/>
                    </pic:cNvPicPr>
                  </pic:nvPicPr>
                  <pic:blipFill>
                    <a:blip r:embed="rId90" cstate="print"/>
                    <a:srcRect/>
                    <a:stretch>
                      <a:fillRect/>
                    </a:stretch>
                  </pic:blipFill>
                  <pic:spPr bwMode="auto">
                    <a:xfrm>
                      <a:off x="0" y="0"/>
                      <a:ext cx="6177280" cy="1520190"/>
                    </a:xfrm>
                    <a:prstGeom prst="rect">
                      <a:avLst/>
                    </a:prstGeom>
                    <a:noFill/>
                    <a:ln w="9525">
                      <a:noFill/>
                      <a:miter lim="800000"/>
                      <a:headEnd/>
                      <a:tailEnd/>
                    </a:ln>
                  </pic:spPr>
                </pic:pic>
              </a:graphicData>
            </a:graphic>
          </wp:inline>
        </w:drawing>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Figure 2: Example of an Alternate configuration in </w:t>
      </w:r>
      <w:proofErr w:type="gramStart"/>
      <w:r w:rsidRPr="00BF3167">
        <w:rPr>
          <w:rFonts w:ascii="Verdana" w:eastAsia="굴림" w:hAnsi="Verdana" w:cs="굴림"/>
          <w:color w:val="000000"/>
          <w:kern w:val="0"/>
          <w:sz w:val="19"/>
          <w:szCs w:val="19"/>
          <w:lang w:val="en-CA"/>
        </w:rPr>
        <w:t>Modeling</w:t>
      </w:r>
      <w:proofErr w:type="gramEnd"/>
      <w:r w:rsidRPr="00BF3167">
        <w:rPr>
          <w:rFonts w:ascii="Verdana" w:eastAsia="굴림" w:hAnsi="Verdana" w:cs="굴림"/>
          <w:color w:val="000000"/>
          <w:kern w:val="0"/>
          <w:sz w:val="19"/>
          <w:szCs w:val="19"/>
          <w:lang w:val="en-CA"/>
        </w:rPr>
        <w:t xml:space="preserve"> the Constraint </w:t>
      </w:r>
    </w:p>
    <w:p w:rsidR="00BF3167" w:rsidRPr="00BF3167" w:rsidRDefault="00BF3167" w:rsidP="00BF3167">
      <w:pPr>
        <w:widowControl/>
        <w:wordWrap/>
        <w:autoSpaceDE/>
        <w:autoSpaceDN/>
        <w:spacing w:before="100" w:beforeAutospacing="1" w:after="100" w:afterAutospacing="1"/>
        <w:jc w:val="left"/>
        <w:outlineLvl w:val="3"/>
        <w:rPr>
          <w:rFonts w:ascii="Verdana" w:eastAsia="굴림" w:hAnsi="Verdana" w:cs="굴림"/>
          <w:b/>
          <w:bCs/>
          <w:color w:val="000000"/>
          <w:kern w:val="0"/>
          <w:sz w:val="25"/>
          <w:szCs w:val="25"/>
          <w:lang w:val="en-CA"/>
        </w:rPr>
      </w:pPr>
      <w:bookmarkStart w:id="24" w:name="n4.8.5"/>
      <w:r w:rsidRPr="00BF3167">
        <w:rPr>
          <w:rFonts w:ascii="Verdana" w:eastAsia="굴림" w:hAnsi="Verdana" w:cs="굴림"/>
          <w:b/>
          <w:bCs/>
          <w:color w:val="000000"/>
          <w:kern w:val="0"/>
          <w:sz w:val="25"/>
          <w:szCs w:val="25"/>
          <w:lang w:val="en-CA"/>
        </w:rPr>
        <w:t>4.8.5. Procedural Constraints</w:t>
      </w:r>
      <w:bookmarkEnd w:id="24"/>
      <w:r w:rsidRPr="00BF3167">
        <w:rPr>
          <w:rFonts w:ascii="Verdana" w:eastAsia="굴림" w:hAnsi="Verdana" w:cs="굴림"/>
          <w:b/>
          <w:bCs/>
          <w:color w:val="000000"/>
          <w:kern w:val="0"/>
          <w:sz w:val="25"/>
          <w:szCs w:val="25"/>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Procedural Constraints are rules that involve Relationships, Subtypes and Column values in a constraint that requires navigation through the model.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The sum of employee salaries of a given department must be smaller than the budget of that department. This is an example of a procedural constraint. </w:t>
      </w:r>
    </w:p>
    <w:p w:rsidR="00BF3167" w:rsidRPr="00BF3167" w:rsidRDefault="00BF3167" w:rsidP="00BF3167">
      <w:pPr>
        <w:widowControl/>
        <w:wordWrap/>
        <w:autoSpaceDE/>
        <w:autoSpaceDN/>
        <w:spacing w:before="100" w:beforeAutospacing="1" w:after="100" w:afterAutospacing="1"/>
        <w:jc w:val="left"/>
        <w:outlineLvl w:val="2"/>
        <w:rPr>
          <w:rFonts w:ascii="Verdana" w:eastAsia="굴림" w:hAnsi="Verdana" w:cs="굴림"/>
          <w:b/>
          <w:bCs/>
          <w:color w:val="000000"/>
          <w:kern w:val="0"/>
          <w:sz w:val="27"/>
          <w:szCs w:val="27"/>
          <w:lang w:val="en-CA"/>
        </w:rPr>
      </w:pPr>
      <w:bookmarkStart w:id="25" w:name="n4.9"/>
      <w:r w:rsidRPr="00BF3167">
        <w:rPr>
          <w:rFonts w:ascii="Verdana" w:eastAsia="굴림" w:hAnsi="Verdana" w:cs="굴림"/>
          <w:b/>
          <w:bCs/>
          <w:color w:val="000000"/>
          <w:kern w:val="0"/>
          <w:sz w:val="27"/>
          <w:szCs w:val="27"/>
          <w:lang w:val="en-CA"/>
        </w:rPr>
        <w:t>4.9. Other Considerations</w:t>
      </w:r>
      <w:bookmarkEnd w:id="25"/>
      <w:r w:rsidRPr="00BF3167">
        <w:rPr>
          <w:rFonts w:ascii="Verdana" w:eastAsia="굴림" w:hAnsi="Verdana" w:cs="굴림"/>
          <w:b/>
          <w:bCs/>
          <w:color w:val="000000"/>
          <w:kern w:val="0"/>
          <w:sz w:val="27"/>
          <w:szCs w:val="27"/>
          <w:lang w:val="en-CA"/>
        </w:rPr>
        <w:t xml:space="preserve"> </w:t>
      </w:r>
    </w:p>
    <w:p w:rsidR="00BF3167" w:rsidRPr="00BF3167" w:rsidRDefault="00BF3167" w:rsidP="00BF3167">
      <w:pPr>
        <w:widowControl/>
        <w:wordWrap/>
        <w:autoSpaceDE/>
        <w:autoSpaceDN/>
        <w:spacing w:before="100" w:beforeAutospacing="1" w:after="100" w:afterAutospacing="1"/>
        <w:jc w:val="left"/>
        <w:outlineLvl w:val="3"/>
        <w:rPr>
          <w:rFonts w:ascii="Verdana" w:eastAsia="굴림" w:hAnsi="Verdana" w:cs="굴림"/>
          <w:b/>
          <w:bCs/>
          <w:color w:val="000000"/>
          <w:kern w:val="0"/>
          <w:sz w:val="25"/>
          <w:szCs w:val="25"/>
          <w:lang w:val="en-CA"/>
        </w:rPr>
      </w:pPr>
      <w:bookmarkStart w:id="26" w:name="n4.9.1"/>
      <w:r w:rsidRPr="00BF3167">
        <w:rPr>
          <w:rFonts w:ascii="Verdana" w:eastAsia="굴림" w:hAnsi="Verdana" w:cs="굴림"/>
          <w:b/>
          <w:bCs/>
          <w:color w:val="000000"/>
          <w:kern w:val="0"/>
          <w:sz w:val="25"/>
          <w:szCs w:val="25"/>
          <w:lang w:val="en-CA"/>
        </w:rPr>
        <w:t>4.9.1. Abbreviations</w:t>
      </w:r>
      <w:bookmarkEnd w:id="26"/>
      <w:r w:rsidRPr="00BF3167">
        <w:rPr>
          <w:rFonts w:ascii="Verdana" w:eastAsia="굴림" w:hAnsi="Verdana" w:cs="굴림"/>
          <w:b/>
          <w:bCs/>
          <w:color w:val="000000"/>
          <w:kern w:val="0"/>
          <w:sz w:val="25"/>
          <w:szCs w:val="25"/>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lastRenderedPageBreak/>
        <w:t xml:space="preserve">Transport Canada has standardized spellings and abbreviations used in applications and databases. In addition, rules and guidelines have been defined to provide a standard method to prefix table names. </w:t>
      </w:r>
    </w:p>
    <w:p w:rsidR="00BF3167" w:rsidRPr="00BF3167" w:rsidRDefault="00BF3167" w:rsidP="00BF3167">
      <w:pPr>
        <w:widowControl/>
        <w:wordWrap/>
        <w:autoSpaceDE/>
        <w:autoSpaceDN/>
        <w:spacing w:before="100" w:beforeAutospacing="1" w:after="100" w:afterAutospacing="1"/>
        <w:jc w:val="left"/>
        <w:outlineLvl w:val="3"/>
        <w:rPr>
          <w:rFonts w:ascii="Verdana" w:eastAsia="굴림" w:hAnsi="Verdana" w:cs="굴림"/>
          <w:b/>
          <w:bCs/>
          <w:color w:val="000000"/>
          <w:kern w:val="0"/>
          <w:sz w:val="25"/>
          <w:szCs w:val="25"/>
          <w:lang w:val="en-CA"/>
        </w:rPr>
      </w:pPr>
      <w:bookmarkStart w:id="27" w:name="n4.9.2"/>
      <w:r w:rsidRPr="00BF3167">
        <w:rPr>
          <w:rFonts w:ascii="Verdana" w:eastAsia="굴림" w:hAnsi="Verdana" w:cs="굴림"/>
          <w:b/>
          <w:bCs/>
          <w:color w:val="000000"/>
          <w:kern w:val="0"/>
          <w:sz w:val="25"/>
          <w:szCs w:val="25"/>
          <w:lang w:val="en-CA"/>
        </w:rPr>
        <w:t>4.9.2. Data and Process Modeling Tools Limitations</w:t>
      </w:r>
      <w:bookmarkEnd w:id="27"/>
      <w:r w:rsidRPr="00BF3167">
        <w:rPr>
          <w:rFonts w:ascii="Verdana" w:eastAsia="굴림" w:hAnsi="Verdana" w:cs="굴림"/>
          <w:b/>
          <w:bCs/>
          <w:color w:val="000000"/>
          <w:kern w:val="0"/>
          <w:sz w:val="25"/>
          <w:szCs w:val="25"/>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Data and Process Modeling Tools have restrictions on Entity/Table Names to a maximum of specific character lengths dependant on the RDBMS. For example the maximum Oracle table name length is 30 characters. Therefore all Entity/Table Names must not exceed 30 characters and the Entity/Table Names shall be in upper case.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Attribute/Column names are subject to the same name length restrictions as Entity/Table names.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Attribute/Column names are also in upper case in Data and Process Modeling Tools. </w:t>
      </w:r>
    </w:p>
    <w:p w:rsidR="00BF3167" w:rsidRPr="00BF3167" w:rsidRDefault="00BF3167" w:rsidP="00BF3167">
      <w:pPr>
        <w:widowControl/>
        <w:wordWrap/>
        <w:autoSpaceDE/>
        <w:autoSpaceDN/>
        <w:spacing w:before="100" w:beforeAutospacing="1" w:after="100" w:afterAutospacing="1"/>
        <w:jc w:val="left"/>
        <w:outlineLvl w:val="3"/>
        <w:rPr>
          <w:rFonts w:ascii="Verdana" w:eastAsia="굴림" w:hAnsi="Verdana" w:cs="굴림"/>
          <w:b/>
          <w:bCs/>
          <w:color w:val="000000"/>
          <w:kern w:val="0"/>
          <w:sz w:val="25"/>
          <w:szCs w:val="25"/>
          <w:lang w:val="en-CA"/>
        </w:rPr>
      </w:pPr>
      <w:bookmarkStart w:id="28" w:name="n4.9.3"/>
      <w:r w:rsidRPr="00BF3167">
        <w:rPr>
          <w:rFonts w:ascii="Verdana" w:eastAsia="굴림" w:hAnsi="Verdana" w:cs="굴림"/>
          <w:b/>
          <w:bCs/>
          <w:color w:val="000000"/>
          <w:kern w:val="0"/>
          <w:sz w:val="25"/>
          <w:szCs w:val="25"/>
          <w:lang w:val="en-CA"/>
        </w:rPr>
        <w:t>4.9.3. Data Modeling Tools Features</w:t>
      </w:r>
      <w:bookmarkEnd w:id="28"/>
      <w:r w:rsidRPr="00BF3167">
        <w:rPr>
          <w:rFonts w:ascii="Verdana" w:eastAsia="굴림" w:hAnsi="Verdana" w:cs="굴림"/>
          <w:b/>
          <w:bCs/>
          <w:color w:val="000000"/>
          <w:kern w:val="0"/>
          <w:sz w:val="25"/>
          <w:szCs w:val="25"/>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Relationship Constraints in the Data Modeling Tools Entity Relationship diagrams are represented by: </w:t>
      </w:r>
    </w:p>
    <w:p w:rsidR="00BF3167" w:rsidRPr="00BF3167" w:rsidRDefault="00BF3167" w:rsidP="00BF3167">
      <w:pPr>
        <w:widowControl/>
        <w:numPr>
          <w:ilvl w:val="0"/>
          <w:numId w:val="5"/>
        </w:numPr>
        <w:shd w:val="clear" w:color="auto" w:fill="FFFFFF"/>
        <w:wordWrap/>
        <w:autoSpaceDE/>
        <w:autoSpaceDN/>
        <w:spacing w:before="100" w:beforeAutospacing="1" w:after="100" w:afterAutospacing="1"/>
        <w:ind w:left="3232"/>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a solid line indicates that the entity is mandatory in the relationship (indicated by the word ‘must’) </w:t>
      </w:r>
    </w:p>
    <w:p w:rsidR="00BF3167" w:rsidRPr="00BF3167" w:rsidRDefault="00BF3167" w:rsidP="00BF3167">
      <w:pPr>
        <w:widowControl/>
        <w:numPr>
          <w:ilvl w:val="0"/>
          <w:numId w:val="5"/>
        </w:numPr>
        <w:shd w:val="clear" w:color="auto" w:fill="FFFFFF"/>
        <w:wordWrap/>
        <w:autoSpaceDE/>
        <w:autoSpaceDN/>
        <w:spacing w:before="100" w:beforeAutospacing="1" w:after="100" w:afterAutospacing="1"/>
        <w:ind w:left="3232"/>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a dotted line indicates that the entity is optional in the relationship (indicated by the word ‘may’) </w:t>
      </w:r>
    </w:p>
    <w:p w:rsidR="00BF3167" w:rsidRPr="00BF3167" w:rsidRDefault="00BF3167" w:rsidP="00BF3167">
      <w:pPr>
        <w:widowControl/>
        <w:wordWrap/>
        <w:autoSpaceDE/>
        <w:autoSpaceDN/>
        <w:spacing w:before="100" w:beforeAutospacing="1" w:after="100" w:afterAutospacing="1"/>
        <w:jc w:val="left"/>
        <w:outlineLvl w:val="1"/>
        <w:rPr>
          <w:rFonts w:ascii="Verdana" w:eastAsia="굴림" w:hAnsi="Verdana" w:cs="굴림"/>
          <w:b/>
          <w:bCs/>
          <w:color w:val="000000"/>
          <w:kern w:val="0"/>
          <w:sz w:val="29"/>
          <w:szCs w:val="29"/>
          <w:lang w:val="en-CA"/>
        </w:rPr>
      </w:pPr>
      <w:bookmarkStart w:id="29" w:name="n5"/>
      <w:r w:rsidRPr="00BF3167">
        <w:rPr>
          <w:rFonts w:ascii="Verdana" w:eastAsia="굴림" w:hAnsi="Verdana" w:cs="굴림"/>
          <w:b/>
          <w:bCs/>
          <w:color w:val="000000"/>
          <w:kern w:val="0"/>
          <w:sz w:val="29"/>
          <w:szCs w:val="29"/>
          <w:lang w:val="en-CA"/>
        </w:rPr>
        <w:t>5. Transport Canada Function and Process Models</w:t>
      </w:r>
      <w:bookmarkEnd w:id="29"/>
      <w:r w:rsidRPr="00BF3167">
        <w:rPr>
          <w:rFonts w:ascii="Verdana" w:eastAsia="굴림" w:hAnsi="Verdana" w:cs="굴림"/>
          <w:b/>
          <w:bCs/>
          <w:color w:val="000000"/>
          <w:kern w:val="0"/>
          <w:sz w:val="29"/>
          <w:szCs w:val="29"/>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This section describes the Transport Canada Metadata Process Model components and their applicable standards, guidelines, process or procedures to be followed during their definition. </w:t>
      </w:r>
    </w:p>
    <w:p w:rsidR="00BF3167" w:rsidRPr="00BF3167" w:rsidRDefault="00BF3167" w:rsidP="00BF3167">
      <w:pPr>
        <w:widowControl/>
        <w:wordWrap/>
        <w:autoSpaceDE/>
        <w:autoSpaceDN/>
        <w:spacing w:before="100" w:beforeAutospacing="1" w:after="100" w:afterAutospacing="1"/>
        <w:jc w:val="left"/>
        <w:outlineLvl w:val="2"/>
        <w:rPr>
          <w:rFonts w:ascii="Verdana" w:eastAsia="굴림" w:hAnsi="Verdana" w:cs="굴림"/>
          <w:b/>
          <w:bCs/>
          <w:color w:val="000000"/>
          <w:kern w:val="0"/>
          <w:sz w:val="27"/>
          <w:szCs w:val="27"/>
          <w:lang w:val="en-CA"/>
        </w:rPr>
      </w:pPr>
      <w:bookmarkStart w:id="30" w:name="n5.1"/>
      <w:r w:rsidRPr="00BF3167">
        <w:rPr>
          <w:rFonts w:ascii="Verdana" w:eastAsia="굴림" w:hAnsi="Verdana" w:cs="굴림"/>
          <w:b/>
          <w:bCs/>
          <w:color w:val="000000"/>
          <w:kern w:val="0"/>
          <w:sz w:val="27"/>
          <w:szCs w:val="27"/>
          <w:lang w:val="en-CA"/>
        </w:rPr>
        <w:t>5.1. Function Model and Decomposition</w:t>
      </w:r>
      <w:bookmarkEnd w:id="30"/>
      <w:r w:rsidRPr="00BF3167">
        <w:rPr>
          <w:rFonts w:ascii="Verdana" w:eastAsia="굴림" w:hAnsi="Verdana" w:cs="굴림"/>
          <w:b/>
          <w:bCs/>
          <w:color w:val="000000"/>
          <w:kern w:val="0"/>
          <w:sz w:val="27"/>
          <w:szCs w:val="27"/>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A function is a business activity that contributes to the achievement of an objective of the business. Functions are arranged in a hierarchy. A function hierarchy displays the functions in a multilevel view.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The additional information that can be collected with a function is the data associated with functions, in terms of entities/tables and attributes/columns, along with a description.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Each function in the hierarchy is decomposed until the lowest level functions (called elementary business functions or processes) that comprise it have been identified.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The Process Modeling Tool's Function Hierarchy Diagram is used to decompose functions, define elementary functions and show how functions use data.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The objective is to record all the business functions. Functions may be automated ("Record Customer Order") or non-automated (e.g. "Assemble Products in a Box). </w:t>
      </w:r>
      <w:proofErr w:type="gramStart"/>
      <w:r w:rsidRPr="00BF3167">
        <w:rPr>
          <w:rFonts w:ascii="Verdana" w:eastAsia="굴림" w:hAnsi="Verdana" w:cs="굴림"/>
          <w:color w:val="000000"/>
          <w:kern w:val="0"/>
          <w:sz w:val="19"/>
          <w:szCs w:val="19"/>
          <w:lang w:val="en-CA"/>
        </w:rPr>
        <w:t>Automated in this sense means whether a computerized application is being used to record information about the function.</w:t>
      </w:r>
      <w:proofErr w:type="gramEnd"/>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wordWrap/>
        <w:autoSpaceDE/>
        <w:autoSpaceDN/>
        <w:spacing w:before="100" w:beforeAutospacing="1" w:after="100" w:afterAutospacing="1"/>
        <w:jc w:val="left"/>
        <w:outlineLvl w:val="3"/>
        <w:rPr>
          <w:rFonts w:ascii="Verdana" w:eastAsia="굴림" w:hAnsi="Verdana" w:cs="굴림"/>
          <w:b/>
          <w:bCs/>
          <w:color w:val="000000"/>
          <w:kern w:val="0"/>
          <w:sz w:val="25"/>
          <w:szCs w:val="25"/>
          <w:lang w:val="en-CA"/>
        </w:rPr>
      </w:pPr>
      <w:bookmarkStart w:id="31" w:name="n5.1.1"/>
      <w:r w:rsidRPr="00BF3167">
        <w:rPr>
          <w:rFonts w:ascii="Verdana" w:eastAsia="굴림" w:hAnsi="Verdana" w:cs="굴림"/>
          <w:b/>
          <w:bCs/>
          <w:color w:val="000000"/>
          <w:kern w:val="0"/>
          <w:sz w:val="25"/>
          <w:szCs w:val="25"/>
          <w:lang w:val="en-CA"/>
        </w:rPr>
        <w:t>5.1.1. Levels of Decomposition</w:t>
      </w:r>
      <w:bookmarkEnd w:id="31"/>
      <w:r w:rsidRPr="00BF3167">
        <w:rPr>
          <w:rFonts w:ascii="Verdana" w:eastAsia="굴림" w:hAnsi="Verdana" w:cs="굴림"/>
          <w:b/>
          <w:bCs/>
          <w:color w:val="000000"/>
          <w:kern w:val="0"/>
          <w:sz w:val="25"/>
          <w:szCs w:val="25"/>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The function model hierarchy describes the decomposition of the function elements.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The decomposition can generally proceed to 4 or 5 levels of decomposition, the top function being level 0. This is a self checking mechanism, where the (lowest level + 1) of a decomposition becomes a process that involves some form of input or output in an automated data processing system. </w:t>
      </w:r>
    </w:p>
    <w:p w:rsidR="00BF3167" w:rsidRPr="00BF3167" w:rsidRDefault="00BF3167" w:rsidP="00BF3167">
      <w:pPr>
        <w:widowControl/>
        <w:wordWrap/>
        <w:autoSpaceDE/>
        <w:autoSpaceDN/>
        <w:spacing w:before="100" w:beforeAutospacing="1" w:after="100" w:afterAutospacing="1"/>
        <w:jc w:val="left"/>
        <w:outlineLvl w:val="3"/>
        <w:rPr>
          <w:rFonts w:ascii="Verdana" w:eastAsia="굴림" w:hAnsi="Verdana" w:cs="굴림"/>
          <w:b/>
          <w:bCs/>
          <w:color w:val="000000"/>
          <w:kern w:val="0"/>
          <w:sz w:val="25"/>
          <w:szCs w:val="25"/>
          <w:lang w:val="en-CA"/>
        </w:rPr>
      </w:pPr>
      <w:bookmarkStart w:id="32" w:name="n5.1.2"/>
      <w:r w:rsidRPr="00BF3167">
        <w:rPr>
          <w:rFonts w:ascii="Verdana" w:eastAsia="굴림" w:hAnsi="Verdana" w:cs="굴림"/>
          <w:b/>
          <w:bCs/>
          <w:color w:val="000000"/>
          <w:kern w:val="0"/>
          <w:sz w:val="25"/>
          <w:szCs w:val="25"/>
          <w:lang w:val="en-CA"/>
        </w:rPr>
        <w:t>5.1.2. Where to Stop at the Decomposition</w:t>
      </w:r>
      <w:bookmarkEnd w:id="32"/>
      <w:r w:rsidRPr="00BF3167">
        <w:rPr>
          <w:rFonts w:ascii="Verdana" w:eastAsia="굴림" w:hAnsi="Verdana" w:cs="굴림"/>
          <w:b/>
          <w:bCs/>
          <w:color w:val="000000"/>
          <w:kern w:val="0"/>
          <w:sz w:val="25"/>
          <w:szCs w:val="25"/>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A function at the higher levels generally constitutes a business activity that can be carried on without the need or the existence of a computerized application. In other words, the function is purely a business function.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lastRenderedPageBreak/>
        <w:t xml:space="preserve">At some point during the decomposition, the function conceptually splits into an automatable function with part of it still being in the realm of conducting a business.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An example would be "Receive Incoming Shipments", which involves the physical receipt of goods (conduct of business part), and also involves entering the shipping notice or waybill details into the computer system (automatable part).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The next decomposition step of the automatable part may be "Register Waybill". This decomposition step involves some form of computer input / output, and is termed as a Process. It is important to note that this step still represents a complete logical unit of work, but in the data processing sense. A further splitting or decomposition of this step would not be a complete logical unit of work.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This last (or lowest) level is denoted as level "n", i.e. a process. The functional decomposition stops at level "n-1", i.e. the level when the function involves an "automatable part" and still maintaining a "purely business part", and where a further decomposition results in a purely automatable process involving computer facilities input / output, or, the consumption or generation of a product.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Examples at n-1 and n levels are: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442"/>
        <w:gridCol w:w="6114"/>
      </w:tblGrid>
      <w:tr w:rsidR="00BF3167" w:rsidRPr="00BF3167" w:rsidTr="00BF3167">
        <w:trPr>
          <w:tblHeader/>
          <w:tblCellSpacing w:w="0" w:type="dxa"/>
        </w:trPr>
        <w:tc>
          <w:tcPr>
            <w:tcW w:w="0" w:type="auto"/>
            <w:gridSpan w:val="2"/>
            <w:tcBorders>
              <w:top w:val="nil"/>
              <w:left w:val="nil"/>
              <w:bottom w:val="nil"/>
              <w:right w:val="nil"/>
            </w:tcBorders>
            <w:vAlign w:val="center"/>
            <w:hideMark/>
          </w:tcPr>
          <w:p w:rsidR="00BF3167" w:rsidRPr="00BF3167" w:rsidRDefault="00BF3167" w:rsidP="00BF3167">
            <w:pPr>
              <w:widowControl/>
              <w:wordWrap/>
              <w:autoSpaceDE/>
              <w:autoSpaceDN/>
              <w:jc w:val="center"/>
              <w:rPr>
                <w:rFonts w:ascii="Verdana" w:eastAsia="굴림" w:hAnsi="Verdana" w:cs="굴림"/>
                <w:color w:val="000000"/>
                <w:kern w:val="0"/>
                <w:sz w:val="19"/>
                <w:szCs w:val="19"/>
              </w:rPr>
            </w:pPr>
            <w:r w:rsidRPr="00BF3167">
              <w:rPr>
                <w:rFonts w:ascii="Verdana" w:eastAsia="굴림" w:hAnsi="Verdana" w:cs="굴림"/>
                <w:b/>
                <w:bCs/>
                <w:color w:val="000000"/>
                <w:kern w:val="0"/>
                <w:sz w:val="19"/>
              </w:rPr>
              <w:t>Table 3: Examples of Functional Decomposition Lowest Levels</w:t>
            </w:r>
            <w:r w:rsidRPr="00BF3167">
              <w:rPr>
                <w:rFonts w:ascii="Verdana" w:eastAsia="굴림" w:hAnsi="Verdana" w:cs="굴림"/>
                <w:color w:val="000000"/>
                <w:kern w:val="0"/>
                <w:sz w:val="19"/>
                <w:szCs w:val="19"/>
              </w:rPr>
              <w:t xml:space="preserve"> </w:t>
            </w:r>
          </w:p>
        </w:tc>
      </w:tr>
      <w:tr w:rsidR="00BF3167" w:rsidRPr="00BF3167" w:rsidTr="00BF3167">
        <w:trPr>
          <w:tblHeade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center"/>
              <w:rPr>
                <w:rFonts w:ascii="Verdana" w:eastAsia="굴림" w:hAnsi="Verdana" w:cs="굴림"/>
                <w:b/>
                <w:bCs/>
                <w:color w:val="000000"/>
                <w:kern w:val="0"/>
                <w:sz w:val="19"/>
                <w:szCs w:val="19"/>
              </w:rPr>
            </w:pPr>
            <w:r w:rsidRPr="00BF3167">
              <w:rPr>
                <w:rFonts w:ascii="Verdana" w:eastAsia="굴림" w:hAnsi="Verdana" w:cs="굴림"/>
                <w:b/>
                <w:bCs/>
                <w:color w:val="000000"/>
                <w:kern w:val="0"/>
                <w:sz w:val="19"/>
                <w:szCs w:val="19"/>
              </w:rPr>
              <w:t xml:space="preserve">n-1 (business part + automatable)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center"/>
              <w:rPr>
                <w:rFonts w:ascii="Verdana" w:eastAsia="굴림" w:hAnsi="Verdana" w:cs="굴림"/>
                <w:b/>
                <w:bCs/>
                <w:color w:val="000000"/>
                <w:kern w:val="0"/>
                <w:sz w:val="19"/>
                <w:szCs w:val="19"/>
              </w:rPr>
            </w:pPr>
            <w:r w:rsidRPr="00BF3167">
              <w:rPr>
                <w:rFonts w:ascii="Verdana" w:eastAsia="굴림" w:hAnsi="Verdana" w:cs="굴림"/>
                <w:b/>
                <w:bCs/>
                <w:color w:val="000000"/>
                <w:kern w:val="0"/>
                <w:sz w:val="19"/>
                <w:szCs w:val="19"/>
              </w:rPr>
              <w:t xml:space="preserve">n (automatable only)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Register Vessel </w:t>
            </w:r>
          </w:p>
        </w:tc>
        <w:tc>
          <w:tcPr>
            <w:tcW w:w="0" w:type="auto"/>
            <w:tcBorders>
              <w:top w:val="outset" w:sz="6" w:space="0" w:color="auto"/>
              <w:left w:val="outset" w:sz="6" w:space="0" w:color="auto"/>
              <w:bottom w:val="outset" w:sz="6" w:space="0" w:color="auto"/>
              <w:right w:val="outset" w:sz="6" w:space="0" w:color="auto"/>
            </w:tcBorders>
            <w:vAlign w:val="center"/>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Enter Vessel Registration (in computer application)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Initiate Pollution Incident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Enter Pollution Incident (in computer application)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Update Inspector Qualifications </w:t>
            </w:r>
          </w:p>
        </w:tc>
        <w:tc>
          <w:tcPr>
            <w:tcW w:w="0" w:type="auto"/>
            <w:tcBorders>
              <w:top w:val="outset" w:sz="6" w:space="0" w:color="auto"/>
              <w:left w:val="outset" w:sz="6" w:space="0" w:color="auto"/>
              <w:bottom w:val="outset" w:sz="6" w:space="0" w:color="auto"/>
              <w:right w:val="outset" w:sz="6" w:space="0" w:color="auto"/>
            </w:tcBorders>
            <w:vAlign w:val="center"/>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Enter Inspector Information (in computer application) </w:t>
            </w:r>
          </w:p>
        </w:tc>
      </w:tr>
    </w:tbl>
    <w:p w:rsidR="00BF3167" w:rsidRPr="00BF3167" w:rsidRDefault="00BF3167" w:rsidP="00BF3167">
      <w:pPr>
        <w:widowControl/>
        <w:wordWrap/>
        <w:autoSpaceDE/>
        <w:autoSpaceDN/>
        <w:spacing w:before="100" w:beforeAutospacing="1" w:after="100" w:afterAutospacing="1"/>
        <w:jc w:val="left"/>
        <w:outlineLvl w:val="3"/>
        <w:rPr>
          <w:rFonts w:ascii="Verdana" w:eastAsia="굴림" w:hAnsi="Verdana" w:cs="굴림"/>
          <w:b/>
          <w:bCs/>
          <w:color w:val="000000"/>
          <w:kern w:val="0"/>
          <w:sz w:val="25"/>
          <w:szCs w:val="25"/>
          <w:lang w:val="en-CA"/>
        </w:rPr>
      </w:pPr>
      <w:bookmarkStart w:id="33" w:name="n5.1.3"/>
      <w:r w:rsidRPr="00BF3167">
        <w:rPr>
          <w:rFonts w:ascii="Verdana" w:eastAsia="굴림" w:hAnsi="Verdana" w:cs="굴림"/>
          <w:b/>
          <w:bCs/>
          <w:color w:val="000000"/>
          <w:kern w:val="0"/>
          <w:sz w:val="25"/>
          <w:szCs w:val="25"/>
          <w:lang w:val="en-CA"/>
        </w:rPr>
        <w:t>5.1.3. Hint: Decomposition Limit via Naming</w:t>
      </w:r>
      <w:bookmarkEnd w:id="33"/>
      <w:r w:rsidRPr="00BF3167">
        <w:rPr>
          <w:rFonts w:ascii="Verdana" w:eastAsia="굴림" w:hAnsi="Verdana" w:cs="굴림"/>
          <w:b/>
          <w:bCs/>
          <w:color w:val="000000"/>
          <w:kern w:val="0"/>
          <w:sz w:val="25"/>
          <w:szCs w:val="25"/>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A self-checking mechanism aid is to be aware of the names of the functions during decomposition. The names at the level "n" of decomposition generally will be of the form "Create" something, "Retrieve" something, "Update" something or "Delete" something---or their equivalents like Enter, Produce, Generate, Dispose, Remove, Erase etc. These names are telltale signs that the "n" level decomposition has been reached. </w:t>
      </w:r>
    </w:p>
    <w:p w:rsidR="00BF3167" w:rsidRPr="00BF3167" w:rsidRDefault="00BF3167" w:rsidP="00BF3167">
      <w:pPr>
        <w:widowControl/>
        <w:wordWrap/>
        <w:autoSpaceDE/>
        <w:autoSpaceDN/>
        <w:spacing w:before="100" w:beforeAutospacing="1" w:after="100" w:afterAutospacing="1"/>
        <w:jc w:val="left"/>
        <w:outlineLvl w:val="3"/>
        <w:rPr>
          <w:rFonts w:ascii="Verdana" w:eastAsia="굴림" w:hAnsi="Verdana" w:cs="굴림"/>
          <w:b/>
          <w:bCs/>
          <w:color w:val="000000"/>
          <w:kern w:val="0"/>
          <w:sz w:val="25"/>
          <w:szCs w:val="25"/>
          <w:lang w:val="en-CA"/>
        </w:rPr>
      </w:pPr>
      <w:bookmarkStart w:id="34" w:name="n5.1.4"/>
      <w:r w:rsidRPr="00BF3167">
        <w:rPr>
          <w:rFonts w:ascii="Verdana" w:eastAsia="굴림" w:hAnsi="Verdana" w:cs="굴림"/>
          <w:b/>
          <w:bCs/>
          <w:color w:val="000000"/>
          <w:kern w:val="0"/>
          <w:sz w:val="25"/>
          <w:szCs w:val="25"/>
          <w:lang w:val="en-CA"/>
        </w:rPr>
        <w:t>5.1.4. Hint: The 10-minute Rule</w:t>
      </w:r>
      <w:bookmarkEnd w:id="34"/>
      <w:r w:rsidRPr="00BF3167">
        <w:rPr>
          <w:rFonts w:ascii="Verdana" w:eastAsia="굴림" w:hAnsi="Verdana" w:cs="굴림"/>
          <w:b/>
          <w:bCs/>
          <w:color w:val="000000"/>
          <w:kern w:val="0"/>
          <w:sz w:val="25"/>
          <w:szCs w:val="25"/>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A given function may be decomposed in several ways. Also, a given function may have several alternate sub-functions, along with several alternate names that can be allocated to a given function or sub-function or process, i.e. the resulting decomposition may have different flavours and names. Apply the 10- minute rule. Do not spend more than 10 minutes on any exercise in decomposition or naming. The section below discusses the reasons why. </w:t>
      </w:r>
    </w:p>
    <w:p w:rsidR="00BF3167" w:rsidRPr="00BF3167" w:rsidRDefault="00BF3167" w:rsidP="00BF3167">
      <w:pPr>
        <w:widowControl/>
        <w:wordWrap/>
        <w:autoSpaceDE/>
        <w:autoSpaceDN/>
        <w:spacing w:before="100" w:beforeAutospacing="1" w:after="100" w:afterAutospacing="1"/>
        <w:jc w:val="left"/>
        <w:outlineLvl w:val="3"/>
        <w:rPr>
          <w:rFonts w:ascii="Verdana" w:eastAsia="굴림" w:hAnsi="Verdana" w:cs="굴림"/>
          <w:b/>
          <w:bCs/>
          <w:color w:val="000000"/>
          <w:kern w:val="0"/>
          <w:sz w:val="25"/>
          <w:szCs w:val="25"/>
          <w:lang w:val="en-CA"/>
        </w:rPr>
      </w:pPr>
      <w:bookmarkStart w:id="35" w:name="n5.1.5"/>
      <w:r w:rsidRPr="00BF3167">
        <w:rPr>
          <w:rFonts w:ascii="Verdana" w:eastAsia="굴림" w:hAnsi="Verdana" w:cs="굴림"/>
          <w:b/>
          <w:bCs/>
          <w:color w:val="000000"/>
          <w:kern w:val="0"/>
          <w:sz w:val="25"/>
          <w:szCs w:val="25"/>
          <w:lang w:val="en-CA"/>
        </w:rPr>
        <w:t xml:space="preserve">5.1.5. The "Right" Way vs. </w:t>
      </w:r>
      <w:proofErr w:type="gramStart"/>
      <w:r w:rsidRPr="00BF3167">
        <w:rPr>
          <w:rFonts w:ascii="Verdana" w:eastAsia="굴림" w:hAnsi="Verdana" w:cs="굴림"/>
          <w:b/>
          <w:bCs/>
          <w:color w:val="000000"/>
          <w:kern w:val="0"/>
          <w:sz w:val="25"/>
          <w:szCs w:val="25"/>
          <w:lang w:val="en-CA"/>
        </w:rPr>
        <w:t>The</w:t>
      </w:r>
      <w:proofErr w:type="gramEnd"/>
      <w:r w:rsidRPr="00BF3167">
        <w:rPr>
          <w:rFonts w:ascii="Verdana" w:eastAsia="굴림" w:hAnsi="Verdana" w:cs="굴림"/>
          <w:b/>
          <w:bCs/>
          <w:color w:val="000000"/>
          <w:kern w:val="0"/>
          <w:sz w:val="25"/>
          <w:szCs w:val="25"/>
          <w:lang w:val="en-CA"/>
        </w:rPr>
        <w:t xml:space="preserve"> "Wrong" Way</w:t>
      </w:r>
      <w:bookmarkEnd w:id="35"/>
      <w:r w:rsidRPr="00BF3167">
        <w:rPr>
          <w:rFonts w:ascii="Verdana" w:eastAsia="굴림" w:hAnsi="Verdana" w:cs="굴림"/>
          <w:b/>
          <w:bCs/>
          <w:color w:val="000000"/>
          <w:kern w:val="0"/>
          <w:sz w:val="25"/>
          <w:szCs w:val="25"/>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The procedures for defining functions and the procedures for decomposition may be done differently by different people. In other words, two or more persons defining functions and decompositions of the same business may arrive at different answers. This is quite acceptable and it does not matter, as long as all the functions are being covered. </w:t>
      </w:r>
    </w:p>
    <w:p w:rsidR="00BF3167" w:rsidRPr="00BF3167" w:rsidRDefault="00BF3167" w:rsidP="00BF3167">
      <w:pPr>
        <w:widowControl/>
        <w:wordWrap/>
        <w:autoSpaceDE/>
        <w:autoSpaceDN/>
        <w:spacing w:before="100" w:beforeAutospacing="1" w:after="100" w:afterAutospacing="1"/>
        <w:jc w:val="left"/>
        <w:outlineLvl w:val="3"/>
        <w:rPr>
          <w:rFonts w:ascii="Verdana" w:eastAsia="굴림" w:hAnsi="Verdana" w:cs="굴림"/>
          <w:b/>
          <w:bCs/>
          <w:color w:val="000000"/>
          <w:kern w:val="0"/>
          <w:sz w:val="25"/>
          <w:szCs w:val="25"/>
          <w:lang w:val="en-CA"/>
        </w:rPr>
      </w:pPr>
      <w:bookmarkStart w:id="36" w:name="n5.1.6"/>
      <w:r w:rsidRPr="00BF3167">
        <w:rPr>
          <w:rFonts w:ascii="Verdana" w:eastAsia="굴림" w:hAnsi="Verdana" w:cs="굴림"/>
          <w:b/>
          <w:bCs/>
          <w:color w:val="000000"/>
          <w:kern w:val="0"/>
          <w:sz w:val="25"/>
          <w:szCs w:val="25"/>
          <w:lang w:val="en-CA"/>
        </w:rPr>
        <w:t>5.1.6. Data Model makes it Formal</w:t>
      </w:r>
      <w:bookmarkEnd w:id="36"/>
      <w:r w:rsidRPr="00BF3167">
        <w:rPr>
          <w:rFonts w:ascii="Verdana" w:eastAsia="굴림" w:hAnsi="Verdana" w:cs="굴림"/>
          <w:b/>
          <w:bCs/>
          <w:color w:val="000000"/>
          <w:kern w:val="0"/>
          <w:sz w:val="25"/>
          <w:szCs w:val="25"/>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Why does this not matter? A function model is not a very formal model i.e. there is not a formal grammar to support the function model. What matters is the data that is to be identified in the data usages of Entities and Attributes. A data model is derived from the data usages. A data model is a formal model with formal grammar associated with it.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What this means, is that it does not matter how the functions are organized, as long as the data usages have been recorded. The output styles of function modeling will ultimately result in one formal data grammar or schema. </w:t>
      </w:r>
    </w:p>
    <w:p w:rsidR="00BF3167" w:rsidRPr="00BF3167" w:rsidRDefault="00BF3167" w:rsidP="00BF3167">
      <w:pPr>
        <w:widowControl/>
        <w:wordWrap/>
        <w:autoSpaceDE/>
        <w:autoSpaceDN/>
        <w:spacing w:before="100" w:beforeAutospacing="1" w:after="100" w:afterAutospacing="1"/>
        <w:jc w:val="left"/>
        <w:outlineLvl w:val="3"/>
        <w:rPr>
          <w:rFonts w:ascii="Verdana" w:eastAsia="굴림" w:hAnsi="Verdana" w:cs="굴림"/>
          <w:b/>
          <w:bCs/>
          <w:color w:val="000000"/>
          <w:kern w:val="0"/>
          <w:sz w:val="25"/>
          <w:szCs w:val="25"/>
          <w:lang w:val="en-CA"/>
        </w:rPr>
      </w:pPr>
      <w:bookmarkStart w:id="37" w:name="n5.1.7"/>
      <w:r w:rsidRPr="00BF3167">
        <w:rPr>
          <w:rFonts w:ascii="Verdana" w:eastAsia="굴림" w:hAnsi="Verdana" w:cs="굴림"/>
          <w:b/>
          <w:bCs/>
          <w:color w:val="000000"/>
          <w:kern w:val="0"/>
          <w:sz w:val="25"/>
          <w:szCs w:val="25"/>
          <w:lang w:val="en-CA"/>
        </w:rPr>
        <w:lastRenderedPageBreak/>
        <w:t>5.1.7. Function Naming</w:t>
      </w:r>
      <w:bookmarkEnd w:id="37"/>
      <w:r w:rsidRPr="00BF3167">
        <w:rPr>
          <w:rFonts w:ascii="Verdana" w:eastAsia="굴림" w:hAnsi="Verdana" w:cs="굴림"/>
          <w:b/>
          <w:bCs/>
          <w:color w:val="000000"/>
          <w:kern w:val="0"/>
          <w:sz w:val="25"/>
          <w:szCs w:val="25"/>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Names given to function consist of a combination of (Action verb + Noun), preferably leading with the action verb. Avoid connectors like "and", "&amp;", "or" and the like, unless the functions really go together, e.g. Manage Training &amp; Education or Manage Enforcement &amp; Compliance.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Avoid the phrase "Process" as the action verb.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Quite often, at level 1 and 2, the names of the functions could be similar to some parts of an organization structure. </w:t>
      </w:r>
    </w:p>
    <w:p w:rsidR="00BF3167" w:rsidRPr="00BF3167" w:rsidRDefault="00BF3167" w:rsidP="00BF3167">
      <w:pPr>
        <w:widowControl/>
        <w:wordWrap/>
        <w:autoSpaceDE/>
        <w:autoSpaceDN/>
        <w:spacing w:before="100" w:beforeAutospacing="1" w:after="100" w:afterAutospacing="1"/>
        <w:jc w:val="left"/>
        <w:outlineLvl w:val="3"/>
        <w:rPr>
          <w:rFonts w:ascii="Verdana" w:eastAsia="굴림" w:hAnsi="Verdana" w:cs="굴림"/>
          <w:b/>
          <w:bCs/>
          <w:color w:val="000000"/>
          <w:kern w:val="0"/>
          <w:sz w:val="25"/>
          <w:szCs w:val="25"/>
          <w:lang w:val="en-CA"/>
        </w:rPr>
      </w:pPr>
      <w:bookmarkStart w:id="38" w:name="n5.1.8"/>
      <w:r w:rsidRPr="00BF3167">
        <w:rPr>
          <w:rFonts w:ascii="Verdana" w:eastAsia="굴림" w:hAnsi="Verdana" w:cs="굴림"/>
          <w:b/>
          <w:bCs/>
          <w:color w:val="000000"/>
          <w:kern w:val="0"/>
          <w:sz w:val="25"/>
          <w:szCs w:val="25"/>
          <w:lang w:val="en-CA"/>
        </w:rPr>
        <w:t>5.1.8. Process Modeling Tools Limitations and Naming</w:t>
      </w:r>
      <w:bookmarkEnd w:id="38"/>
      <w:r w:rsidRPr="00BF3167">
        <w:rPr>
          <w:rFonts w:ascii="Verdana" w:eastAsia="굴림" w:hAnsi="Verdana" w:cs="굴림"/>
          <w:b/>
          <w:bCs/>
          <w:color w:val="000000"/>
          <w:kern w:val="0"/>
          <w:sz w:val="25"/>
          <w:szCs w:val="25"/>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To accommodate long names, an abbreviated name shall be used as the function name.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The abbreviated name shall be of the format as below: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F &lt;functional area designator&gt; _ &lt;</w:t>
      </w:r>
      <w:proofErr w:type="spellStart"/>
      <w:r w:rsidRPr="00BF3167">
        <w:rPr>
          <w:rFonts w:ascii="Verdana" w:eastAsia="굴림" w:hAnsi="Verdana" w:cs="굴림"/>
          <w:color w:val="000000"/>
          <w:kern w:val="0"/>
          <w:sz w:val="19"/>
          <w:szCs w:val="19"/>
          <w:lang w:val="en-CA"/>
        </w:rPr>
        <w:t>idnumber</w:t>
      </w:r>
      <w:proofErr w:type="spellEnd"/>
      <w:r w:rsidRPr="00BF3167">
        <w:rPr>
          <w:rFonts w:ascii="Verdana" w:eastAsia="굴림" w:hAnsi="Verdana" w:cs="굴림"/>
          <w:color w:val="000000"/>
          <w:kern w:val="0"/>
          <w:sz w:val="19"/>
          <w:szCs w:val="19"/>
          <w:lang w:val="en-CA"/>
        </w:rPr>
        <w:t xml:space="preserve">&gt; _ &lt;abbreviated function name&gt;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Where: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&lt;</w:t>
      </w:r>
      <w:proofErr w:type="gramStart"/>
      <w:r w:rsidRPr="00BF3167">
        <w:rPr>
          <w:rFonts w:ascii="Verdana" w:eastAsia="굴림" w:hAnsi="Verdana" w:cs="굴림"/>
          <w:color w:val="000000"/>
          <w:kern w:val="0"/>
          <w:sz w:val="19"/>
          <w:szCs w:val="19"/>
          <w:lang w:val="en-CA"/>
        </w:rPr>
        <w:t>functional</w:t>
      </w:r>
      <w:proofErr w:type="gramEnd"/>
      <w:r w:rsidRPr="00BF3167">
        <w:rPr>
          <w:rFonts w:ascii="Verdana" w:eastAsia="굴림" w:hAnsi="Verdana" w:cs="굴림"/>
          <w:color w:val="000000"/>
          <w:kern w:val="0"/>
          <w:sz w:val="19"/>
          <w:szCs w:val="19"/>
          <w:lang w:val="en-CA"/>
        </w:rPr>
        <w:t xml:space="preserve"> area designator&gt;::= || </w:t>
      </w:r>
      <w:r w:rsidRPr="00BF3167">
        <w:rPr>
          <w:rFonts w:ascii="Verdana" w:eastAsia="굴림" w:hAnsi="Verdana" w:cs="굴림"/>
          <w:i/>
          <w:iCs/>
          <w:color w:val="000000"/>
          <w:kern w:val="0"/>
          <w:sz w:val="19"/>
          <w:lang w:val="en-CA"/>
        </w:rPr>
        <w:t>subject area identifier, e.g. A, B, C…naming a subject area ||</w:t>
      </w:r>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&lt;</w:t>
      </w:r>
      <w:proofErr w:type="spellStart"/>
      <w:r w:rsidRPr="00BF3167">
        <w:rPr>
          <w:rFonts w:ascii="Verdana" w:eastAsia="굴림" w:hAnsi="Verdana" w:cs="굴림"/>
          <w:color w:val="000000"/>
          <w:kern w:val="0"/>
          <w:sz w:val="19"/>
          <w:szCs w:val="19"/>
          <w:lang w:val="en-CA"/>
        </w:rPr>
        <w:t>idnumber</w:t>
      </w:r>
      <w:proofErr w:type="spellEnd"/>
      <w:r w:rsidRPr="00BF3167">
        <w:rPr>
          <w:rFonts w:ascii="Verdana" w:eastAsia="굴림" w:hAnsi="Verdana" w:cs="굴림"/>
          <w:color w:val="000000"/>
          <w:kern w:val="0"/>
          <w:sz w:val="19"/>
          <w:szCs w:val="19"/>
          <w:lang w:val="en-CA"/>
        </w:rPr>
        <w:t xml:space="preserve">&gt; ::= || </w:t>
      </w:r>
      <w:r w:rsidRPr="00BF3167">
        <w:rPr>
          <w:rFonts w:ascii="Verdana" w:eastAsia="굴림" w:hAnsi="Verdana" w:cs="굴림"/>
          <w:i/>
          <w:iCs/>
          <w:color w:val="000000"/>
          <w:kern w:val="0"/>
          <w:sz w:val="19"/>
          <w:lang w:val="en-CA"/>
        </w:rPr>
        <w:t>1 digits as below:</w:t>
      </w:r>
      <w:r w:rsidRPr="00BF3167">
        <w:rPr>
          <w:rFonts w:ascii="Verdana" w:eastAsia="굴림" w:hAnsi="Verdana" w:cs="굴림"/>
          <w:color w:val="000000"/>
          <w:kern w:val="0"/>
          <w:sz w:val="19"/>
          <w:szCs w:val="19"/>
          <w:lang w:val="en-CA"/>
        </w:rPr>
        <w:br/>
      </w:r>
      <w:r w:rsidRPr="00BF3167">
        <w:rPr>
          <w:rFonts w:ascii="Verdana" w:eastAsia="굴림" w:hAnsi="Verdana" w:cs="굴림"/>
          <w:i/>
          <w:iCs/>
          <w:color w:val="000000"/>
          <w:kern w:val="0"/>
          <w:sz w:val="19"/>
          <w:lang w:val="en-CA"/>
        </w:rPr>
        <w:t>Level 0 : &lt;subject area identifier&gt;&lt;-&gt;&lt;</w:t>
      </w:r>
      <w:proofErr w:type="spellStart"/>
      <w:r w:rsidRPr="00BF3167">
        <w:rPr>
          <w:rFonts w:ascii="Verdana" w:eastAsia="굴림" w:hAnsi="Verdana" w:cs="굴림"/>
          <w:i/>
          <w:iCs/>
          <w:color w:val="000000"/>
          <w:kern w:val="0"/>
          <w:sz w:val="19"/>
          <w:lang w:val="en-CA"/>
        </w:rPr>
        <w:t>idnumber</w:t>
      </w:r>
      <w:proofErr w:type="spellEnd"/>
      <w:r w:rsidRPr="00BF3167">
        <w:rPr>
          <w:rFonts w:ascii="Verdana" w:eastAsia="굴림" w:hAnsi="Verdana" w:cs="굴림"/>
          <w:i/>
          <w:iCs/>
          <w:color w:val="000000"/>
          <w:kern w:val="0"/>
          <w:sz w:val="19"/>
          <w:lang w:val="en-CA"/>
        </w:rPr>
        <w:t>&gt;;e.g. F-0</w:t>
      </w:r>
      <w:r w:rsidRPr="00BF3167">
        <w:rPr>
          <w:rFonts w:ascii="Verdana" w:eastAsia="굴림" w:hAnsi="Verdana" w:cs="굴림"/>
          <w:color w:val="000000"/>
          <w:kern w:val="0"/>
          <w:sz w:val="19"/>
          <w:szCs w:val="19"/>
          <w:lang w:val="en-CA"/>
        </w:rPr>
        <w:br/>
      </w:r>
      <w:r w:rsidRPr="00BF3167">
        <w:rPr>
          <w:rFonts w:ascii="Verdana" w:eastAsia="굴림" w:hAnsi="Verdana" w:cs="굴림"/>
          <w:i/>
          <w:iCs/>
          <w:color w:val="000000"/>
          <w:kern w:val="0"/>
          <w:sz w:val="19"/>
          <w:lang w:val="en-CA"/>
        </w:rPr>
        <w:t>Level 1: &lt;subject area identifier&gt;&lt;</w:t>
      </w:r>
      <w:proofErr w:type="spellStart"/>
      <w:r w:rsidRPr="00BF3167">
        <w:rPr>
          <w:rFonts w:ascii="Verdana" w:eastAsia="굴림" w:hAnsi="Verdana" w:cs="굴림"/>
          <w:i/>
          <w:iCs/>
          <w:color w:val="000000"/>
          <w:kern w:val="0"/>
          <w:sz w:val="19"/>
          <w:lang w:val="en-CA"/>
        </w:rPr>
        <w:t>idnumber</w:t>
      </w:r>
      <w:proofErr w:type="spellEnd"/>
      <w:r w:rsidRPr="00BF3167">
        <w:rPr>
          <w:rFonts w:ascii="Verdana" w:eastAsia="굴림" w:hAnsi="Verdana" w:cs="굴림"/>
          <w:i/>
          <w:iCs/>
          <w:color w:val="000000"/>
          <w:kern w:val="0"/>
          <w:sz w:val="19"/>
          <w:lang w:val="en-CA"/>
        </w:rPr>
        <w:t>&gt;; e.g. F0</w:t>
      </w:r>
      <w:r w:rsidRPr="00BF3167">
        <w:rPr>
          <w:rFonts w:ascii="Verdana" w:eastAsia="굴림" w:hAnsi="Verdana" w:cs="굴림"/>
          <w:color w:val="000000"/>
          <w:kern w:val="0"/>
          <w:sz w:val="19"/>
          <w:szCs w:val="19"/>
          <w:lang w:val="en-CA"/>
        </w:rPr>
        <w:br/>
      </w:r>
      <w:r w:rsidRPr="00BF3167">
        <w:rPr>
          <w:rFonts w:ascii="Verdana" w:eastAsia="굴림" w:hAnsi="Verdana" w:cs="굴림"/>
          <w:i/>
          <w:iCs/>
          <w:color w:val="000000"/>
          <w:kern w:val="0"/>
          <w:sz w:val="19"/>
          <w:lang w:val="en-CA"/>
        </w:rPr>
        <w:t>Level 2: &lt;subject area identifier&gt;&lt;</w:t>
      </w:r>
      <w:proofErr w:type="spellStart"/>
      <w:r w:rsidRPr="00BF3167">
        <w:rPr>
          <w:rFonts w:ascii="Verdana" w:eastAsia="굴림" w:hAnsi="Verdana" w:cs="굴림"/>
          <w:i/>
          <w:iCs/>
          <w:color w:val="000000"/>
          <w:kern w:val="0"/>
          <w:sz w:val="19"/>
          <w:lang w:val="en-CA"/>
        </w:rPr>
        <w:t>idnumber</w:t>
      </w:r>
      <w:proofErr w:type="spellEnd"/>
      <w:r w:rsidRPr="00BF3167">
        <w:rPr>
          <w:rFonts w:ascii="Verdana" w:eastAsia="굴림" w:hAnsi="Verdana" w:cs="굴림"/>
          <w:i/>
          <w:iCs/>
          <w:color w:val="000000"/>
          <w:kern w:val="0"/>
          <w:sz w:val="19"/>
          <w:lang w:val="en-CA"/>
        </w:rPr>
        <w:t>&gt;e.g. F1, F2;</w:t>
      </w:r>
      <w:r w:rsidRPr="00BF3167">
        <w:rPr>
          <w:rFonts w:ascii="Verdana" w:eastAsia="굴림" w:hAnsi="Verdana" w:cs="굴림"/>
          <w:color w:val="000000"/>
          <w:kern w:val="0"/>
          <w:sz w:val="19"/>
          <w:szCs w:val="19"/>
          <w:lang w:val="en-CA"/>
        </w:rPr>
        <w:br/>
      </w:r>
      <w:r w:rsidRPr="00BF3167">
        <w:rPr>
          <w:rFonts w:ascii="Verdana" w:eastAsia="굴림" w:hAnsi="Verdana" w:cs="굴림"/>
          <w:i/>
          <w:iCs/>
          <w:color w:val="000000"/>
          <w:kern w:val="0"/>
          <w:sz w:val="19"/>
          <w:lang w:val="en-CA"/>
        </w:rPr>
        <w:t>Level 3: &lt;subject area identifier&gt;&lt;</w:t>
      </w:r>
      <w:proofErr w:type="spellStart"/>
      <w:r w:rsidRPr="00BF3167">
        <w:rPr>
          <w:rFonts w:ascii="Verdana" w:eastAsia="굴림" w:hAnsi="Verdana" w:cs="굴림"/>
          <w:i/>
          <w:iCs/>
          <w:color w:val="000000"/>
          <w:kern w:val="0"/>
          <w:sz w:val="19"/>
          <w:lang w:val="en-CA"/>
        </w:rPr>
        <w:t>idnumber</w:t>
      </w:r>
      <w:proofErr w:type="spellEnd"/>
      <w:r w:rsidRPr="00BF3167">
        <w:rPr>
          <w:rFonts w:ascii="Verdana" w:eastAsia="굴림" w:hAnsi="Verdana" w:cs="굴림"/>
          <w:i/>
          <w:iCs/>
          <w:color w:val="000000"/>
          <w:kern w:val="0"/>
          <w:sz w:val="19"/>
          <w:lang w:val="en-CA"/>
        </w:rPr>
        <w:t>&gt;&lt;.&gt;&lt;</w:t>
      </w:r>
      <w:proofErr w:type="spellStart"/>
      <w:r w:rsidRPr="00BF3167">
        <w:rPr>
          <w:rFonts w:ascii="Verdana" w:eastAsia="굴림" w:hAnsi="Verdana" w:cs="굴림"/>
          <w:i/>
          <w:iCs/>
          <w:color w:val="000000"/>
          <w:kern w:val="0"/>
          <w:sz w:val="19"/>
          <w:lang w:val="en-CA"/>
        </w:rPr>
        <w:t>idnumber</w:t>
      </w:r>
      <w:proofErr w:type="spellEnd"/>
      <w:r w:rsidRPr="00BF3167">
        <w:rPr>
          <w:rFonts w:ascii="Verdana" w:eastAsia="굴림" w:hAnsi="Verdana" w:cs="굴림"/>
          <w:i/>
          <w:iCs/>
          <w:color w:val="000000"/>
          <w:kern w:val="0"/>
          <w:sz w:val="19"/>
          <w:lang w:val="en-CA"/>
        </w:rPr>
        <w:t>&gt;, e.g. F1.1, F</w:t>
      </w:r>
      <w:r w:rsidRPr="00BF3167">
        <w:rPr>
          <w:rFonts w:ascii="Verdana" w:eastAsia="굴림" w:hAnsi="Verdana" w:cs="굴림"/>
          <w:b/>
          <w:bCs/>
          <w:i/>
          <w:iCs/>
          <w:color w:val="000000"/>
          <w:kern w:val="0"/>
          <w:sz w:val="19"/>
          <w:lang w:val="en-CA"/>
        </w:rPr>
        <w:t>1.2</w:t>
      </w:r>
      <w:r w:rsidRPr="00BF3167">
        <w:rPr>
          <w:rFonts w:ascii="Verdana" w:eastAsia="굴림" w:hAnsi="Verdana" w:cs="굴림"/>
          <w:i/>
          <w:iCs/>
          <w:color w:val="000000"/>
          <w:kern w:val="0"/>
          <w:sz w:val="19"/>
          <w:lang w:val="en-CA"/>
        </w:rPr>
        <w:t>;</w:t>
      </w:r>
      <w:r w:rsidRPr="00BF3167">
        <w:rPr>
          <w:rFonts w:ascii="Verdana" w:eastAsia="굴림" w:hAnsi="Verdana" w:cs="굴림"/>
          <w:color w:val="000000"/>
          <w:kern w:val="0"/>
          <w:sz w:val="19"/>
          <w:szCs w:val="19"/>
          <w:lang w:val="en-CA"/>
        </w:rPr>
        <w:br/>
      </w:r>
      <w:r w:rsidRPr="00BF3167">
        <w:rPr>
          <w:rFonts w:ascii="Verdana" w:eastAsia="굴림" w:hAnsi="Verdana" w:cs="굴림"/>
          <w:i/>
          <w:iCs/>
          <w:color w:val="000000"/>
          <w:kern w:val="0"/>
          <w:sz w:val="19"/>
          <w:lang w:val="en-CA"/>
        </w:rPr>
        <w:t>Level 4: &lt;subject area identifier&gt;&lt;</w:t>
      </w:r>
      <w:proofErr w:type="spellStart"/>
      <w:r w:rsidRPr="00BF3167">
        <w:rPr>
          <w:rFonts w:ascii="Verdana" w:eastAsia="굴림" w:hAnsi="Verdana" w:cs="굴림"/>
          <w:i/>
          <w:iCs/>
          <w:color w:val="000000"/>
          <w:kern w:val="0"/>
          <w:sz w:val="19"/>
          <w:lang w:val="en-CA"/>
        </w:rPr>
        <w:t>idnumber</w:t>
      </w:r>
      <w:proofErr w:type="spellEnd"/>
      <w:r w:rsidRPr="00BF3167">
        <w:rPr>
          <w:rFonts w:ascii="Verdana" w:eastAsia="굴림" w:hAnsi="Verdana" w:cs="굴림"/>
          <w:i/>
          <w:iCs/>
          <w:color w:val="000000"/>
          <w:kern w:val="0"/>
          <w:sz w:val="19"/>
          <w:lang w:val="en-CA"/>
        </w:rPr>
        <w:t>&gt;&lt;.&gt;&lt;</w:t>
      </w:r>
      <w:proofErr w:type="spellStart"/>
      <w:r w:rsidRPr="00BF3167">
        <w:rPr>
          <w:rFonts w:ascii="Verdana" w:eastAsia="굴림" w:hAnsi="Verdana" w:cs="굴림"/>
          <w:i/>
          <w:iCs/>
          <w:color w:val="000000"/>
          <w:kern w:val="0"/>
          <w:sz w:val="19"/>
          <w:lang w:val="en-CA"/>
        </w:rPr>
        <w:t>idnumber</w:t>
      </w:r>
      <w:proofErr w:type="spellEnd"/>
      <w:r w:rsidRPr="00BF3167">
        <w:rPr>
          <w:rFonts w:ascii="Verdana" w:eastAsia="굴림" w:hAnsi="Verdana" w:cs="굴림"/>
          <w:i/>
          <w:iCs/>
          <w:color w:val="000000"/>
          <w:kern w:val="0"/>
          <w:sz w:val="19"/>
          <w:lang w:val="en-CA"/>
        </w:rPr>
        <w:t>&gt;&lt;.&gt;&lt;</w:t>
      </w:r>
      <w:proofErr w:type="spellStart"/>
      <w:r w:rsidRPr="00BF3167">
        <w:rPr>
          <w:rFonts w:ascii="Verdana" w:eastAsia="굴림" w:hAnsi="Verdana" w:cs="굴림"/>
          <w:i/>
          <w:iCs/>
          <w:color w:val="000000"/>
          <w:kern w:val="0"/>
          <w:sz w:val="19"/>
          <w:lang w:val="en-CA"/>
        </w:rPr>
        <w:t>idnumber</w:t>
      </w:r>
      <w:proofErr w:type="spellEnd"/>
      <w:r w:rsidRPr="00BF3167">
        <w:rPr>
          <w:rFonts w:ascii="Verdana" w:eastAsia="굴림" w:hAnsi="Verdana" w:cs="굴림"/>
          <w:i/>
          <w:iCs/>
          <w:color w:val="000000"/>
          <w:kern w:val="0"/>
          <w:sz w:val="19"/>
          <w:lang w:val="en-CA"/>
        </w:rPr>
        <w:t>&gt;, e.g. F1.1.</w:t>
      </w:r>
      <w:r w:rsidRPr="00BF3167">
        <w:rPr>
          <w:rFonts w:ascii="Verdana" w:eastAsia="굴림" w:hAnsi="Verdana" w:cs="굴림"/>
          <w:b/>
          <w:bCs/>
          <w:i/>
          <w:iCs/>
          <w:color w:val="000000"/>
          <w:kern w:val="0"/>
          <w:sz w:val="19"/>
          <w:lang w:val="en-CA"/>
        </w:rPr>
        <w:t>1</w:t>
      </w:r>
      <w:r w:rsidRPr="00BF3167">
        <w:rPr>
          <w:rFonts w:ascii="Verdana" w:eastAsia="굴림" w:hAnsi="Verdana" w:cs="굴림"/>
          <w:i/>
          <w:iCs/>
          <w:color w:val="000000"/>
          <w:kern w:val="0"/>
          <w:sz w:val="19"/>
          <w:lang w:val="en-CA"/>
        </w:rPr>
        <w:t>, F1.1.</w:t>
      </w:r>
      <w:r w:rsidRPr="00BF3167">
        <w:rPr>
          <w:rFonts w:ascii="Verdana" w:eastAsia="굴림" w:hAnsi="Verdana" w:cs="굴림"/>
          <w:b/>
          <w:bCs/>
          <w:i/>
          <w:iCs/>
          <w:color w:val="000000"/>
          <w:kern w:val="0"/>
          <w:sz w:val="19"/>
          <w:lang w:val="en-CA"/>
        </w:rPr>
        <w:t>2</w:t>
      </w:r>
      <w:r w:rsidRPr="00BF3167">
        <w:rPr>
          <w:rFonts w:ascii="Verdana" w:eastAsia="굴림" w:hAnsi="Verdana" w:cs="굴림"/>
          <w:i/>
          <w:iCs/>
          <w:color w:val="000000"/>
          <w:kern w:val="0"/>
          <w:sz w:val="19"/>
          <w:lang w:val="en-CA"/>
        </w:rPr>
        <w:t>, F1.1.3;</w:t>
      </w:r>
      <w:r w:rsidRPr="00BF3167">
        <w:rPr>
          <w:rFonts w:ascii="Verdana" w:eastAsia="굴림" w:hAnsi="Verdana" w:cs="굴림"/>
          <w:color w:val="000000"/>
          <w:kern w:val="0"/>
          <w:sz w:val="19"/>
          <w:szCs w:val="19"/>
          <w:lang w:val="en-CA"/>
        </w:rPr>
        <w:br/>
      </w:r>
      <w:r w:rsidRPr="00BF3167">
        <w:rPr>
          <w:rFonts w:ascii="Verdana" w:eastAsia="굴림" w:hAnsi="Verdana" w:cs="굴림"/>
          <w:i/>
          <w:iCs/>
          <w:color w:val="000000"/>
          <w:kern w:val="0"/>
          <w:sz w:val="19"/>
          <w:lang w:val="en-CA"/>
        </w:rPr>
        <w:t>Level 5: &lt;subject area identifier&gt;&lt;</w:t>
      </w:r>
      <w:proofErr w:type="spellStart"/>
      <w:r w:rsidRPr="00BF3167">
        <w:rPr>
          <w:rFonts w:ascii="Verdana" w:eastAsia="굴림" w:hAnsi="Verdana" w:cs="굴림"/>
          <w:i/>
          <w:iCs/>
          <w:color w:val="000000"/>
          <w:kern w:val="0"/>
          <w:sz w:val="19"/>
          <w:lang w:val="en-CA"/>
        </w:rPr>
        <w:t>idnumber</w:t>
      </w:r>
      <w:proofErr w:type="spellEnd"/>
      <w:r w:rsidRPr="00BF3167">
        <w:rPr>
          <w:rFonts w:ascii="Verdana" w:eastAsia="굴림" w:hAnsi="Verdana" w:cs="굴림"/>
          <w:i/>
          <w:iCs/>
          <w:color w:val="000000"/>
          <w:kern w:val="0"/>
          <w:sz w:val="19"/>
          <w:lang w:val="en-CA"/>
        </w:rPr>
        <w:t>&gt;&lt;.&gt;&lt;</w:t>
      </w:r>
      <w:proofErr w:type="spellStart"/>
      <w:r w:rsidRPr="00BF3167">
        <w:rPr>
          <w:rFonts w:ascii="Verdana" w:eastAsia="굴림" w:hAnsi="Verdana" w:cs="굴림"/>
          <w:i/>
          <w:iCs/>
          <w:color w:val="000000"/>
          <w:kern w:val="0"/>
          <w:sz w:val="19"/>
          <w:lang w:val="en-CA"/>
        </w:rPr>
        <w:t>idnumber</w:t>
      </w:r>
      <w:proofErr w:type="spellEnd"/>
      <w:r w:rsidRPr="00BF3167">
        <w:rPr>
          <w:rFonts w:ascii="Verdana" w:eastAsia="굴림" w:hAnsi="Verdana" w:cs="굴림"/>
          <w:i/>
          <w:iCs/>
          <w:color w:val="000000"/>
          <w:kern w:val="0"/>
          <w:sz w:val="19"/>
          <w:lang w:val="en-CA"/>
        </w:rPr>
        <w:t>&gt;&lt;.&gt;&lt;</w:t>
      </w:r>
      <w:proofErr w:type="spellStart"/>
      <w:r w:rsidRPr="00BF3167">
        <w:rPr>
          <w:rFonts w:ascii="Verdana" w:eastAsia="굴림" w:hAnsi="Verdana" w:cs="굴림"/>
          <w:i/>
          <w:iCs/>
          <w:color w:val="000000"/>
          <w:kern w:val="0"/>
          <w:sz w:val="19"/>
          <w:lang w:val="en-CA"/>
        </w:rPr>
        <w:t>idnumber</w:t>
      </w:r>
      <w:proofErr w:type="spellEnd"/>
      <w:r w:rsidRPr="00BF3167">
        <w:rPr>
          <w:rFonts w:ascii="Verdana" w:eastAsia="굴림" w:hAnsi="Verdana" w:cs="굴림"/>
          <w:i/>
          <w:iCs/>
          <w:color w:val="000000"/>
          <w:kern w:val="0"/>
          <w:sz w:val="19"/>
          <w:lang w:val="en-CA"/>
        </w:rPr>
        <w:t>&gt;&lt;.&gt;&lt;</w:t>
      </w:r>
      <w:proofErr w:type="spellStart"/>
      <w:r w:rsidRPr="00BF3167">
        <w:rPr>
          <w:rFonts w:ascii="Verdana" w:eastAsia="굴림" w:hAnsi="Verdana" w:cs="굴림"/>
          <w:i/>
          <w:iCs/>
          <w:color w:val="000000"/>
          <w:kern w:val="0"/>
          <w:sz w:val="19"/>
          <w:lang w:val="en-CA"/>
        </w:rPr>
        <w:t>idnumer</w:t>
      </w:r>
      <w:proofErr w:type="spellEnd"/>
      <w:r w:rsidRPr="00BF3167">
        <w:rPr>
          <w:rFonts w:ascii="Verdana" w:eastAsia="굴림" w:hAnsi="Verdana" w:cs="굴림"/>
          <w:i/>
          <w:iCs/>
          <w:color w:val="000000"/>
          <w:kern w:val="0"/>
          <w:sz w:val="19"/>
          <w:lang w:val="en-CA"/>
        </w:rPr>
        <w:t>&gt; e.g. F1.1.1.</w:t>
      </w:r>
      <w:r w:rsidRPr="00BF3167">
        <w:rPr>
          <w:rFonts w:ascii="Verdana" w:eastAsia="굴림" w:hAnsi="Verdana" w:cs="굴림"/>
          <w:b/>
          <w:bCs/>
          <w:i/>
          <w:iCs/>
          <w:color w:val="000000"/>
          <w:kern w:val="0"/>
          <w:sz w:val="19"/>
          <w:lang w:val="en-CA"/>
        </w:rPr>
        <w:t>1</w:t>
      </w:r>
      <w:r w:rsidRPr="00BF3167">
        <w:rPr>
          <w:rFonts w:ascii="Verdana" w:eastAsia="굴림" w:hAnsi="Verdana" w:cs="굴림"/>
          <w:i/>
          <w:iCs/>
          <w:color w:val="000000"/>
          <w:kern w:val="0"/>
          <w:sz w:val="19"/>
          <w:lang w:val="en-CA"/>
        </w:rPr>
        <w:t>, F1.1.1.2, F1.1.1.3||</w:t>
      </w:r>
      <w:r w:rsidRPr="00BF3167">
        <w:rPr>
          <w:rFonts w:ascii="Verdana" w:eastAsia="굴림" w:hAnsi="Verdana" w:cs="굴림"/>
          <w:color w:val="000000"/>
          <w:kern w:val="0"/>
          <w:sz w:val="19"/>
          <w:szCs w:val="19"/>
          <w:lang w:val="en-CA"/>
        </w:rPr>
        <w:br/>
        <w:t>&lt;abbreviated function name&gt; ::= ||</w:t>
      </w:r>
      <w:r w:rsidRPr="00BF3167">
        <w:rPr>
          <w:rFonts w:ascii="Verdana" w:eastAsia="굴림" w:hAnsi="Verdana" w:cs="굴림"/>
          <w:i/>
          <w:iCs/>
          <w:color w:val="000000"/>
          <w:kern w:val="0"/>
          <w:sz w:val="19"/>
          <w:lang w:val="en-CA"/>
        </w:rPr>
        <w:t>verb + noun construct.||</w:t>
      </w:r>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For the &lt;functional area designator&gt;, 4 major functional subject areas have been defined (in the </w:t>
      </w:r>
      <w:proofErr w:type="spellStart"/>
      <w:r w:rsidRPr="00BF3167">
        <w:rPr>
          <w:rFonts w:ascii="Verdana" w:eastAsia="굴림" w:hAnsi="Verdana" w:cs="굴림"/>
          <w:color w:val="000000"/>
          <w:kern w:val="0"/>
          <w:sz w:val="19"/>
          <w:szCs w:val="19"/>
          <w:lang w:val="en-CA"/>
        </w:rPr>
        <w:t>INR</w:t>
      </w:r>
      <w:proofErr w:type="spellEnd"/>
      <w:r w:rsidRPr="00BF3167">
        <w:rPr>
          <w:rFonts w:ascii="Verdana" w:eastAsia="굴림" w:hAnsi="Verdana" w:cs="굴림"/>
          <w:color w:val="000000"/>
          <w:kern w:val="0"/>
          <w:sz w:val="19"/>
          <w:szCs w:val="19"/>
          <w:lang w:val="en-CA"/>
        </w:rPr>
        <w:t xml:space="preserve"> Strategy, Safety &amp; Security, </w:t>
      </w:r>
      <w:proofErr w:type="gramStart"/>
      <w:r w:rsidRPr="00BF3167">
        <w:rPr>
          <w:rFonts w:ascii="Verdana" w:eastAsia="굴림" w:hAnsi="Verdana" w:cs="굴림"/>
          <w:color w:val="000000"/>
          <w:kern w:val="0"/>
          <w:sz w:val="19"/>
          <w:szCs w:val="19"/>
          <w:lang w:val="en-CA"/>
        </w:rPr>
        <w:t>October</w:t>
      </w:r>
      <w:proofErr w:type="gramEnd"/>
      <w:r w:rsidRPr="00BF3167">
        <w:rPr>
          <w:rFonts w:ascii="Verdana" w:eastAsia="굴림" w:hAnsi="Verdana" w:cs="굴림"/>
          <w:color w:val="000000"/>
          <w:kern w:val="0"/>
          <w:sz w:val="19"/>
          <w:szCs w:val="19"/>
          <w:lang w:val="en-CA"/>
        </w:rPr>
        <w:t xml:space="preserve"> 2001): </w:t>
      </w:r>
      <w:r w:rsidRPr="00BF3167">
        <w:rPr>
          <w:rFonts w:ascii="Verdana" w:eastAsia="굴림" w:hAnsi="Verdana" w:cs="굴림"/>
          <w:b/>
          <w:bCs/>
          <w:color w:val="000000"/>
          <w:kern w:val="0"/>
          <w:sz w:val="19"/>
          <w:lang w:val="en-CA"/>
        </w:rPr>
        <w:t>R</w:t>
      </w:r>
      <w:r w:rsidRPr="00BF3167">
        <w:rPr>
          <w:rFonts w:ascii="Verdana" w:eastAsia="굴림" w:hAnsi="Verdana" w:cs="굴림"/>
          <w:color w:val="000000"/>
          <w:kern w:val="0"/>
          <w:sz w:val="19"/>
          <w:szCs w:val="19"/>
          <w:lang w:val="en-CA"/>
        </w:rPr>
        <w:t xml:space="preserve">egulations, </w:t>
      </w:r>
      <w:r w:rsidRPr="00BF3167">
        <w:rPr>
          <w:rFonts w:ascii="Verdana" w:eastAsia="굴림" w:hAnsi="Verdana" w:cs="굴림"/>
          <w:b/>
          <w:bCs/>
          <w:color w:val="000000"/>
          <w:kern w:val="0"/>
          <w:sz w:val="19"/>
          <w:lang w:val="en-CA"/>
        </w:rPr>
        <w:t>I</w:t>
      </w:r>
      <w:r w:rsidRPr="00BF3167">
        <w:rPr>
          <w:rFonts w:ascii="Verdana" w:eastAsia="굴림" w:hAnsi="Verdana" w:cs="굴림"/>
          <w:color w:val="000000"/>
          <w:kern w:val="0"/>
          <w:sz w:val="19"/>
          <w:szCs w:val="19"/>
          <w:lang w:val="en-CA"/>
        </w:rPr>
        <w:t xml:space="preserve">nfrastructure, </w:t>
      </w:r>
      <w:r w:rsidRPr="00BF3167">
        <w:rPr>
          <w:rFonts w:ascii="Verdana" w:eastAsia="굴림" w:hAnsi="Verdana" w:cs="굴림"/>
          <w:b/>
          <w:bCs/>
          <w:color w:val="000000"/>
          <w:kern w:val="0"/>
          <w:sz w:val="19"/>
          <w:lang w:val="en-CA"/>
        </w:rPr>
        <w:t>M</w:t>
      </w:r>
      <w:r w:rsidRPr="00BF3167">
        <w:rPr>
          <w:rFonts w:ascii="Verdana" w:eastAsia="굴림" w:hAnsi="Verdana" w:cs="굴림"/>
          <w:color w:val="000000"/>
          <w:kern w:val="0"/>
          <w:sz w:val="19"/>
          <w:szCs w:val="19"/>
          <w:lang w:val="en-CA"/>
        </w:rPr>
        <w:t xml:space="preserve">ission Critical Functions, and </w:t>
      </w:r>
      <w:r w:rsidRPr="00BF3167">
        <w:rPr>
          <w:rFonts w:ascii="Verdana" w:eastAsia="굴림" w:hAnsi="Verdana" w:cs="굴림"/>
          <w:b/>
          <w:bCs/>
          <w:color w:val="000000"/>
          <w:kern w:val="0"/>
          <w:sz w:val="19"/>
          <w:lang w:val="en-CA"/>
        </w:rPr>
        <w:t>O</w:t>
      </w:r>
      <w:r w:rsidRPr="00BF3167">
        <w:rPr>
          <w:rFonts w:ascii="Verdana" w:eastAsia="굴림" w:hAnsi="Verdana" w:cs="굴림"/>
          <w:color w:val="000000"/>
          <w:kern w:val="0"/>
          <w:sz w:val="19"/>
          <w:szCs w:val="19"/>
          <w:lang w:val="en-CA"/>
        </w:rPr>
        <w:t xml:space="preserve">perations Support.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252"/>
        <w:gridCol w:w="3022"/>
        <w:gridCol w:w="1797"/>
        <w:gridCol w:w="1485"/>
      </w:tblGrid>
      <w:tr w:rsidR="00BF3167" w:rsidRPr="00BF3167" w:rsidTr="00BF3167">
        <w:trPr>
          <w:tblHeader/>
          <w:tblCellSpacing w:w="0" w:type="dxa"/>
        </w:trPr>
        <w:tc>
          <w:tcPr>
            <w:tcW w:w="0" w:type="auto"/>
            <w:gridSpan w:val="4"/>
            <w:tcBorders>
              <w:top w:val="nil"/>
              <w:left w:val="nil"/>
              <w:bottom w:val="nil"/>
              <w:right w:val="nil"/>
            </w:tcBorders>
            <w:vAlign w:val="center"/>
            <w:hideMark/>
          </w:tcPr>
          <w:p w:rsidR="00BF3167" w:rsidRPr="00BF3167" w:rsidRDefault="00BF3167" w:rsidP="00BF3167">
            <w:pPr>
              <w:widowControl/>
              <w:wordWrap/>
              <w:autoSpaceDE/>
              <w:autoSpaceDN/>
              <w:jc w:val="center"/>
              <w:rPr>
                <w:rFonts w:ascii="Verdana" w:eastAsia="굴림" w:hAnsi="Verdana" w:cs="굴림"/>
                <w:color w:val="000000"/>
                <w:kern w:val="0"/>
                <w:sz w:val="19"/>
                <w:szCs w:val="19"/>
              </w:rPr>
            </w:pPr>
            <w:r w:rsidRPr="00BF3167">
              <w:rPr>
                <w:rFonts w:ascii="Verdana" w:eastAsia="굴림" w:hAnsi="Verdana" w:cs="굴림"/>
                <w:b/>
                <w:bCs/>
                <w:color w:val="000000"/>
                <w:kern w:val="0"/>
                <w:sz w:val="19"/>
              </w:rPr>
              <w:t>Table 4</w:t>
            </w:r>
            <w:r w:rsidRPr="00BF3167">
              <w:rPr>
                <w:rFonts w:ascii="Verdana" w:eastAsia="굴림" w:hAnsi="Verdana" w:cs="굴림"/>
                <w:color w:val="000000"/>
                <w:kern w:val="0"/>
                <w:sz w:val="19"/>
                <w:szCs w:val="19"/>
              </w:rPr>
              <w:t xml:space="preserve"> </w:t>
            </w:r>
          </w:p>
        </w:tc>
      </w:tr>
      <w:tr w:rsidR="00BF3167" w:rsidRPr="00BF3167" w:rsidTr="00BF3167">
        <w:trPr>
          <w:tblHeade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center"/>
              <w:rPr>
                <w:rFonts w:ascii="Verdana" w:eastAsia="굴림" w:hAnsi="Verdana" w:cs="굴림"/>
                <w:b/>
                <w:bCs/>
                <w:color w:val="000000"/>
                <w:kern w:val="0"/>
                <w:sz w:val="19"/>
                <w:szCs w:val="19"/>
              </w:rPr>
            </w:pPr>
            <w:r w:rsidRPr="00BF3167">
              <w:rPr>
                <w:rFonts w:ascii="Verdana" w:eastAsia="굴림" w:hAnsi="Verdana" w:cs="굴림"/>
                <w:b/>
                <w:bCs/>
                <w:color w:val="000000"/>
                <w:kern w:val="0"/>
                <w:sz w:val="19"/>
                <w:szCs w:val="19"/>
              </w:rPr>
              <w:t xml:space="preserve">Functional Area Designator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center"/>
              <w:rPr>
                <w:rFonts w:ascii="Verdana" w:eastAsia="굴림" w:hAnsi="Verdana" w:cs="굴림"/>
                <w:b/>
                <w:bCs/>
                <w:color w:val="000000"/>
                <w:kern w:val="0"/>
                <w:sz w:val="19"/>
                <w:szCs w:val="19"/>
              </w:rPr>
            </w:pPr>
            <w:r w:rsidRPr="00BF3167">
              <w:rPr>
                <w:rFonts w:ascii="Verdana" w:eastAsia="굴림" w:hAnsi="Verdana" w:cs="굴림"/>
                <w:b/>
                <w:bCs/>
                <w:color w:val="000000"/>
                <w:kern w:val="0"/>
                <w:sz w:val="19"/>
                <w:szCs w:val="19"/>
              </w:rPr>
              <w:t xml:space="preserve">Major </w:t>
            </w:r>
            <w:proofErr w:type="spellStart"/>
            <w:r w:rsidRPr="00BF3167">
              <w:rPr>
                <w:rFonts w:ascii="Verdana" w:eastAsia="굴림" w:hAnsi="Verdana" w:cs="굴림"/>
                <w:b/>
                <w:bCs/>
                <w:color w:val="000000"/>
                <w:kern w:val="0"/>
                <w:sz w:val="19"/>
                <w:szCs w:val="19"/>
              </w:rPr>
              <w:t>Function_txt</w:t>
            </w:r>
            <w:proofErr w:type="spellEnd"/>
            <w:r w:rsidRPr="00BF3167">
              <w:rPr>
                <w:rFonts w:ascii="Verdana" w:eastAsia="굴림" w:hAnsi="Verdana" w:cs="굴림"/>
                <w:b/>
                <w:bCs/>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center"/>
              <w:rPr>
                <w:rFonts w:ascii="Verdana" w:eastAsia="굴림" w:hAnsi="Verdana" w:cs="굴림"/>
                <w:b/>
                <w:bCs/>
                <w:color w:val="000000"/>
                <w:kern w:val="0"/>
                <w:sz w:val="19"/>
                <w:szCs w:val="19"/>
              </w:rPr>
            </w:pPr>
            <w:r w:rsidRPr="00BF3167">
              <w:rPr>
                <w:rFonts w:ascii="Verdana" w:eastAsia="굴림" w:hAnsi="Verdana" w:cs="굴림"/>
                <w:b/>
                <w:bCs/>
                <w:color w:val="000000"/>
                <w:kern w:val="0"/>
                <w:sz w:val="19"/>
                <w:szCs w:val="19"/>
              </w:rPr>
              <w:t xml:space="preserve">Definitions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center"/>
              <w:rPr>
                <w:rFonts w:ascii="Verdana" w:eastAsia="굴림" w:hAnsi="Verdana" w:cs="굴림"/>
                <w:b/>
                <w:bCs/>
                <w:color w:val="000000"/>
                <w:kern w:val="0"/>
                <w:sz w:val="19"/>
                <w:szCs w:val="19"/>
              </w:rPr>
            </w:pPr>
            <w:r w:rsidRPr="00BF3167">
              <w:rPr>
                <w:rFonts w:ascii="Verdana" w:eastAsia="굴림" w:hAnsi="Verdana" w:cs="굴림"/>
                <w:b/>
                <w:bCs/>
                <w:color w:val="000000"/>
                <w:kern w:val="0"/>
                <w:sz w:val="19"/>
                <w:szCs w:val="19"/>
              </w:rPr>
              <w:t xml:space="preserve">Remarks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F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Infrastructure </w:t>
            </w:r>
          </w:p>
        </w:tc>
        <w:tc>
          <w:tcPr>
            <w:tcW w:w="0" w:type="auto"/>
            <w:tcBorders>
              <w:top w:val="outset" w:sz="6" w:space="0" w:color="auto"/>
              <w:left w:val="outset" w:sz="6" w:space="0" w:color="auto"/>
              <w:bottom w:val="outset" w:sz="6" w:space="0" w:color="auto"/>
              <w:right w:val="outset" w:sz="6" w:space="0" w:color="auto"/>
            </w:tcBorders>
            <w:vAlign w:val="center"/>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M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Mission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S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Operations Support </w:t>
            </w:r>
          </w:p>
        </w:tc>
        <w:tc>
          <w:tcPr>
            <w:tcW w:w="0" w:type="auto"/>
            <w:tcBorders>
              <w:top w:val="outset" w:sz="6" w:space="0" w:color="auto"/>
              <w:left w:val="outset" w:sz="6" w:space="0" w:color="auto"/>
              <w:bottom w:val="outset" w:sz="6" w:space="0" w:color="auto"/>
              <w:right w:val="outset" w:sz="6" w:space="0" w:color="auto"/>
            </w:tcBorders>
            <w:vAlign w:val="center"/>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R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Regulations </w:t>
            </w:r>
          </w:p>
        </w:tc>
        <w:tc>
          <w:tcPr>
            <w:tcW w:w="0" w:type="auto"/>
            <w:tcBorders>
              <w:top w:val="outset" w:sz="6" w:space="0" w:color="auto"/>
              <w:left w:val="outset" w:sz="6" w:space="0" w:color="auto"/>
              <w:bottom w:val="outset" w:sz="6" w:space="0" w:color="auto"/>
              <w:right w:val="outset" w:sz="6" w:space="0" w:color="auto"/>
            </w:tcBorders>
            <w:vAlign w:val="center"/>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  </w:t>
            </w:r>
          </w:p>
        </w:tc>
      </w:tr>
    </w:tbl>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b/>
          <w:bCs/>
          <w:color w:val="000000"/>
          <w:kern w:val="0"/>
          <w:sz w:val="19"/>
          <w:lang w:val="en-CA"/>
        </w:rPr>
        <w:t>Note: For system development the following letters are not to be used I, O, Q in table prefix identification, as they are easily misinterpreted.</w:t>
      </w:r>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For the decomposition and naming, the top-level function (Level 0) is generally the organization name.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The 1</w:t>
      </w:r>
      <w:r w:rsidRPr="00BF3167">
        <w:rPr>
          <w:rFonts w:ascii="Verdana" w:eastAsia="굴림" w:hAnsi="Verdana" w:cs="굴림"/>
          <w:color w:val="000000"/>
          <w:kern w:val="0"/>
          <w:sz w:val="19"/>
          <w:szCs w:val="19"/>
          <w:vertAlign w:val="superscript"/>
          <w:lang w:val="en-CA"/>
        </w:rPr>
        <w:t>st</w:t>
      </w:r>
      <w:r w:rsidRPr="00BF3167">
        <w:rPr>
          <w:rFonts w:ascii="Verdana" w:eastAsia="굴림" w:hAnsi="Verdana" w:cs="굴림"/>
          <w:color w:val="000000"/>
          <w:kern w:val="0"/>
          <w:sz w:val="19"/>
          <w:szCs w:val="19"/>
          <w:lang w:val="en-CA"/>
        </w:rPr>
        <w:t xml:space="preserve"> level is essentially the </w:t>
      </w:r>
      <w:r w:rsidRPr="00BF3167">
        <w:rPr>
          <w:rFonts w:ascii="Verdana" w:eastAsia="굴림" w:hAnsi="Verdana" w:cs="굴림"/>
          <w:b/>
          <w:bCs/>
          <w:color w:val="000000"/>
          <w:kern w:val="0"/>
          <w:sz w:val="19"/>
          <w:lang w:val="en-CA"/>
        </w:rPr>
        <w:t>main business activities</w:t>
      </w:r>
      <w:r w:rsidRPr="00BF3167">
        <w:rPr>
          <w:rFonts w:ascii="Verdana" w:eastAsia="굴림" w:hAnsi="Verdana" w:cs="굴림"/>
          <w:color w:val="000000"/>
          <w:kern w:val="0"/>
          <w:sz w:val="19"/>
          <w:szCs w:val="19"/>
          <w:lang w:val="en-CA"/>
        </w:rPr>
        <w:t xml:space="preserve"> being performed by that organization (like directorates).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Level 2 is where the main activities are decomposed and so on.</w:t>
      </w:r>
      <w:r w:rsidRPr="00BF3167">
        <w:rPr>
          <w:rFonts w:ascii="Verdana" w:eastAsia="굴림" w:hAnsi="Verdana" w:cs="굴림"/>
          <w:color w:val="000000"/>
          <w:kern w:val="0"/>
          <w:sz w:val="19"/>
          <w:szCs w:val="19"/>
          <w:lang w:val="en-CA"/>
        </w:rPr>
        <w:br/>
        <w:t xml:space="preserve">E.g. Level 1 function: </w:t>
      </w:r>
      <w:proofErr w:type="spellStart"/>
      <w:r w:rsidRPr="00BF3167">
        <w:rPr>
          <w:rFonts w:ascii="Verdana" w:eastAsia="굴림" w:hAnsi="Verdana" w:cs="굴림"/>
          <w:color w:val="000000"/>
          <w:kern w:val="0"/>
          <w:sz w:val="19"/>
          <w:szCs w:val="19"/>
          <w:lang w:val="en-CA"/>
        </w:rPr>
        <w:t>FR0_Manage</w:t>
      </w:r>
      <w:proofErr w:type="spellEnd"/>
      <w:r w:rsidRPr="00BF3167">
        <w:rPr>
          <w:rFonts w:ascii="Verdana" w:eastAsia="굴림" w:hAnsi="Verdana" w:cs="굴림"/>
          <w:color w:val="000000"/>
          <w:kern w:val="0"/>
          <w:sz w:val="19"/>
          <w:szCs w:val="19"/>
          <w:lang w:val="en-CA"/>
        </w:rPr>
        <w:t xml:space="preserve"> Transport Regulation</w:t>
      </w:r>
      <w:r w:rsidRPr="00BF3167">
        <w:rPr>
          <w:rFonts w:ascii="Verdana" w:eastAsia="굴림" w:hAnsi="Verdana" w:cs="굴림"/>
          <w:color w:val="000000"/>
          <w:kern w:val="0"/>
          <w:sz w:val="19"/>
          <w:szCs w:val="19"/>
          <w:lang w:val="en-CA"/>
        </w:rPr>
        <w:br/>
        <w:t xml:space="preserve">E.g. Level 2 function: </w:t>
      </w:r>
      <w:proofErr w:type="spellStart"/>
      <w:r w:rsidRPr="00BF3167">
        <w:rPr>
          <w:rFonts w:ascii="Verdana" w:eastAsia="굴림" w:hAnsi="Verdana" w:cs="굴림"/>
          <w:color w:val="000000"/>
          <w:kern w:val="0"/>
          <w:sz w:val="19"/>
          <w:szCs w:val="19"/>
          <w:lang w:val="en-CA"/>
        </w:rPr>
        <w:t>FR1_Manage</w:t>
      </w:r>
      <w:proofErr w:type="spellEnd"/>
      <w:r w:rsidRPr="00BF3167">
        <w:rPr>
          <w:rFonts w:ascii="Verdana" w:eastAsia="굴림" w:hAnsi="Verdana" w:cs="굴림"/>
          <w:color w:val="000000"/>
          <w:kern w:val="0"/>
          <w:sz w:val="19"/>
          <w:szCs w:val="19"/>
          <w:lang w:val="en-CA"/>
        </w:rPr>
        <w:t xml:space="preserve"> Policy &amp; Standards </w:t>
      </w:r>
    </w:p>
    <w:p w:rsidR="00BF3167" w:rsidRPr="00BF3167" w:rsidRDefault="00BF3167" w:rsidP="00BF3167">
      <w:pPr>
        <w:widowControl/>
        <w:wordWrap/>
        <w:autoSpaceDE/>
        <w:autoSpaceDN/>
        <w:spacing w:before="100" w:beforeAutospacing="1" w:after="100" w:afterAutospacing="1"/>
        <w:jc w:val="left"/>
        <w:outlineLvl w:val="3"/>
        <w:rPr>
          <w:rFonts w:ascii="Verdana" w:eastAsia="굴림" w:hAnsi="Verdana" w:cs="굴림"/>
          <w:b/>
          <w:bCs/>
          <w:color w:val="000000"/>
          <w:kern w:val="0"/>
          <w:sz w:val="25"/>
          <w:szCs w:val="25"/>
          <w:lang w:val="en-CA"/>
        </w:rPr>
      </w:pPr>
      <w:bookmarkStart w:id="39" w:name="n5.1.9"/>
      <w:r w:rsidRPr="00BF3167">
        <w:rPr>
          <w:rFonts w:ascii="Verdana" w:eastAsia="굴림" w:hAnsi="Verdana" w:cs="굴림"/>
          <w:b/>
          <w:bCs/>
          <w:color w:val="000000"/>
          <w:kern w:val="0"/>
          <w:sz w:val="25"/>
          <w:szCs w:val="25"/>
          <w:lang w:val="en-CA"/>
        </w:rPr>
        <w:t>5.1.9. Function Description Narrative</w:t>
      </w:r>
      <w:bookmarkEnd w:id="39"/>
      <w:r w:rsidRPr="00BF3167">
        <w:rPr>
          <w:rFonts w:ascii="Verdana" w:eastAsia="굴림" w:hAnsi="Verdana" w:cs="굴림"/>
          <w:b/>
          <w:bCs/>
          <w:color w:val="000000"/>
          <w:kern w:val="0"/>
          <w:sz w:val="25"/>
          <w:szCs w:val="25"/>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lastRenderedPageBreak/>
        <w:t xml:space="preserve">Each function shall be described briefly in the textual part of the functional definition. The narrative shall not include references to the level, hierarchy, and upper level or lower level functions. Rules for </w:t>
      </w:r>
      <w:proofErr w:type="gramStart"/>
      <w:r w:rsidRPr="00BF3167">
        <w:rPr>
          <w:rFonts w:ascii="Verdana" w:eastAsia="굴림" w:hAnsi="Verdana" w:cs="굴림"/>
          <w:color w:val="000000"/>
          <w:kern w:val="0"/>
          <w:sz w:val="19"/>
          <w:szCs w:val="19"/>
          <w:lang w:val="en-CA"/>
        </w:rPr>
        <w:t>definitions,</w:t>
      </w:r>
      <w:proofErr w:type="gramEnd"/>
      <w:r w:rsidRPr="00BF3167">
        <w:rPr>
          <w:rFonts w:ascii="Verdana" w:eastAsia="굴림" w:hAnsi="Verdana" w:cs="굴림"/>
          <w:color w:val="000000"/>
          <w:kern w:val="0"/>
          <w:sz w:val="19"/>
          <w:szCs w:val="19"/>
          <w:lang w:val="en-CA"/>
        </w:rPr>
        <w:t xml:space="preserve"> see Section 2.1.1 Data Definition Rules and 2.1.2 Data Definition Guidelines. </w:t>
      </w:r>
    </w:p>
    <w:p w:rsidR="00BF3167" w:rsidRPr="00BF3167" w:rsidRDefault="00BF3167" w:rsidP="00BF3167">
      <w:pPr>
        <w:widowControl/>
        <w:wordWrap/>
        <w:autoSpaceDE/>
        <w:autoSpaceDN/>
        <w:spacing w:before="100" w:beforeAutospacing="1" w:after="100" w:afterAutospacing="1"/>
        <w:jc w:val="left"/>
        <w:outlineLvl w:val="3"/>
        <w:rPr>
          <w:rFonts w:ascii="Verdana" w:eastAsia="굴림" w:hAnsi="Verdana" w:cs="굴림"/>
          <w:b/>
          <w:bCs/>
          <w:color w:val="000000"/>
          <w:kern w:val="0"/>
          <w:sz w:val="25"/>
          <w:szCs w:val="25"/>
          <w:lang w:val="en-CA"/>
        </w:rPr>
      </w:pPr>
      <w:bookmarkStart w:id="40" w:name="n5.1.10"/>
      <w:r w:rsidRPr="00BF3167">
        <w:rPr>
          <w:rFonts w:ascii="Verdana" w:eastAsia="굴림" w:hAnsi="Verdana" w:cs="굴림"/>
          <w:b/>
          <w:bCs/>
          <w:color w:val="000000"/>
          <w:kern w:val="0"/>
          <w:sz w:val="25"/>
          <w:szCs w:val="25"/>
          <w:lang w:val="en-CA"/>
        </w:rPr>
        <w:t>5.1.10. Associating Data with the Functions</w:t>
      </w:r>
      <w:bookmarkEnd w:id="40"/>
      <w:r w:rsidRPr="00BF3167">
        <w:rPr>
          <w:rFonts w:ascii="Verdana" w:eastAsia="굴림" w:hAnsi="Verdana" w:cs="굴림"/>
          <w:b/>
          <w:bCs/>
          <w:color w:val="000000"/>
          <w:kern w:val="0"/>
          <w:sz w:val="25"/>
          <w:szCs w:val="25"/>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The lowest level function shall have data associated with it. This will be documented in the corresponding and synchronized dataflow diagram.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It is mandatory that at least the entity usages be documented for the lowest level function ("n-1" i.e. not the process level). If available, Attribute Usage can be documented.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The usage is to be documented in terms of Create, Retrieve, Update or Delete of the Entities or Attributes used. Examples of data are to be recorded where available, in the Comments column in the Entity or Attribute Usage Tabs. </w:t>
      </w:r>
    </w:p>
    <w:p w:rsidR="00BF3167" w:rsidRPr="00BF3167" w:rsidRDefault="00BF3167" w:rsidP="00BF3167">
      <w:pPr>
        <w:widowControl/>
        <w:wordWrap/>
        <w:autoSpaceDE/>
        <w:autoSpaceDN/>
        <w:spacing w:before="100" w:beforeAutospacing="1" w:after="100" w:afterAutospacing="1"/>
        <w:jc w:val="left"/>
        <w:outlineLvl w:val="2"/>
        <w:rPr>
          <w:rFonts w:ascii="Verdana" w:eastAsia="굴림" w:hAnsi="Verdana" w:cs="굴림"/>
          <w:b/>
          <w:bCs/>
          <w:color w:val="000000"/>
          <w:kern w:val="0"/>
          <w:sz w:val="27"/>
          <w:szCs w:val="27"/>
          <w:lang w:val="en-CA"/>
        </w:rPr>
      </w:pPr>
      <w:bookmarkStart w:id="41" w:name="n5.2"/>
      <w:r w:rsidRPr="00BF3167">
        <w:rPr>
          <w:rFonts w:ascii="Verdana" w:eastAsia="굴림" w:hAnsi="Verdana" w:cs="굴림"/>
          <w:b/>
          <w:bCs/>
          <w:color w:val="000000"/>
          <w:kern w:val="0"/>
          <w:sz w:val="27"/>
          <w:szCs w:val="27"/>
          <w:lang w:val="en-CA"/>
        </w:rPr>
        <w:t>5.2. Business Process Models</w:t>
      </w:r>
      <w:bookmarkEnd w:id="41"/>
      <w:r w:rsidRPr="00BF3167">
        <w:rPr>
          <w:rFonts w:ascii="Verdana" w:eastAsia="굴림" w:hAnsi="Verdana" w:cs="굴림"/>
          <w:b/>
          <w:bCs/>
          <w:color w:val="000000"/>
          <w:kern w:val="0"/>
          <w:sz w:val="27"/>
          <w:szCs w:val="27"/>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Process Modeling provides a way to diagram the processes and flows of data to and from other processes and data stores.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Processes are at the "n" level function in the decomposition. Processes address the automatable part of the "n-1" function. </w:t>
      </w:r>
    </w:p>
    <w:p w:rsidR="00BF3167" w:rsidRPr="00BF3167" w:rsidRDefault="00BF3167" w:rsidP="00BF3167">
      <w:pPr>
        <w:widowControl/>
        <w:wordWrap/>
        <w:autoSpaceDE/>
        <w:autoSpaceDN/>
        <w:spacing w:before="100" w:beforeAutospacing="1" w:after="100" w:afterAutospacing="1"/>
        <w:jc w:val="left"/>
        <w:outlineLvl w:val="3"/>
        <w:rPr>
          <w:rFonts w:ascii="Verdana" w:eastAsia="굴림" w:hAnsi="Verdana" w:cs="굴림"/>
          <w:b/>
          <w:bCs/>
          <w:color w:val="000000"/>
          <w:kern w:val="0"/>
          <w:sz w:val="25"/>
          <w:szCs w:val="25"/>
          <w:lang w:val="en-CA"/>
        </w:rPr>
      </w:pPr>
      <w:bookmarkStart w:id="42" w:name="n5.2.1"/>
      <w:r w:rsidRPr="00BF3167">
        <w:rPr>
          <w:rFonts w:ascii="Verdana" w:eastAsia="굴림" w:hAnsi="Verdana" w:cs="굴림"/>
          <w:b/>
          <w:bCs/>
          <w:color w:val="000000"/>
          <w:kern w:val="0"/>
          <w:sz w:val="25"/>
          <w:szCs w:val="25"/>
          <w:lang w:val="en-CA"/>
        </w:rPr>
        <w:t>5.2.1. Some important rules for Processes</w:t>
      </w:r>
      <w:bookmarkEnd w:id="42"/>
      <w:r w:rsidRPr="00BF3167">
        <w:rPr>
          <w:rFonts w:ascii="Verdana" w:eastAsia="굴림" w:hAnsi="Verdana" w:cs="굴림"/>
          <w:b/>
          <w:bCs/>
          <w:color w:val="000000"/>
          <w:kern w:val="0"/>
          <w:sz w:val="25"/>
          <w:szCs w:val="25"/>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Processes must by definition, be able to address an elementary logical unit of work that cannot be split without losing its meaning. A process is a repeatable user task that can be activated to perform only one complete logical unit of work. A collection of elementary logical units in one process (as one logical unit) is not allowed.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It is necessary to treat each process as an independent unit of work, and not "connect" the processes via flows. In other words, the model must only contain independent elementary processes that operate with data stores. The inter-dependencies are modelled independently, in a mechanism that is external to the process model diagram. Performing the processes independently will insulate the model from any changes in sequencing.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Processes can call other processes that are common processes. For example, a process that is dedicated to performing a derivation algorithm (e.g. calculate the net stock across regions of a particular item of supply).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By restricting the processes being modelled to performing a single unit of work, or elementary task that cannot be split without losing meaning, all the processes are re-usable, and can be called by any other process. The elementary processes can be packaged in a sequence, independent of other processes. Thus, the sequencing within a package itself is insulated from other package sequences, because every process is a stand-alone, and thus is unaffected by a particular sequence. </w:t>
      </w:r>
    </w:p>
    <w:p w:rsidR="00BF3167" w:rsidRPr="00BF3167" w:rsidRDefault="00BF3167" w:rsidP="00BF3167">
      <w:pPr>
        <w:widowControl/>
        <w:wordWrap/>
        <w:autoSpaceDE/>
        <w:autoSpaceDN/>
        <w:spacing w:before="100" w:beforeAutospacing="1" w:after="100" w:afterAutospacing="1"/>
        <w:jc w:val="left"/>
        <w:outlineLvl w:val="3"/>
        <w:rPr>
          <w:rFonts w:ascii="Verdana" w:eastAsia="굴림" w:hAnsi="Verdana" w:cs="굴림"/>
          <w:b/>
          <w:bCs/>
          <w:color w:val="000000"/>
          <w:kern w:val="0"/>
          <w:sz w:val="25"/>
          <w:szCs w:val="25"/>
          <w:lang w:val="en-CA"/>
        </w:rPr>
      </w:pPr>
      <w:bookmarkStart w:id="43" w:name="n5.2.2"/>
      <w:r w:rsidRPr="00BF3167">
        <w:rPr>
          <w:rFonts w:ascii="Verdana" w:eastAsia="굴림" w:hAnsi="Verdana" w:cs="굴림"/>
          <w:b/>
          <w:bCs/>
          <w:color w:val="000000"/>
          <w:kern w:val="0"/>
          <w:sz w:val="25"/>
          <w:szCs w:val="25"/>
          <w:lang w:val="en-CA"/>
        </w:rPr>
        <w:t>5.2.2. Process Modeling</w:t>
      </w:r>
      <w:bookmarkEnd w:id="43"/>
      <w:r w:rsidRPr="00BF3167">
        <w:rPr>
          <w:rFonts w:ascii="Verdana" w:eastAsia="굴림" w:hAnsi="Verdana" w:cs="굴림"/>
          <w:b/>
          <w:bCs/>
          <w:color w:val="000000"/>
          <w:kern w:val="0"/>
          <w:sz w:val="25"/>
          <w:szCs w:val="25"/>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With the Process Modeling Tool (</w:t>
      </w:r>
      <w:proofErr w:type="spellStart"/>
      <w:r w:rsidRPr="00BF3167">
        <w:rPr>
          <w:rFonts w:ascii="Verdana" w:eastAsia="굴림" w:hAnsi="Verdana" w:cs="굴림"/>
          <w:color w:val="000000"/>
          <w:kern w:val="0"/>
          <w:sz w:val="19"/>
          <w:szCs w:val="19"/>
          <w:lang w:val="en-CA"/>
        </w:rPr>
        <w:t>BPWIN</w:t>
      </w:r>
      <w:proofErr w:type="spellEnd"/>
      <w:r w:rsidRPr="00BF3167">
        <w:rPr>
          <w:rFonts w:ascii="Verdana" w:eastAsia="굴림" w:hAnsi="Verdana" w:cs="굴림"/>
          <w:color w:val="000000"/>
          <w:kern w:val="0"/>
          <w:sz w:val="19"/>
          <w:szCs w:val="19"/>
          <w:lang w:val="en-CA"/>
        </w:rPr>
        <w:t xml:space="preserve">), business processes can be modeled using three different diagrams and they are Business Flow Diagrams, Data Flow Diagrams and Functional Hierarchy Diagrams. All of these diagrams types can contain Processes, Stores, Flows, Outcomes (output product), events and Organizational Units. </w:t>
      </w:r>
    </w:p>
    <w:p w:rsidR="00BF3167" w:rsidRPr="00BF3167" w:rsidRDefault="00BF3167" w:rsidP="00BF3167">
      <w:pPr>
        <w:widowControl/>
        <w:wordWrap/>
        <w:autoSpaceDE/>
        <w:autoSpaceDN/>
        <w:spacing w:before="100" w:beforeAutospacing="1" w:after="100" w:afterAutospacing="1"/>
        <w:jc w:val="left"/>
        <w:outlineLvl w:val="3"/>
        <w:rPr>
          <w:rFonts w:ascii="Verdana" w:eastAsia="굴림" w:hAnsi="Verdana" w:cs="굴림"/>
          <w:b/>
          <w:bCs/>
          <w:color w:val="000000"/>
          <w:kern w:val="0"/>
          <w:sz w:val="25"/>
          <w:szCs w:val="25"/>
          <w:lang w:val="en-CA"/>
        </w:rPr>
      </w:pPr>
      <w:bookmarkStart w:id="44" w:name="n5.2.3"/>
      <w:r w:rsidRPr="00BF3167">
        <w:rPr>
          <w:rFonts w:ascii="Verdana" w:eastAsia="굴림" w:hAnsi="Verdana" w:cs="굴림"/>
          <w:b/>
          <w:bCs/>
          <w:color w:val="000000"/>
          <w:kern w:val="0"/>
          <w:sz w:val="25"/>
          <w:szCs w:val="25"/>
          <w:lang w:val="en-CA"/>
        </w:rPr>
        <w:t>5.2.3. Dataflow Diagrams</w:t>
      </w:r>
      <w:bookmarkEnd w:id="44"/>
      <w:r w:rsidRPr="00BF3167">
        <w:rPr>
          <w:rFonts w:ascii="Verdana" w:eastAsia="굴림" w:hAnsi="Verdana" w:cs="굴림"/>
          <w:b/>
          <w:bCs/>
          <w:color w:val="000000"/>
          <w:kern w:val="0"/>
          <w:sz w:val="25"/>
          <w:szCs w:val="25"/>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Using the Dataflow Diagrams in the Process Modeling Tool, processes are also modeled to depict the </w:t>
      </w:r>
      <w:proofErr w:type="spellStart"/>
      <w:r w:rsidRPr="00BF3167">
        <w:rPr>
          <w:rFonts w:ascii="Verdana" w:eastAsia="굴림" w:hAnsi="Verdana" w:cs="굴림"/>
          <w:color w:val="000000"/>
          <w:kern w:val="0"/>
          <w:sz w:val="19"/>
          <w:szCs w:val="19"/>
          <w:lang w:val="en-CA"/>
        </w:rPr>
        <w:t>dataflows</w:t>
      </w:r>
      <w:proofErr w:type="spellEnd"/>
      <w:r w:rsidRPr="00BF3167">
        <w:rPr>
          <w:rFonts w:ascii="Verdana" w:eastAsia="굴림" w:hAnsi="Verdana" w:cs="굴림"/>
          <w:color w:val="000000"/>
          <w:kern w:val="0"/>
          <w:sz w:val="19"/>
          <w:szCs w:val="19"/>
          <w:lang w:val="en-CA"/>
        </w:rPr>
        <w:t xml:space="preserve">, data stores and external agents that interact with the process. </w:t>
      </w:r>
    </w:p>
    <w:p w:rsidR="00BF3167" w:rsidRPr="00BF3167" w:rsidRDefault="00BF3167" w:rsidP="00BF3167">
      <w:pPr>
        <w:widowControl/>
        <w:wordWrap/>
        <w:autoSpaceDE/>
        <w:autoSpaceDN/>
        <w:spacing w:before="100" w:beforeAutospacing="1" w:after="100" w:afterAutospacing="1"/>
        <w:jc w:val="left"/>
        <w:outlineLvl w:val="2"/>
        <w:rPr>
          <w:rFonts w:ascii="Verdana" w:eastAsia="굴림" w:hAnsi="Verdana" w:cs="굴림"/>
          <w:b/>
          <w:bCs/>
          <w:color w:val="000000"/>
          <w:kern w:val="0"/>
          <w:sz w:val="27"/>
          <w:szCs w:val="27"/>
          <w:lang w:val="en-CA"/>
        </w:rPr>
      </w:pPr>
      <w:bookmarkStart w:id="45" w:name="n5.3"/>
      <w:r w:rsidRPr="00BF3167">
        <w:rPr>
          <w:rFonts w:ascii="Verdana" w:eastAsia="굴림" w:hAnsi="Verdana" w:cs="굴림"/>
          <w:b/>
          <w:bCs/>
          <w:color w:val="000000"/>
          <w:kern w:val="0"/>
          <w:sz w:val="27"/>
          <w:szCs w:val="27"/>
          <w:lang w:val="en-CA"/>
        </w:rPr>
        <w:t>5.3. Process Modeling Tool's treatment of Functions and Processes</w:t>
      </w:r>
      <w:bookmarkEnd w:id="45"/>
      <w:r w:rsidRPr="00BF3167">
        <w:rPr>
          <w:rFonts w:ascii="Verdana" w:eastAsia="굴림" w:hAnsi="Verdana" w:cs="굴림"/>
          <w:b/>
          <w:bCs/>
          <w:color w:val="000000"/>
          <w:kern w:val="0"/>
          <w:sz w:val="27"/>
          <w:szCs w:val="27"/>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lastRenderedPageBreak/>
        <w:t xml:space="preserve">Process Modeling Tools or other materials do not provide any guidance in this area, and treat it as a matter of refinement and "awakening".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That is why, the earlier section on "Where to stop at the Decomposition" identifies the "n" level function as a process, and "n-1" level as a function, in the hierarchy of decomposition.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Assignment of data usages can be done for a function, as well as for </w:t>
      </w:r>
      <w:proofErr w:type="spellStart"/>
      <w:r w:rsidRPr="00BF3167">
        <w:rPr>
          <w:rFonts w:ascii="Verdana" w:eastAsia="굴림" w:hAnsi="Verdana" w:cs="굴림"/>
          <w:color w:val="000000"/>
          <w:kern w:val="0"/>
          <w:sz w:val="19"/>
          <w:szCs w:val="19"/>
          <w:lang w:val="en-CA"/>
        </w:rPr>
        <w:t>dataflows</w:t>
      </w:r>
      <w:proofErr w:type="spellEnd"/>
      <w:r w:rsidRPr="00BF3167">
        <w:rPr>
          <w:rFonts w:ascii="Verdana" w:eastAsia="굴림" w:hAnsi="Verdana" w:cs="굴림"/>
          <w:color w:val="000000"/>
          <w:kern w:val="0"/>
          <w:sz w:val="19"/>
          <w:szCs w:val="19"/>
          <w:lang w:val="en-CA"/>
        </w:rPr>
        <w:t xml:space="preserve">. It is dangerous to assign usages to both, since the usage on the function is derivable from the sum data usages of the flows. Where flows exist, the data usages of the </w:t>
      </w:r>
      <w:proofErr w:type="spellStart"/>
      <w:r w:rsidRPr="00BF3167">
        <w:rPr>
          <w:rFonts w:ascii="Verdana" w:eastAsia="굴림" w:hAnsi="Verdana" w:cs="굴림"/>
          <w:color w:val="000000"/>
          <w:kern w:val="0"/>
          <w:sz w:val="19"/>
          <w:szCs w:val="19"/>
          <w:lang w:val="en-CA"/>
        </w:rPr>
        <w:t>dataflows</w:t>
      </w:r>
      <w:proofErr w:type="spellEnd"/>
      <w:r w:rsidRPr="00BF3167">
        <w:rPr>
          <w:rFonts w:ascii="Verdana" w:eastAsia="굴림" w:hAnsi="Verdana" w:cs="굴림"/>
          <w:color w:val="000000"/>
          <w:kern w:val="0"/>
          <w:sz w:val="19"/>
          <w:szCs w:val="19"/>
          <w:lang w:val="en-CA"/>
        </w:rPr>
        <w:t xml:space="preserve"> take precedence over the data usages of the functions. This can happen during various stages of the analysis where decisions are taken to only document functions and data usages, which later could be expanded to cover </w:t>
      </w:r>
      <w:proofErr w:type="spellStart"/>
      <w:r w:rsidRPr="00BF3167">
        <w:rPr>
          <w:rFonts w:ascii="Verdana" w:eastAsia="굴림" w:hAnsi="Verdana" w:cs="굴림"/>
          <w:color w:val="000000"/>
          <w:kern w:val="0"/>
          <w:sz w:val="19"/>
          <w:szCs w:val="19"/>
          <w:lang w:val="en-CA"/>
        </w:rPr>
        <w:t>dataflows</w:t>
      </w:r>
      <w:proofErr w:type="spellEnd"/>
      <w:r w:rsidRPr="00BF3167">
        <w:rPr>
          <w:rFonts w:ascii="Verdana" w:eastAsia="굴림" w:hAnsi="Verdana" w:cs="굴림"/>
          <w:color w:val="000000"/>
          <w:kern w:val="0"/>
          <w:sz w:val="19"/>
          <w:szCs w:val="19"/>
          <w:lang w:val="en-CA"/>
        </w:rPr>
        <w:t xml:space="preserve"> also. </w:t>
      </w:r>
    </w:p>
    <w:p w:rsidR="00BF3167" w:rsidRPr="00BF3167" w:rsidRDefault="00BF3167" w:rsidP="00BF3167">
      <w:pPr>
        <w:widowControl/>
        <w:wordWrap/>
        <w:autoSpaceDE/>
        <w:autoSpaceDN/>
        <w:spacing w:before="100" w:beforeAutospacing="1" w:after="100" w:afterAutospacing="1"/>
        <w:jc w:val="left"/>
        <w:outlineLvl w:val="1"/>
        <w:rPr>
          <w:rFonts w:ascii="Verdana" w:eastAsia="굴림" w:hAnsi="Verdana" w:cs="굴림"/>
          <w:b/>
          <w:bCs/>
          <w:color w:val="000000"/>
          <w:kern w:val="0"/>
          <w:sz w:val="29"/>
          <w:szCs w:val="29"/>
          <w:lang w:val="en-CA"/>
        </w:rPr>
      </w:pPr>
      <w:bookmarkStart w:id="46" w:name="n6"/>
      <w:r w:rsidRPr="00BF3167">
        <w:rPr>
          <w:rFonts w:ascii="Verdana" w:eastAsia="굴림" w:hAnsi="Verdana" w:cs="굴림"/>
          <w:b/>
          <w:bCs/>
          <w:color w:val="000000"/>
          <w:kern w:val="0"/>
          <w:sz w:val="29"/>
          <w:szCs w:val="29"/>
          <w:lang w:val="en-CA"/>
        </w:rPr>
        <w:t>6. Applying Transport Canada Data Models</w:t>
      </w:r>
      <w:bookmarkEnd w:id="46"/>
      <w:r w:rsidRPr="00BF3167">
        <w:rPr>
          <w:rFonts w:ascii="Verdana" w:eastAsia="굴림" w:hAnsi="Verdana" w:cs="굴림"/>
          <w:b/>
          <w:bCs/>
          <w:color w:val="000000"/>
          <w:kern w:val="0"/>
          <w:sz w:val="29"/>
          <w:szCs w:val="29"/>
          <w:lang w:val="en-CA"/>
        </w:rPr>
        <w:t xml:space="preserve"> </w:t>
      </w:r>
    </w:p>
    <w:p w:rsidR="00BF3167" w:rsidRPr="00BF3167" w:rsidRDefault="00BF3167" w:rsidP="00BF3167">
      <w:pPr>
        <w:widowControl/>
        <w:wordWrap/>
        <w:autoSpaceDE/>
        <w:autoSpaceDN/>
        <w:spacing w:before="100" w:beforeAutospacing="1" w:after="100" w:afterAutospacing="1"/>
        <w:jc w:val="left"/>
        <w:outlineLvl w:val="2"/>
        <w:rPr>
          <w:rFonts w:ascii="Verdana" w:eastAsia="굴림" w:hAnsi="Verdana" w:cs="굴림"/>
          <w:b/>
          <w:bCs/>
          <w:color w:val="000000"/>
          <w:kern w:val="0"/>
          <w:sz w:val="27"/>
          <w:szCs w:val="27"/>
          <w:lang w:val="en-CA"/>
        </w:rPr>
      </w:pPr>
      <w:bookmarkStart w:id="47" w:name="n6.1"/>
      <w:r w:rsidRPr="00BF3167">
        <w:rPr>
          <w:rFonts w:ascii="Verdana" w:eastAsia="굴림" w:hAnsi="Verdana" w:cs="굴림"/>
          <w:b/>
          <w:bCs/>
          <w:color w:val="000000"/>
          <w:kern w:val="0"/>
          <w:sz w:val="27"/>
          <w:szCs w:val="27"/>
          <w:lang w:val="en-CA"/>
        </w:rPr>
        <w:t>6.1. System Information</w:t>
      </w:r>
      <w:bookmarkEnd w:id="47"/>
      <w:r w:rsidRPr="00BF3167">
        <w:rPr>
          <w:rFonts w:ascii="Verdana" w:eastAsia="굴림" w:hAnsi="Verdana" w:cs="굴림"/>
          <w:b/>
          <w:bCs/>
          <w:color w:val="000000"/>
          <w:kern w:val="0"/>
          <w:sz w:val="27"/>
          <w:szCs w:val="27"/>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proofErr w:type="gramStart"/>
      <w:r w:rsidRPr="00BF3167">
        <w:rPr>
          <w:rFonts w:ascii="Verdana" w:eastAsia="굴림" w:hAnsi="Verdana" w:cs="굴림"/>
          <w:color w:val="000000"/>
          <w:kern w:val="0"/>
          <w:sz w:val="19"/>
          <w:szCs w:val="19"/>
          <w:lang w:val="en-CA"/>
        </w:rPr>
        <w:t>The metadata for Transport Canada's operational systems, data sources and data targets (in terms of information on database sources and targets for the data warehouse), needs to be captured.</w:t>
      </w:r>
      <w:proofErr w:type="gramEnd"/>
      <w:r w:rsidRPr="00BF3167">
        <w:rPr>
          <w:rFonts w:ascii="Verdana" w:eastAsia="굴림" w:hAnsi="Verdana" w:cs="굴림"/>
          <w:color w:val="000000"/>
          <w:kern w:val="0"/>
          <w:sz w:val="19"/>
          <w:szCs w:val="19"/>
          <w:lang w:val="en-CA"/>
        </w:rPr>
        <w:t xml:space="preserve"> Table 5 below shows some examples of metadata attributes to be captured for system information.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657"/>
        <w:gridCol w:w="6899"/>
      </w:tblGrid>
      <w:tr w:rsidR="00BF3167" w:rsidRPr="00BF3167" w:rsidTr="00BF3167">
        <w:trPr>
          <w:tblHeader/>
          <w:tblCellSpacing w:w="0" w:type="dxa"/>
        </w:trPr>
        <w:tc>
          <w:tcPr>
            <w:tcW w:w="0" w:type="auto"/>
            <w:gridSpan w:val="2"/>
            <w:tcBorders>
              <w:top w:val="nil"/>
              <w:left w:val="nil"/>
              <w:bottom w:val="nil"/>
              <w:right w:val="nil"/>
            </w:tcBorders>
            <w:vAlign w:val="center"/>
            <w:hideMark/>
          </w:tcPr>
          <w:p w:rsidR="00BF3167" w:rsidRPr="00BF3167" w:rsidRDefault="00BF3167" w:rsidP="00BF3167">
            <w:pPr>
              <w:widowControl/>
              <w:wordWrap/>
              <w:autoSpaceDE/>
              <w:autoSpaceDN/>
              <w:jc w:val="center"/>
              <w:rPr>
                <w:rFonts w:ascii="Verdana" w:eastAsia="굴림" w:hAnsi="Verdana" w:cs="굴림"/>
                <w:color w:val="000000"/>
                <w:kern w:val="0"/>
                <w:sz w:val="19"/>
                <w:szCs w:val="19"/>
              </w:rPr>
            </w:pPr>
            <w:r w:rsidRPr="00BF3167">
              <w:rPr>
                <w:rFonts w:ascii="Verdana" w:eastAsia="굴림" w:hAnsi="Verdana" w:cs="굴림"/>
                <w:b/>
                <w:bCs/>
                <w:color w:val="000000"/>
                <w:kern w:val="0"/>
                <w:sz w:val="19"/>
              </w:rPr>
              <w:t xml:space="preserve">Table 5: </w:t>
            </w:r>
            <w:proofErr w:type="spellStart"/>
            <w:r w:rsidRPr="00BF3167">
              <w:rPr>
                <w:rFonts w:ascii="Verdana" w:eastAsia="굴림" w:hAnsi="Verdana" w:cs="굴림"/>
                <w:b/>
                <w:bCs/>
                <w:color w:val="000000"/>
                <w:kern w:val="0"/>
                <w:sz w:val="19"/>
              </w:rPr>
              <w:t>MetaData</w:t>
            </w:r>
            <w:proofErr w:type="spellEnd"/>
            <w:r w:rsidRPr="00BF3167">
              <w:rPr>
                <w:rFonts w:ascii="Verdana" w:eastAsia="굴림" w:hAnsi="Verdana" w:cs="굴림"/>
                <w:b/>
                <w:bCs/>
                <w:color w:val="000000"/>
                <w:kern w:val="0"/>
                <w:sz w:val="19"/>
              </w:rPr>
              <w:t xml:space="preserve"> Attributes – System Information</w:t>
            </w:r>
            <w:r w:rsidRPr="00BF3167">
              <w:rPr>
                <w:rFonts w:ascii="Verdana" w:eastAsia="굴림" w:hAnsi="Verdana" w:cs="굴림"/>
                <w:color w:val="000000"/>
                <w:kern w:val="0"/>
                <w:sz w:val="19"/>
                <w:szCs w:val="19"/>
              </w:rPr>
              <w:t xml:space="preserve"> </w:t>
            </w:r>
          </w:p>
        </w:tc>
      </w:tr>
      <w:tr w:rsidR="00BF3167" w:rsidRPr="00BF3167" w:rsidTr="00BF3167">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3167" w:rsidRPr="00BF3167" w:rsidRDefault="00BF3167" w:rsidP="00BF3167">
            <w:pPr>
              <w:widowControl/>
              <w:wordWrap/>
              <w:autoSpaceDE/>
              <w:autoSpaceDN/>
              <w:jc w:val="center"/>
              <w:rPr>
                <w:rFonts w:ascii="Verdana" w:eastAsia="굴림" w:hAnsi="Verdana" w:cs="굴림"/>
                <w:b/>
                <w:bCs/>
                <w:color w:val="000000"/>
                <w:kern w:val="0"/>
                <w:sz w:val="19"/>
                <w:szCs w:val="19"/>
              </w:rPr>
            </w:pPr>
            <w:r w:rsidRPr="00BF3167">
              <w:rPr>
                <w:rFonts w:ascii="Verdana" w:eastAsia="굴림" w:hAnsi="Verdana" w:cs="굴림"/>
                <w:b/>
                <w:bCs/>
                <w:color w:val="000000"/>
                <w:kern w:val="0"/>
                <w:sz w:val="19"/>
                <w:szCs w:val="19"/>
              </w:rPr>
              <w:t xml:space="preserve">Meta Data Attributes </w:t>
            </w:r>
          </w:p>
        </w:tc>
        <w:tc>
          <w:tcPr>
            <w:tcW w:w="0" w:type="auto"/>
            <w:tcBorders>
              <w:top w:val="outset" w:sz="6" w:space="0" w:color="auto"/>
              <w:left w:val="outset" w:sz="6" w:space="0" w:color="auto"/>
              <w:bottom w:val="outset" w:sz="6" w:space="0" w:color="auto"/>
              <w:right w:val="outset" w:sz="6" w:space="0" w:color="auto"/>
            </w:tcBorders>
            <w:vAlign w:val="center"/>
            <w:hideMark/>
          </w:tcPr>
          <w:p w:rsidR="00BF3167" w:rsidRPr="00BF3167" w:rsidRDefault="00BF3167" w:rsidP="00BF3167">
            <w:pPr>
              <w:widowControl/>
              <w:wordWrap/>
              <w:autoSpaceDE/>
              <w:autoSpaceDN/>
              <w:jc w:val="center"/>
              <w:rPr>
                <w:rFonts w:ascii="Verdana" w:eastAsia="굴림" w:hAnsi="Verdana" w:cs="굴림"/>
                <w:b/>
                <w:bCs/>
                <w:color w:val="000000"/>
                <w:kern w:val="0"/>
                <w:sz w:val="19"/>
                <w:szCs w:val="19"/>
              </w:rPr>
            </w:pPr>
            <w:r w:rsidRPr="00BF3167">
              <w:rPr>
                <w:rFonts w:ascii="Verdana" w:eastAsia="굴림" w:hAnsi="Verdana" w:cs="굴림"/>
                <w:b/>
                <w:bCs/>
                <w:color w:val="000000"/>
                <w:kern w:val="0"/>
                <w:sz w:val="19"/>
                <w:szCs w:val="19"/>
              </w:rPr>
              <w:t xml:space="preserve">Examples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File Attributes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numPr>
                <w:ilvl w:val="0"/>
                <w:numId w:val="6"/>
              </w:numPr>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Filenames </w:t>
            </w:r>
          </w:p>
          <w:p w:rsidR="00BF3167" w:rsidRPr="00BF3167" w:rsidRDefault="00BF3167" w:rsidP="00BF3167">
            <w:pPr>
              <w:widowControl/>
              <w:numPr>
                <w:ilvl w:val="0"/>
                <w:numId w:val="6"/>
              </w:numPr>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File types </w:t>
            </w:r>
          </w:p>
          <w:p w:rsidR="00BF3167" w:rsidRPr="00BF3167" w:rsidRDefault="00BF3167" w:rsidP="00BF3167">
            <w:pPr>
              <w:widowControl/>
              <w:numPr>
                <w:ilvl w:val="0"/>
                <w:numId w:val="6"/>
              </w:numPr>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File characteristics </w:t>
            </w:r>
          </w:p>
          <w:p w:rsidR="00BF3167" w:rsidRPr="00BF3167" w:rsidRDefault="00BF3167" w:rsidP="00BF3167">
            <w:pPr>
              <w:widowControl/>
              <w:numPr>
                <w:ilvl w:val="0"/>
                <w:numId w:val="6"/>
              </w:numPr>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Aliases </w:t>
            </w:r>
          </w:p>
          <w:p w:rsidR="00BF3167" w:rsidRPr="00BF3167" w:rsidRDefault="00BF3167" w:rsidP="00BF3167">
            <w:pPr>
              <w:widowControl/>
              <w:numPr>
                <w:ilvl w:val="0"/>
                <w:numId w:val="6"/>
              </w:numPr>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Volume metrics </w:t>
            </w:r>
          </w:p>
          <w:p w:rsidR="00BF3167" w:rsidRPr="00BF3167" w:rsidRDefault="00BF3167" w:rsidP="00BF3167">
            <w:pPr>
              <w:widowControl/>
              <w:numPr>
                <w:ilvl w:val="0"/>
                <w:numId w:val="6"/>
              </w:numPr>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File path </w:t>
            </w:r>
          </w:p>
          <w:p w:rsidR="00BF3167" w:rsidRPr="00BF3167" w:rsidRDefault="00BF3167" w:rsidP="00BF3167">
            <w:pPr>
              <w:widowControl/>
              <w:numPr>
                <w:ilvl w:val="0"/>
                <w:numId w:val="6"/>
              </w:numPr>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File location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File Versioning and updates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numPr>
                <w:ilvl w:val="0"/>
                <w:numId w:val="7"/>
              </w:numPr>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Versions </w:t>
            </w:r>
          </w:p>
          <w:p w:rsidR="00BF3167" w:rsidRPr="00BF3167" w:rsidRDefault="00BF3167" w:rsidP="00BF3167">
            <w:pPr>
              <w:widowControl/>
              <w:numPr>
                <w:ilvl w:val="0"/>
                <w:numId w:val="7"/>
              </w:numPr>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Date last updated </w:t>
            </w:r>
          </w:p>
          <w:p w:rsidR="00BF3167" w:rsidRPr="00BF3167" w:rsidRDefault="00BF3167" w:rsidP="00BF3167">
            <w:pPr>
              <w:widowControl/>
              <w:numPr>
                <w:ilvl w:val="0"/>
                <w:numId w:val="7"/>
              </w:numPr>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Frequency of update Frequency of refresh </w:t>
            </w:r>
          </w:p>
          <w:p w:rsidR="00BF3167" w:rsidRPr="00BF3167" w:rsidRDefault="00BF3167" w:rsidP="00BF3167">
            <w:pPr>
              <w:widowControl/>
              <w:numPr>
                <w:ilvl w:val="0"/>
                <w:numId w:val="7"/>
              </w:numPr>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Volatility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Privileges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numPr>
                <w:ilvl w:val="0"/>
                <w:numId w:val="8"/>
              </w:numPr>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Data owner </w:t>
            </w:r>
          </w:p>
          <w:p w:rsidR="00BF3167" w:rsidRPr="00BF3167" w:rsidRDefault="00BF3167" w:rsidP="00BF3167">
            <w:pPr>
              <w:widowControl/>
              <w:numPr>
                <w:ilvl w:val="0"/>
                <w:numId w:val="8"/>
              </w:numPr>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Authorized users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Indexes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numPr>
                <w:ilvl w:val="0"/>
                <w:numId w:val="9"/>
              </w:numPr>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Indexed columns </w:t>
            </w:r>
          </w:p>
          <w:p w:rsidR="00BF3167" w:rsidRPr="00BF3167" w:rsidRDefault="00BF3167" w:rsidP="00BF3167">
            <w:pPr>
              <w:widowControl/>
              <w:numPr>
                <w:ilvl w:val="0"/>
                <w:numId w:val="9"/>
              </w:numPr>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End user access patterns </w:t>
            </w:r>
          </w:p>
        </w:tc>
      </w:tr>
    </w:tbl>
    <w:p w:rsidR="00BF3167" w:rsidRPr="00BF3167" w:rsidRDefault="00BF3167" w:rsidP="00BF3167">
      <w:pPr>
        <w:widowControl/>
        <w:wordWrap/>
        <w:autoSpaceDE/>
        <w:autoSpaceDN/>
        <w:spacing w:before="100" w:beforeAutospacing="1" w:after="100" w:afterAutospacing="1"/>
        <w:jc w:val="left"/>
        <w:outlineLvl w:val="2"/>
        <w:rPr>
          <w:rFonts w:ascii="Verdana" w:eastAsia="굴림" w:hAnsi="Verdana" w:cs="굴림"/>
          <w:b/>
          <w:bCs/>
          <w:color w:val="000000"/>
          <w:kern w:val="0"/>
          <w:sz w:val="27"/>
          <w:szCs w:val="27"/>
          <w:lang w:val="en-CA"/>
        </w:rPr>
      </w:pPr>
      <w:bookmarkStart w:id="48" w:name="n6.2"/>
      <w:r w:rsidRPr="00BF3167">
        <w:rPr>
          <w:rFonts w:ascii="Verdana" w:eastAsia="굴림" w:hAnsi="Verdana" w:cs="굴림"/>
          <w:b/>
          <w:bCs/>
          <w:color w:val="000000"/>
          <w:kern w:val="0"/>
          <w:sz w:val="27"/>
          <w:szCs w:val="27"/>
          <w:lang w:val="en-CA"/>
        </w:rPr>
        <w:t>6.2. Structured Data – Data Models</w:t>
      </w:r>
      <w:bookmarkEnd w:id="48"/>
      <w:r w:rsidRPr="00BF3167">
        <w:rPr>
          <w:rFonts w:ascii="Verdana" w:eastAsia="굴림" w:hAnsi="Verdana" w:cs="굴림"/>
          <w:b/>
          <w:bCs/>
          <w:color w:val="000000"/>
          <w:kern w:val="0"/>
          <w:sz w:val="27"/>
          <w:szCs w:val="27"/>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Many of the current information holdings are structured. Structured data is defined as data that is organized in some fashion that can be classed as being in an ordered collection and defined using some form of a definitional facility. In most cases, this data is accessible via some form of a manipulation language or facility. Structured data is usually available or produced in some form of ordered data processing formats like databases, or files that include file definitions of their data contents. Examples are: Databases, XML data, inverted files etc. </w:t>
      </w:r>
    </w:p>
    <w:p w:rsidR="00BF3167" w:rsidRPr="00BF3167" w:rsidRDefault="00BF3167" w:rsidP="00BF3167">
      <w:pPr>
        <w:widowControl/>
        <w:wordWrap/>
        <w:autoSpaceDE/>
        <w:autoSpaceDN/>
        <w:spacing w:before="100" w:beforeAutospacing="1" w:after="100" w:afterAutospacing="1"/>
        <w:jc w:val="left"/>
        <w:outlineLvl w:val="2"/>
        <w:rPr>
          <w:rFonts w:ascii="Verdana" w:eastAsia="굴림" w:hAnsi="Verdana" w:cs="굴림"/>
          <w:b/>
          <w:bCs/>
          <w:color w:val="000000"/>
          <w:kern w:val="0"/>
          <w:sz w:val="27"/>
          <w:szCs w:val="27"/>
          <w:lang w:val="en-CA"/>
        </w:rPr>
      </w:pPr>
      <w:bookmarkStart w:id="49" w:name="n6.3"/>
      <w:r w:rsidRPr="00BF3167">
        <w:rPr>
          <w:rFonts w:ascii="Verdana" w:eastAsia="굴림" w:hAnsi="Verdana" w:cs="굴림"/>
          <w:b/>
          <w:bCs/>
          <w:color w:val="000000"/>
          <w:kern w:val="0"/>
          <w:sz w:val="27"/>
          <w:szCs w:val="27"/>
          <w:lang w:val="en-CA"/>
        </w:rPr>
        <w:t>6.3. Unstructured Data – Format and Definitions</w:t>
      </w:r>
      <w:bookmarkEnd w:id="49"/>
      <w:r w:rsidRPr="00BF3167">
        <w:rPr>
          <w:rFonts w:ascii="Verdana" w:eastAsia="굴림" w:hAnsi="Verdana" w:cs="굴림"/>
          <w:b/>
          <w:bCs/>
          <w:color w:val="000000"/>
          <w:kern w:val="0"/>
          <w:sz w:val="27"/>
          <w:szCs w:val="27"/>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Unstructured data is defined as data whose format is a specially defined format like textual data or video data that is it is in essentially a "free format", and does not fall into an ordered collection. Examples are: Text, Paper Files, Written Reports like Manuals, Procedures, Official Airline Guide, Jane's etc., graphics, audio and video training materials, microfiche/microfilm materials, X-ray films, medical charts, etc.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lastRenderedPageBreak/>
        <w:t>Data Modeling Tools have no facilities at this time to capture information on Unstructured Data types. The metadata model and the extended Transport Canada Information Schema (</w:t>
      </w:r>
      <w:proofErr w:type="spellStart"/>
      <w:r w:rsidRPr="00BF3167">
        <w:rPr>
          <w:rFonts w:ascii="Verdana" w:eastAsia="굴림" w:hAnsi="Verdana" w:cs="굴림"/>
          <w:color w:val="000000"/>
          <w:kern w:val="0"/>
          <w:sz w:val="19"/>
          <w:szCs w:val="19"/>
          <w:lang w:val="en-CA"/>
        </w:rPr>
        <w:t>TCIS</w:t>
      </w:r>
      <w:proofErr w:type="spellEnd"/>
      <w:r w:rsidRPr="00BF3167">
        <w:rPr>
          <w:rFonts w:ascii="Verdana" w:eastAsia="굴림" w:hAnsi="Verdana" w:cs="굴림"/>
          <w:color w:val="000000"/>
          <w:kern w:val="0"/>
          <w:sz w:val="19"/>
          <w:szCs w:val="19"/>
          <w:lang w:val="en-CA"/>
        </w:rPr>
        <w:t xml:space="preserve">) contain tables that define the format and content labels of unstructured data. This is done via declaring information holding as unstructured, and collecting associated format and unstructured type information. Examples of unstructured types are: Audio, Graphics - Animated/moving, Graphics - Still Image, Spatial, Text, Video + Audio. These types have been declared based on ISO SQL Multi-Media Standard (SQL/MM) classifications. </w:t>
      </w:r>
    </w:p>
    <w:p w:rsidR="00BF3167" w:rsidRPr="00BF3167" w:rsidRDefault="00BF3167" w:rsidP="00BF3167">
      <w:pPr>
        <w:widowControl/>
        <w:wordWrap/>
        <w:autoSpaceDE/>
        <w:autoSpaceDN/>
        <w:spacing w:before="100" w:beforeAutospacing="1" w:after="100" w:afterAutospacing="1"/>
        <w:jc w:val="left"/>
        <w:outlineLvl w:val="2"/>
        <w:rPr>
          <w:rFonts w:ascii="Verdana" w:eastAsia="굴림" w:hAnsi="Verdana" w:cs="굴림"/>
          <w:b/>
          <w:bCs/>
          <w:color w:val="000000"/>
          <w:kern w:val="0"/>
          <w:sz w:val="27"/>
          <w:szCs w:val="27"/>
          <w:lang w:val="en-CA"/>
        </w:rPr>
      </w:pPr>
      <w:bookmarkStart w:id="50" w:name="n6.4"/>
      <w:r w:rsidRPr="00BF3167">
        <w:rPr>
          <w:rFonts w:ascii="Verdana" w:eastAsia="굴림" w:hAnsi="Verdana" w:cs="굴림"/>
          <w:b/>
          <w:bCs/>
          <w:color w:val="000000"/>
          <w:kern w:val="0"/>
          <w:sz w:val="27"/>
          <w:szCs w:val="27"/>
          <w:lang w:val="en-CA"/>
        </w:rPr>
        <w:t>6.4. Capture Data Models using Data Modeling Tools</w:t>
      </w:r>
      <w:bookmarkEnd w:id="50"/>
      <w:r w:rsidRPr="00BF3167">
        <w:rPr>
          <w:rFonts w:ascii="Verdana" w:eastAsia="굴림" w:hAnsi="Verdana" w:cs="굴림"/>
          <w:b/>
          <w:bCs/>
          <w:color w:val="000000"/>
          <w:kern w:val="0"/>
          <w:sz w:val="27"/>
          <w:szCs w:val="27"/>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For those holdings where formal schemas exist, these need to be defined in their respective work areas. Work areas need to be established by each Transport Canada Functional Subject Areas or, preferably by Data Subject Areas, in Data Modeling Tools. </w:t>
      </w:r>
    </w:p>
    <w:p w:rsidR="00BF3167" w:rsidRPr="00BF3167" w:rsidRDefault="00BF3167" w:rsidP="00BF3167">
      <w:pPr>
        <w:widowControl/>
        <w:wordWrap/>
        <w:autoSpaceDE/>
        <w:autoSpaceDN/>
        <w:spacing w:before="100" w:beforeAutospacing="1" w:after="100" w:afterAutospacing="1"/>
        <w:jc w:val="left"/>
        <w:outlineLvl w:val="3"/>
        <w:rPr>
          <w:rFonts w:ascii="Verdana" w:eastAsia="굴림" w:hAnsi="Verdana" w:cs="굴림"/>
          <w:b/>
          <w:bCs/>
          <w:color w:val="000000"/>
          <w:kern w:val="0"/>
          <w:sz w:val="25"/>
          <w:szCs w:val="25"/>
          <w:lang w:val="en-CA"/>
        </w:rPr>
      </w:pPr>
      <w:bookmarkStart w:id="51" w:name="n6.4.1"/>
      <w:r w:rsidRPr="00BF3167">
        <w:rPr>
          <w:rFonts w:ascii="Verdana" w:eastAsia="굴림" w:hAnsi="Verdana" w:cs="굴림"/>
          <w:b/>
          <w:bCs/>
          <w:color w:val="000000"/>
          <w:kern w:val="0"/>
          <w:sz w:val="25"/>
          <w:szCs w:val="25"/>
          <w:lang w:val="en-CA"/>
        </w:rPr>
        <w:t>6.4.1. Legacy Systems</w:t>
      </w:r>
      <w:bookmarkEnd w:id="51"/>
      <w:r w:rsidRPr="00BF3167">
        <w:rPr>
          <w:rFonts w:ascii="Verdana" w:eastAsia="굴림" w:hAnsi="Verdana" w:cs="굴림"/>
          <w:b/>
          <w:bCs/>
          <w:color w:val="000000"/>
          <w:kern w:val="0"/>
          <w:sz w:val="25"/>
          <w:szCs w:val="25"/>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Currently, the majority of Transport Canada's information holdings are structured. It is necessary to capture the data models of as many information holdings as possible in the Model Repository. In this manner, the available documentation from the current holdings can be consolidated within Transport Canada.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It is not practical to spend time and resources to capture the schema information from "all" legacy systems. It is also not practical to re-design a fully encompassing model and an operational integrated database based on the entire suite of legacy systems. It is sufficient to capture schema information on selected applications or information holdings in the Metadata Repository.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The Data Warehousing approach recognizes that it is impractical to manage the information of an enterprise as a unified database. Instead, this approach extracts information from logically and physically distinct databases, integrates the information, and stores it in a large-scale "warehouse" database that allows read-only access to possibly non-current data. The extraction and integration processes are dependent on the creation of mappings from the schemas of individual source legacy databases to the schema of the warehouse.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The long-term objective of Transport Canada is to define a consolidated integrated warehouse model, and map the source legacy systems to the model. This is the ideal, which may not be feasible or realized </w:t>
      </w:r>
      <w:proofErr w:type="gramStart"/>
      <w:r w:rsidRPr="00BF3167">
        <w:rPr>
          <w:rFonts w:ascii="Verdana" w:eastAsia="굴림" w:hAnsi="Verdana" w:cs="굴림"/>
          <w:color w:val="000000"/>
          <w:kern w:val="0"/>
          <w:sz w:val="19"/>
          <w:szCs w:val="19"/>
          <w:lang w:val="en-CA"/>
        </w:rPr>
        <w:t>in one iteration</w:t>
      </w:r>
      <w:proofErr w:type="gramEnd"/>
      <w:r w:rsidRPr="00BF3167">
        <w:rPr>
          <w:rFonts w:ascii="Verdana" w:eastAsia="굴림" w:hAnsi="Verdana" w:cs="굴림"/>
          <w:color w:val="000000"/>
          <w:kern w:val="0"/>
          <w:sz w:val="19"/>
          <w:szCs w:val="19"/>
          <w:lang w:val="en-CA"/>
        </w:rPr>
        <w:t xml:space="preserve">, and can only be built in pieces.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It is necessary that at least a minimal set of data models for corresponding Data Warehouse source system schemas be captured. </w:t>
      </w:r>
    </w:p>
    <w:p w:rsidR="00BF3167" w:rsidRPr="00BF3167" w:rsidRDefault="00BF3167" w:rsidP="00BF3167">
      <w:pPr>
        <w:widowControl/>
        <w:wordWrap/>
        <w:autoSpaceDE/>
        <w:autoSpaceDN/>
        <w:spacing w:before="100" w:beforeAutospacing="1" w:after="100" w:afterAutospacing="1"/>
        <w:jc w:val="left"/>
        <w:outlineLvl w:val="3"/>
        <w:rPr>
          <w:rFonts w:ascii="Verdana" w:eastAsia="굴림" w:hAnsi="Verdana" w:cs="굴림"/>
          <w:b/>
          <w:bCs/>
          <w:color w:val="000000"/>
          <w:kern w:val="0"/>
          <w:sz w:val="25"/>
          <w:szCs w:val="25"/>
          <w:lang w:val="en-CA"/>
        </w:rPr>
      </w:pPr>
      <w:bookmarkStart w:id="52" w:name="n6.4.2"/>
      <w:r w:rsidRPr="00BF3167">
        <w:rPr>
          <w:rFonts w:ascii="Verdana" w:eastAsia="굴림" w:hAnsi="Verdana" w:cs="굴림"/>
          <w:b/>
          <w:bCs/>
          <w:color w:val="000000"/>
          <w:kern w:val="0"/>
          <w:sz w:val="25"/>
          <w:szCs w:val="25"/>
          <w:lang w:val="en-CA"/>
        </w:rPr>
        <w:t>6.4.2. New Applications</w:t>
      </w:r>
      <w:bookmarkEnd w:id="52"/>
      <w:r w:rsidRPr="00BF3167">
        <w:rPr>
          <w:rFonts w:ascii="Verdana" w:eastAsia="굴림" w:hAnsi="Verdana" w:cs="굴림"/>
          <w:b/>
          <w:bCs/>
          <w:color w:val="000000"/>
          <w:kern w:val="0"/>
          <w:sz w:val="25"/>
          <w:szCs w:val="25"/>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Metadata with respect to all new applications, need to be captured in the Model Metadata Repository. It is required that all new applications shall conform to the standards defined in this document. </w:t>
      </w:r>
    </w:p>
    <w:p w:rsidR="00BF3167" w:rsidRPr="00BF3167" w:rsidRDefault="00BF3167" w:rsidP="00BF3167">
      <w:pPr>
        <w:widowControl/>
        <w:wordWrap/>
        <w:autoSpaceDE/>
        <w:autoSpaceDN/>
        <w:spacing w:before="100" w:beforeAutospacing="1" w:after="100" w:afterAutospacing="1"/>
        <w:jc w:val="left"/>
        <w:outlineLvl w:val="3"/>
        <w:rPr>
          <w:rFonts w:ascii="Verdana" w:eastAsia="굴림" w:hAnsi="Verdana" w:cs="굴림"/>
          <w:b/>
          <w:bCs/>
          <w:color w:val="000000"/>
          <w:kern w:val="0"/>
          <w:sz w:val="25"/>
          <w:szCs w:val="25"/>
          <w:lang w:val="en-CA"/>
        </w:rPr>
      </w:pPr>
      <w:bookmarkStart w:id="53" w:name="n6.4.3"/>
      <w:r w:rsidRPr="00BF3167">
        <w:rPr>
          <w:rFonts w:ascii="Verdana" w:eastAsia="굴림" w:hAnsi="Verdana" w:cs="굴림"/>
          <w:b/>
          <w:bCs/>
          <w:color w:val="000000"/>
          <w:kern w:val="0"/>
          <w:sz w:val="25"/>
          <w:szCs w:val="25"/>
          <w:lang w:val="en-CA"/>
        </w:rPr>
        <w:t>6.4.3. Data Models – Nominal and Minimal Set</w:t>
      </w:r>
      <w:bookmarkEnd w:id="53"/>
      <w:r w:rsidRPr="00BF3167">
        <w:rPr>
          <w:rFonts w:ascii="Verdana" w:eastAsia="굴림" w:hAnsi="Verdana" w:cs="굴림"/>
          <w:b/>
          <w:bCs/>
          <w:color w:val="000000"/>
          <w:kern w:val="0"/>
          <w:sz w:val="25"/>
          <w:szCs w:val="25"/>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The optimal set of data model constructs, of course, would be to capture a complete schema in the form of a data model in any representation of a formal grammar---ER, </w:t>
      </w:r>
      <w:proofErr w:type="spellStart"/>
      <w:r w:rsidRPr="00BF3167">
        <w:rPr>
          <w:rFonts w:ascii="Verdana" w:eastAsia="굴림" w:hAnsi="Verdana" w:cs="굴림"/>
          <w:color w:val="000000"/>
          <w:kern w:val="0"/>
          <w:sz w:val="19"/>
          <w:szCs w:val="19"/>
          <w:lang w:val="en-CA"/>
        </w:rPr>
        <w:t>NIAM</w:t>
      </w:r>
      <w:proofErr w:type="spellEnd"/>
      <w:r w:rsidRPr="00BF3167">
        <w:rPr>
          <w:rFonts w:ascii="Verdana" w:eastAsia="굴림" w:hAnsi="Verdana" w:cs="굴림"/>
          <w:color w:val="000000"/>
          <w:kern w:val="0"/>
          <w:sz w:val="19"/>
          <w:szCs w:val="19"/>
          <w:lang w:val="en-CA"/>
        </w:rPr>
        <w:t xml:space="preserve">, or </w:t>
      </w:r>
      <w:proofErr w:type="spellStart"/>
      <w:r w:rsidRPr="00BF3167">
        <w:rPr>
          <w:rFonts w:ascii="Verdana" w:eastAsia="굴림" w:hAnsi="Verdana" w:cs="굴림"/>
          <w:color w:val="000000"/>
          <w:kern w:val="0"/>
          <w:sz w:val="19"/>
          <w:szCs w:val="19"/>
          <w:lang w:val="en-CA"/>
        </w:rPr>
        <w:t>UML</w:t>
      </w:r>
      <w:proofErr w:type="spellEnd"/>
      <w:r w:rsidRPr="00BF3167">
        <w:rPr>
          <w:rFonts w:ascii="Verdana" w:eastAsia="굴림" w:hAnsi="Verdana" w:cs="굴림"/>
          <w:color w:val="000000"/>
          <w:kern w:val="0"/>
          <w:sz w:val="19"/>
          <w:szCs w:val="19"/>
          <w:lang w:val="en-CA"/>
        </w:rPr>
        <w:t xml:space="preserve"> or their variants.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Thus, the </w:t>
      </w:r>
      <w:r w:rsidRPr="00BF3167">
        <w:rPr>
          <w:rFonts w:ascii="Verdana" w:eastAsia="굴림" w:hAnsi="Verdana" w:cs="굴림"/>
          <w:b/>
          <w:bCs/>
          <w:color w:val="000000"/>
          <w:kern w:val="0"/>
          <w:sz w:val="19"/>
          <w:lang w:val="en-CA"/>
        </w:rPr>
        <w:t>Nominal</w:t>
      </w:r>
      <w:r w:rsidRPr="00BF3167">
        <w:rPr>
          <w:rFonts w:ascii="Verdana" w:eastAsia="굴림" w:hAnsi="Verdana" w:cs="굴림"/>
          <w:color w:val="000000"/>
          <w:kern w:val="0"/>
          <w:sz w:val="19"/>
          <w:szCs w:val="19"/>
          <w:lang w:val="en-CA"/>
        </w:rPr>
        <w:t xml:space="preserve"> set is defined as a data model that is captured using Data Modeling Tools, either via import mechanisms or, manually inputted. This includes documentation supporting all the constructs of entities, attributes, relationships, business rules, etc.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This luxury of being able to capture all the constructs, along with the associated time, is generally not available. However, for the identified source systems, there is a requirement to capture a minimal set for mapping and other purposes.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The </w:t>
      </w:r>
      <w:r w:rsidRPr="00BF3167">
        <w:rPr>
          <w:rFonts w:ascii="Verdana" w:eastAsia="굴림" w:hAnsi="Verdana" w:cs="굴림"/>
          <w:b/>
          <w:bCs/>
          <w:color w:val="000000"/>
          <w:kern w:val="0"/>
          <w:sz w:val="19"/>
          <w:lang w:val="en-CA"/>
        </w:rPr>
        <w:t>Minimal</w:t>
      </w:r>
      <w:r w:rsidRPr="00BF3167">
        <w:rPr>
          <w:rFonts w:ascii="Verdana" w:eastAsia="굴림" w:hAnsi="Verdana" w:cs="굴림"/>
          <w:color w:val="000000"/>
          <w:kern w:val="0"/>
          <w:sz w:val="19"/>
          <w:szCs w:val="19"/>
          <w:lang w:val="en-CA"/>
        </w:rPr>
        <w:t xml:space="preserve"> set of (information in lieu of) data models shall consist of the following constructs: </w:t>
      </w:r>
    </w:p>
    <w:p w:rsidR="00BF3167" w:rsidRPr="00BF3167" w:rsidRDefault="00BF3167" w:rsidP="00BF3167">
      <w:pPr>
        <w:widowControl/>
        <w:numPr>
          <w:ilvl w:val="0"/>
          <w:numId w:val="10"/>
        </w:numPr>
        <w:shd w:val="clear" w:color="auto" w:fill="FFFFFF"/>
        <w:wordWrap/>
        <w:autoSpaceDE/>
        <w:autoSpaceDN/>
        <w:spacing w:before="100" w:beforeAutospacing="1" w:after="100" w:afterAutospacing="1"/>
        <w:ind w:left="3232"/>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Table names (Entity) </w:t>
      </w:r>
    </w:p>
    <w:p w:rsidR="00BF3167" w:rsidRPr="00BF3167" w:rsidRDefault="00BF3167" w:rsidP="00BF3167">
      <w:pPr>
        <w:widowControl/>
        <w:numPr>
          <w:ilvl w:val="0"/>
          <w:numId w:val="10"/>
        </w:numPr>
        <w:shd w:val="clear" w:color="auto" w:fill="FFFFFF"/>
        <w:wordWrap/>
        <w:autoSpaceDE/>
        <w:autoSpaceDN/>
        <w:spacing w:before="100" w:beforeAutospacing="1" w:after="100" w:afterAutospacing="1"/>
        <w:ind w:left="3232"/>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Column names (Attributes) </w:t>
      </w:r>
    </w:p>
    <w:p w:rsidR="00BF3167" w:rsidRPr="00BF3167" w:rsidRDefault="00BF3167" w:rsidP="00BF3167">
      <w:pPr>
        <w:widowControl/>
        <w:numPr>
          <w:ilvl w:val="0"/>
          <w:numId w:val="10"/>
        </w:numPr>
        <w:shd w:val="clear" w:color="auto" w:fill="FFFFFF"/>
        <w:wordWrap/>
        <w:autoSpaceDE/>
        <w:autoSpaceDN/>
        <w:spacing w:before="100" w:beforeAutospacing="1" w:after="100" w:afterAutospacing="1"/>
        <w:ind w:left="3232"/>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Column properties </w:t>
      </w:r>
    </w:p>
    <w:p w:rsidR="00BF3167" w:rsidRPr="00BF3167" w:rsidRDefault="00BF3167" w:rsidP="00BF3167">
      <w:pPr>
        <w:widowControl/>
        <w:numPr>
          <w:ilvl w:val="1"/>
          <w:numId w:val="10"/>
        </w:numPr>
        <w:shd w:val="clear" w:color="auto" w:fill="FFFFFF"/>
        <w:wordWrap/>
        <w:autoSpaceDE/>
        <w:autoSpaceDN/>
        <w:spacing w:before="100" w:beforeAutospacing="1" w:after="100" w:afterAutospacing="1"/>
        <w:ind w:left="3952"/>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lastRenderedPageBreak/>
        <w:t xml:space="preserve">data type </w:t>
      </w:r>
    </w:p>
    <w:p w:rsidR="00BF3167" w:rsidRPr="00BF3167" w:rsidRDefault="00BF3167" w:rsidP="00BF3167">
      <w:pPr>
        <w:widowControl/>
        <w:numPr>
          <w:ilvl w:val="1"/>
          <w:numId w:val="10"/>
        </w:numPr>
        <w:shd w:val="clear" w:color="auto" w:fill="FFFFFF"/>
        <w:wordWrap/>
        <w:autoSpaceDE/>
        <w:autoSpaceDN/>
        <w:spacing w:before="100" w:beforeAutospacing="1" w:after="100" w:afterAutospacing="1"/>
        <w:ind w:left="3952"/>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data size </w:t>
      </w:r>
    </w:p>
    <w:p w:rsidR="00BF3167" w:rsidRPr="00BF3167" w:rsidRDefault="00BF3167" w:rsidP="00BF3167">
      <w:pPr>
        <w:widowControl/>
        <w:numPr>
          <w:ilvl w:val="1"/>
          <w:numId w:val="10"/>
        </w:numPr>
        <w:shd w:val="clear" w:color="auto" w:fill="FFFFFF"/>
        <w:wordWrap/>
        <w:autoSpaceDE/>
        <w:autoSpaceDN/>
        <w:spacing w:before="100" w:beforeAutospacing="1" w:after="100" w:afterAutospacing="1"/>
        <w:ind w:left="3952"/>
        <w:jc w:val="left"/>
        <w:rPr>
          <w:rFonts w:ascii="Verdana" w:eastAsia="굴림" w:hAnsi="Verdana" w:cs="굴림"/>
          <w:color w:val="000000"/>
          <w:kern w:val="0"/>
          <w:sz w:val="19"/>
          <w:szCs w:val="19"/>
          <w:lang w:val="en-CA"/>
        </w:rPr>
      </w:pPr>
      <w:proofErr w:type="spellStart"/>
      <w:r w:rsidRPr="00BF3167">
        <w:rPr>
          <w:rFonts w:ascii="Verdana" w:eastAsia="굴림" w:hAnsi="Verdana" w:cs="굴림"/>
          <w:color w:val="000000"/>
          <w:kern w:val="0"/>
          <w:sz w:val="19"/>
          <w:szCs w:val="19"/>
          <w:lang w:val="en-CA"/>
        </w:rPr>
        <w:t>nullable</w:t>
      </w:r>
      <w:proofErr w:type="spellEnd"/>
      <w:r w:rsidRPr="00BF3167">
        <w:rPr>
          <w:rFonts w:ascii="Verdana" w:eastAsia="굴림" w:hAnsi="Verdana" w:cs="굴림"/>
          <w:color w:val="000000"/>
          <w:kern w:val="0"/>
          <w:sz w:val="19"/>
          <w:szCs w:val="19"/>
          <w:lang w:val="en-CA"/>
        </w:rPr>
        <w:t xml:space="preserve"> (desirable) </w:t>
      </w:r>
    </w:p>
    <w:p w:rsidR="00BF3167" w:rsidRPr="00BF3167" w:rsidRDefault="00BF3167" w:rsidP="00BF3167">
      <w:pPr>
        <w:widowControl/>
        <w:numPr>
          <w:ilvl w:val="1"/>
          <w:numId w:val="10"/>
        </w:numPr>
        <w:shd w:val="clear" w:color="auto" w:fill="FFFFFF"/>
        <w:wordWrap/>
        <w:autoSpaceDE/>
        <w:autoSpaceDN/>
        <w:spacing w:before="100" w:beforeAutospacing="1" w:after="100" w:afterAutospacing="1"/>
        <w:ind w:left="3952"/>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default (desirable) </w:t>
      </w:r>
    </w:p>
    <w:p w:rsidR="00BF3167" w:rsidRPr="00BF3167" w:rsidRDefault="00BF3167" w:rsidP="00BF3167">
      <w:pPr>
        <w:widowControl/>
        <w:numPr>
          <w:ilvl w:val="0"/>
          <w:numId w:val="10"/>
        </w:numPr>
        <w:shd w:val="clear" w:color="auto" w:fill="FFFFFF"/>
        <w:wordWrap/>
        <w:autoSpaceDE/>
        <w:autoSpaceDN/>
        <w:spacing w:before="100" w:beforeAutospacing="1" w:after="100" w:afterAutospacing="1"/>
        <w:ind w:left="3232"/>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Constraints </w:t>
      </w:r>
    </w:p>
    <w:p w:rsidR="00BF3167" w:rsidRPr="00BF3167" w:rsidRDefault="00BF3167" w:rsidP="00BF3167">
      <w:pPr>
        <w:widowControl/>
        <w:numPr>
          <w:ilvl w:val="1"/>
          <w:numId w:val="10"/>
        </w:numPr>
        <w:shd w:val="clear" w:color="auto" w:fill="FFFFFF"/>
        <w:wordWrap/>
        <w:autoSpaceDE/>
        <w:autoSpaceDN/>
        <w:spacing w:before="100" w:beforeAutospacing="1" w:after="100" w:afterAutospacing="1"/>
        <w:ind w:left="3952"/>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Primary Key (if used) </w:t>
      </w:r>
    </w:p>
    <w:p w:rsidR="00BF3167" w:rsidRPr="00BF3167" w:rsidRDefault="00BF3167" w:rsidP="00BF3167">
      <w:pPr>
        <w:widowControl/>
        <w:numPr>
          <w:ilvl w:val="1"/>
          <w:numId w:val="10"/>
        </w:numPr>
        <w:shd w:val="clear" w:color="auto" w:fill="FFFFFF"/>
        <w:wordWrap/>
        <w:autoSpaceDE/>
        <w:autoSpaceDN/>
        <w:spacing w:before="100" w:beforeAutospacing="1" w:after="100" w:afterAutospacing="1"/>
        <w:ind w:left="3952"/>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Unique Constraint (Alternate Key) (if used) </w:t>
      </w:r>
    </w:p>
    <w:p w:rsidR="00BF3167" w:rsidRPr="00BF3167" w:rsidRDefault="00BF3167" w:rsidP="00BF3167">
      <w:pPr>
        <w:widowControl/>
        <w:numPr>
          <w:ilvl w:val="1"/>
          <w:numId w:val="10"/>
        </w:numPr>
        <w:shd w:val="clear" w:color="auto" w:fill="FFFFFF"/>
        <w:wordWrap/>
        <w:autoSpaceDE/>
        <w:autoSpaceDN/>
        <w:spacing w:before="100" w:beforeAutospacing="1" w:after="100" w:afterAutospacing="1"/>
        <w:ind w:left="3952"/>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Foreign key </w:t>
      </w:r>
    </w:p>
    <w:p w:rsidR="00BF3167" w:rsidRPr="00BF3167" w:rsidRDefault="00BF3167" w:rsidP="00BF3167">
      <w:pPr>
        <w:widowControl/>
        <w:numPr>
          <w:ilvl w:val="1"/>
          <w:numId w:val="10"/>
        </w:numPr>
        <w:shd w:val="clear" w:color="auto" w:fill="FFFFFF"/>
        <w:wordWrap/>
        <w:autoSpaceDE/>
        <w:autoSpaceDN/>
        <w:spacing w:before="100" w:beforeAutospacing="1" w:after="100" w:afterAutospacing="1"/>
        <w:ind w:left="3952"/>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Column Constraints (if used) </w:t>
      </w:r>
    </w:p>
    <w:p w:rsidR="00BF3167" w:rsidRPr="00BF3167" w:rsidRDefault="00BF3167" w:rsidP="00BF3167">
      <w:pPr>
        <w:widowControl/>
        <w:numPr>
          <w:ilvl w:val="1"/>
          <w:numId w:val="10"/>
        </w:numPr>
        <w:shd w:val="clear" w:color="auto" w:fill="FFFFFF"/>
        <w:wordWrap/>
        <w:autoSpaceDE/>
        <w:autoSpaceDN/>
        <w:spacing w:before="100" w:beforeAutospacing="1" w:after="100" w:afterAutospacing="1"/>
        <w:ind w:left="3952"/>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Table Constraints (if used) </w:t>
      </w:r>
    </w:p>
    <w:p w:rsidR="00BF3167" w:rsidRPr="00BF3167" w:rsidRDefault="00BF3167" w:rsidP="00BF3167">
      <w:pPr>
        <w:widowControl/>
        <w:numPr>
          <w:ilvl w:val="1"/>
          <w:numId w:val="10"/>
        </w:numPr>
        <w:shd w:val="clear" w:color="auto" w:fill="FFFFFF"/>
        <w:wordWrap/>
        <w:autoSpaceDE/>
        <w:autoSpaceDN/>
        <w:spacing w:before="100" w:beforeAutospacing="1" w:after="100" w:afterAutospacing="1"/>
        <w:ind w:left="3952"/>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Triggers (if used) </w:t>
      </w:r>
    </w:p>
    <w:p w:rsidR="00BF3167" w:rsidRPr="00BF3167" w:rsidRDefault="00BF3167" w:rsidP="00BF3167">
      <w:pPr>
        <w:widowControl/>
        <w:numPr>
          <w:ilvl w:val="1"/>
          <w:numId w:val="10"/>
        </w:numPr>
        <w:shd w:val="clear" w:color="auto" w:fill="FFFFFF"/>
        <w:wordWrap/>
        <w:autoSpaceDE/>
        <w:autoSpaceDN/>
        <w:spacing w:before="100" w:beforeAutospacing="1" w:after="100" w:afterAutospacing="1"/>
        <w:ind w:left="3952"/>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Any other editing rules, inter-table constraints etc. (if used) </w:t>
      </w:r>
    </w:p>
    <w:p w:rsidR="00BF3167" w:rsidRPr="00BF3167" w:rsidRDefault="00BF3167" w:rsidP="00BF3167">
      <w:pPr>
        <w:widowControl/>
        <w:numPr>
          <w:ilvl w:val="0"/>
          <w:numId w:val="10"/>
        </w:numPr>
        <w:shd w:val="clear" w:color="auto" w:fill="FFFFFF"/>
        <w:wordWrap/>
        <w:autoSpaceDE/>
        <w:autoSpaceDN/>
        <w:spacing w:before="100" w:beforeAutospacing="1" w:after="100" w:afterAutospacing="1"/>
        <w:ind w:left="3232"/>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Derivation rules (if used)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The capture of this minimal set of information must be input as "data” in the data model and defined in the </w:t>
      </w:r>
      <w:proofErr w:type="spellStart"/>
      <w:r w:rsidRPr="00BF3167">
        <w:rPr>
          <w:rFonts w:ascii="Verdana" w:eastAsia="굴림" w:hAnsi="Verdana" w:cs="굴림"/>
          <w:color w:val="000000"/>
          <w:kern w:val="0"/>
          <w:sz w:val="19"/>
          <w:szCs w:val="19"/>
          <w:lang w:val="en-CA"/>
        </w:rPr>
        <w:t>metamodel</w:t>
      </w:r>
      <w:proofErr w:type="spellEnd"/>
      <w:r w:rsidRPr="00BF3167">
        <w:rPr>
          <w:rFonts w:ascii="Verdana" w:eastAsia="굴림" w:hAnsi="Verdana" w:cs="굴림"/>
          <w:color w:val="000000"/>
          <w:kern w:val="0"/>
          <w:sz w:val="19"/>
          <w:szCs w:val="19"/>
          <w:lang w:val="en-CA"/>
        </w:rPr>
        <w:t xml:space="preserve"> within the repository. </w:t>
      </w:r>
    </w:p>
    <w:p w:rsidR="00BF3167" w:rsidRPr="00BF3167" w:rsidRDefault="00BF3167" w:rsidP="00BF3167">
      <w:pPr>
        <w:widowControl/>
        <w:wordWrap/>
        <w:autoSpaceDE/>
        <w:autoSpaceDN/>
        <w:spacing w:before="100" w:beforeAutospacing="1" w:after="100" w:afterAutospacing="1"/>
        <w:jc w:val="left"/>
        <w:outlineLvl w:val="3"/>
        <w:rPr>
          <w:rFonts w:ascii="Verdana" w:eastAsia="굴림" w:hAnsi="Verdana" w:cs="굴림"/>
          <w:b/>
          <w:bCs/>
          <w:color w:val="000000"/>
          <w:kern w:val="0"/>
          <w:sz w:val="25"/>
          <w:szCs w:val="25"/>
          <w:lang w:val="en-CA"/>
        </w:rPr>
      </w:pPr>
      <w:bookmarkStart w:id="54" w:name="n6.4.4"/>
      <w:r w:rsidRPr="00BF3167">
        <w:rPr>
          <w:rFonts w:ascii="Verdana" w:eastAsia="굴림" w:hAnsi="Verdana" w:cs="굴림"/>
          <w:b/>
          <w:bCs/>
          <w:color w:val="000000"/>
          <w:kern w:val="0"/>
          <w:sz w:val="25"/>
          <w:szCs w:val="25"/>
          <w:lang w:val="en-CA"/>
        </w:rPr>
        <w:t>6.4.4. Source System Data Models – Configuration Management</w:t>
      </w:r>
      <w:bookmarkEnd w:id="54"/>
      <w:r w:rsidRPr="00BF3167">
        <w:rPr>
          <w:rFonts w:ascii="Verdana" w:eastAsia="굴림" w:hAnsi="Verdana" w:cs="굴림"/>
          <w:b/>
          <w:bCs/>
          <w:color w:val="000000"/>
          <w:kern w:val="0"/>
          <w:sz w:val="25"/>
          <w:szCs w:val="25"/>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Once the data models from the source systems have been captured, it is necessary to establish ongoing maintenance procedures to ensure that changes being done in the source systems are reflected and applied appropriately in the captured data models in the Metadata Repository. It is also important to maintain an audit trail reflecting information on what was changed, when, by whom, and identifying each change request with a change identifier. These need to be also reflected in the repository versions. </w:t>
      </w:r>
    </w:p>
    <w:p w:rsidR="00BF3167" w:rsidRPr="00BF3167" w:rsidRDefault="00BF3167" w:rsidP="00BF3167">
      <w:pPr>
        <w:widowControl/>
        <w:wordWrap/>
        <w:autoSpaceDE/>
        <w:autoSpaceDN/>
        <w:spacing w:before="100" w:beforeAutospacing="1" w:after="100" w:afterAutospacing="1"/>
        <w:jc w:val="left"/>
        <w:outlineLvl w:val="2"/>
        <w:rPr>
          <w:rFonts w:ascii="Verdana" w:eastAsia="굴림" w:hAnsi="Verdana" w:cs="굴림"/>
          <w:b/>
          <w:bCs/>
          <w:color w:val="000000"/>
          <w:kern w:val="0"/>
          <w:sz w:val="27"/>
          <w:szCs w:val="27"/>
          <w:lang w:val="en-CA"/>
        </w:rPr>
      </w:pPr>
      <w:bookmarkStart w:id="55" w:name="n6.5"/>
      <w:r w:rsidRPr="00BF3167">
        <w:rPr>
          <w:rFonts w:ascii="Verdana" w:eastAsia="굴림" w:hAnsi="Verdana" w:cs="굴림"/>
          <w:b/>
          <w:bCs/>
          <w:color w:val="000000"/>
          <w:kern w:val="0"/>
          <w:sz w:val="27"/>
          <w:szCs w:val="27"/>
          <w:lang w:val="en-CA"/>
        </w:rPr>
        <w:t>6.5. Attribute and Data Element Definitions</w:t>
      </w:r>
      <w:bookmarkEnd w:id="55"/>
      <w:r w:rsidRPr="00BF3167">
        <w:rPr>
          <w:rFonts w:ascii="Verdana" w:eastAsia="굴림" w:hAnsi="Verdana" w:cs="굴림"/>
          <w:b/>
          <w:bCs/>
          <w:color w:val="000000"/>
          <w:kern w:val="0"/>
          <w:sz w:val="27"/>
          <w:szCs w:val="27"/>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Attributes in a data model are mapped to data elements or columns in physical realizations of databases or files.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Attributes and data elements have a defined format along with additional properties. These contain items like data type, data size, null ability, default etc.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In addition data elements or columns can be of a user defined data type, with defined semantics and associated methods for manipulation.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Data Modeling Tools are used to define the former, i.e. with the defined format and properties. </w:t>
      </w:r>
    </w:p>
    <w:p w:rsidR="00BF3167" w:rsidRPr="00BF3167" w:rsidRDefault="00BF3167" w:rsidP="00BF3167">
      <w:pPr>
        <w:widowControl/>
        <w:wordWrap/>
        <w:autoSpaceDE/>
        <w:autoSpaceDN/>
        <w:spacing w:before="100" w:beforeAutospacing="1" w:after="100" w:afterAutospacing="1"/>
        <w:jc w:val="left"/>
        <w:outlineLvl w:val="2"/>
        <w:rPr>
          <w:rFonts w:ascii="Verdana" w:eastAsia="굴림" w:hAnsi="Verdana" w:cs="굴림"/>
          <w:b/>
          <w:bCs/>
          <w:color w:val="000000"/>
          <w:kern w:val="0"/>
          <w:sz w:val="27"/>
          <w:szCs w:val="27"/>
          <w:lang w:val="en-CA"/>
        </w:rPr>
      </w:pPr>
      <w:bookmarkStart w:id="56" w:name="n6.6"/>
      <w:r w:rsidRPr="00BF3167">
        <w:rPr>
          <w:rFonts w:ascii="Verdana" w:eastAsia="굴림" w:hAnsi="Verdana" w:cs="굴림"/>
          <w:b/>
          <w:bCs/>
          <w:color w:val="000000"/>
          <w:kern w:val="0"/>
          <w:sz w:val="27"/>
          <w:szCs w:val="27"/>
          <w:lang w:val="en-CA"/>
        </w:rPr>
        <w:t>6.6. Attribute Naming Standard</w:t>
      </w:r>
      <w:bookmarkEnd w:id="56"/>
      <w:r w:rsidRPr="00BF3167">
        <w:rPr>
          <w:rFonts w:ascii="Verdana" w:eastAsia="굴림" w:hAnsi="Verdana" w:cs="굴림"/>
          <w:b/>
          <w:bCs/>
          <w:color w:val="000000"/>
          <w:kern w:val="0"/>
          <w:sz w:val="27"/>
          <w:szCs w:val="27"/>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In the absence of an attribute-naming standard, the observer may be led to multiple interpretations of the possible meaning of the term. The looseness of the terms used in the absence of a norm does not contribute to the determination of proper usage and meaning of the attribute.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The use of a class term in the form of a suffix associated with each attribute facilitates in human understanding as to what the attribute means.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For example</w:t>
      </w:r>
      <w:proofErr w:type="gramStart"/>
      <w:r w:rsidRPr="00BF3167">
        <w:rPr>
          <w:rFonts w:ascii="Verdana" w:eastAsia="굴림" w:hAnsi="Verdana" w:cs="굴림"/>
          <w:color w:val="000000"/>
          <w:kern w:val="0"/>
          <w:sz w:val="19"/>
          <w:szCs w:val="19"/>
          <w:lang w:val="en-CA"/>
        </w:rPr>
        <w:t>:</w:t>
      </w:r>
      <w:proofErr w:type="gramEnd"/>
      <w:r w:rsidRPr="00BF3167">
        <w:rPr>
          <w:rFonts w:ascii="Verdana" w:eastAsia="굴림" w:hAnsi="Verdana" w:cs="굴림"/>
          <w:color w:val="000000"/>
          <w:kern w:val="0"/>
          <w:sz w:val="19"/>
          <w:szCs w:val="19"/>
          <w:lang w:val="en-CA"/>
        </w:rPr>
        <w:br/>
        <w:t>Without class terms:</w:t>
      </w:r>
      <w:r w:rsidRPr="00BF3167">
        <w:rPr>
          <w:rFonts w:ascii="Verdana" w:eastAsia="굴림" w:hAnsi="Verdana" w:cs="굴림"/>
          <w:color w:val="000000"/>
          <w:kern w:val="0"/>
          <w:sz w:val="19"/>
          <w:szCs w:val="19"/>
          <w:lang w:val="en-CA"/>
        </w:rPr>
        <w:br/>
        <w:t>a) VENDOR</w:t>
      </w:r>
      <w:r w:rsidRPr="00BF3167">
        <w:rPr>
          <w:rFonts w:ascii="Verdana" w:eastAsia="굴림" w:hAnsi="Verdana" w:cs="굴림"/>
          <w:color w:val="000000"/>
          <w:kern w:val="0"/>
          <w:sz w:val="19"/>
          <w:szCs w:val="19"/>
          <w:lang w:val="en-CA"/>
        </w:rPr>
        <w:br/>
        <w:t xml:space="preserve">b) </w:t>
      </w:r>
      <w:proofErr w:type="spellStart"/>
      <w:r w:rsidRPr="00BF3167">
        <w:rPr>
          <w:rFonts w:ascii="Verdana" w:eastAsia="굴림" w:hAnsi="Verdana" w:cs="굴림"/>
          <w:color w:val="000000"/>
          <w:kern w:val="0"/>
          <w:sz w:val="19"/>
          <w:szCs w:val="19"/>
          <w:lang w:val="en-CA"/>
        </w:rPr>
        <w:t>DELIVER_TO</w:t>
      </w:r>
      <w:proofErr w:type="spellEnd"/>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With the use of Class Terms</w:t>
      </w:r>
      <w:proofErr w:type="gramStart"/>
      <w:r w:rsidRPr="00BF3167">
        <w:rPr>
          <w:rFonts w:ascii="Verdana" w:eastAsia="굴림" w:hAnsi="Verdana" w:cs="굴림"/>
          <w:color w:val="000000"/>
          <w:kern w:val="0"/>
          <w:sz w:val="19"/>
          <w:szCs w:val="19"/>
          <w:lang w:val="en-CA"/>
        </w:rPr>
        <w:t>:</w:t>
      </w:r>
      <w:proofErr w:type="gramEnd"/>
      <w:r w:rsidRPr="00BF3167">
        <w:rPr>
          <w:rFonts w:ascii="Verdana" w:eastAsia="굴림" w:hAnsi="Verdana" w:cs="굴림"/>
          <w:color w:val="000000"/>
          <w:kern w:val="0"/>
          <w:sz w:val="19"/>
          <w:szCs w:val="19"/>
          <w:lang w:val="en-CA"/>
        </w:rPr>
        <w:br/>
        <w:t xml:space="preserve">c) </w:t>
      </w:r>
      <w:proofErr w:type="spellStart"/>
      <w:r w:rsidRPr="00BF3167">
        <w:rPr>
          <w:rFonts w:ascii="Verdana" w:eastAsia="굴림" w:hAnsi="Verdana" w:cs="굴림"/>
          <w:color w:val="000000"/>
          <w:kern w:val="0"/>
          <w:sz w:val="19"/>
          <w:szCs w:val="19"/>
          <w:lang w:val="en-CA"/>
        </w:rPr>
        <w:t>VENDOR_ID</w:t>
      </w:r>
      <w:proofErr w:type="spellEnd"/>
      <w:r w:rsidRPr="00BF3167">
        <w:rPr>
          <w:rFonts w:ascii="Verdana" w:eastAsia="굴림" w:hAnsi="Verdana" w:cs="굴림"/>
          <w:color w:val="000000"/>
          <w:kern w:val="0"/>
          <w:sz w:val="19"/>
          <w:szCs w:val="19"/>
          <w:lang w:val="en-CA"/>
        </w:rPr>
        <w:br/>
        <w:t xml:space="preserve">d) </w:t>
      </w:r>
      <w:proofErr w:type="spellStart"/>
      <w:r w:rsidRPr="00BF3167">
        <w:rPr>
          <w:rFonts w:ascii="Verdana" w:eastAsia="굴림" w:hAnsi="Verdana" w:cs="굴림"/>
          <w:color w:val="000000"/>
          <w:kern w:val="0"/>
          <w:sz w:val="19"/>
          <w:szCs w:val="19"/>
          <w:lang w:val="en-CA"/>
        </w:rPr>
        <w:t>DELIVER_TO_NM</w:t>
      </w:r>
      <w:proofErr w:type="spellEnd"/>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In the first set of examples it is not clear whether the &lt;vendor&gt; is a vendor name or an identifier like vendor number. Same with &lt;deliver to&gt;, not clear whether this is a name, text, code or location address.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In the second set of examples, it is clear that a vendor is denoted by an identifier, and delivery is being made to someone or something with a name.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lastRenderedPageBreak/>
        <w:t xml:space="preserve">Attributes/Columns shall be suffixed with a class term to assist in identifying the kind of attribute.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For a list of class terms, see Annex B. </w:t>
      </w:r>
    </w:p>
    <w:p w:rsidR="00BF3167" w:rsidRPr="00BF3167" w:rsidRDefault="00BF3167" w:rsidP="00BF3167">
      <w:pPr>
        <w:widowControl/>
        <w:wordWrap/>
        <w:autoSpaceDE/>
        <w:autoSpaceDN/>
        <w:spacing w:before="100" w:beforeAutospacing="1" w:after="100" w:afterAutospacing="1"/>
        <w:jc w:val="left"/>
        <w:outlineLvl w:val="2"/>
        <w:rPr>
          <w:rFonts w:ascii="Verdana" w:eastAsia="굴림" w:hAnsi="Verdana" w:cs="굴림"/>
          <w:b/>
          <w:bCs/>
          <w:color w:val="000000"/>
          <w:kern w:val="0"/>
          <w:sz w:val="27"/>
          <w:szCs w:val="27"/>
          <w:lang w:val="en-CA"/>
        </w:rPr>
      </w:pPr>
      <w:bookmarkStart w:id="57" w:name="n6.7"/>
      <w:r w:rsidRPr="00BF3167">
        <w:rPr>
          <w:rFonts w:ascii="Verdana" w:eastAsia="굴림" w:hAnsi="Verdana" w:cs="굴림"/>
          <w:b/>
          <w:bCs/>
          <w:color w:val="000000"/>
          <w:kern w:val="0"/>
          <w:sz w:val="27"/>
          <w:szCs w:val="27"/>
          <w:lang w:val="en-CA"/>
        </w:rPr>
        <w:t>6.7. Attribute Definition Standard</w:t>
      </w:r>
      <w:bookmarkEnd w:id="57"/>
      <w:r w:rsidRPr="00BF3167">
        <w:rPr>
          <w:rFonts w:ascii="Verdana" w:eastAsia="굴림" w:hAnsi="Verdana" w:cs="굴림"/>
          <w:b/>
          <w:bCs/>
          <w:color w:val="000000"/>
          <w:kern w:val="0"/>
          <w:sz w:val="27"/>
          <w:szCs w:val="27"/>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Attributes shall be described as per the standard for data definitions, see Section 2.1.1 Data Definition Rules and 2.1.2 Data Definition Guidelines. </w:t>
      </w:r>
    </w:p>
    <w:p w:rsidR="00BF3167" w:rsidRPr="00BF3167" w:rsidRDefault="00BF3167" w:rsidP="00BF3167">
      <w:pPr>
        <w:widowControl/>
        <w:wordWrap/>
        <w:autoSpaceDE/>
        <w:autoSpaceDN/>
        <w:spacing w:before="100" w:beforeAutospacing="1" w:after="100" w:afterAutospacing="1"/>
        <w:jc w:val="left"/>
        <w:outlineLvl w:val="2"/>
        <w:rPr>
          <w:rFonts w:ascii="Verdana" w:eastAsia="굴림" w:hAnsi="Verdana" w:cs="굴림"/>
          <w:b/>
          <w:bCs/>
          <w:color w:val="000000"/>
          <w:kern w:val="0"/>
          <w:sz w:val="27"/>
          <w:szCs w:val="27"/>
          <w:lang w:val="en-CA"/>
        </w:rPr>
      </w:pPr>
      <w:bookmarkStart w:id="58" w:name="n6.8"/>
      <w:r w:rsidRPr="00BF3167">
        <w:rPr>
          <w:rFonts w:ascii="Verdana" w:eastAsia="굴림" w:hAnsi="Verdana" w:cs="굴림"/>
          <w:b/>
          <w:bCs/>
          <w:color w:val="000000"/>
          <w:kern w:val="0"/>
          <w:sz w:val="27"/>
          <w:szCs w:val="27"/>
          <w:lang w:val="en-CA"/>
        </w:rPr>
        <w:t>6.8. Source System Data Elements</w:t>
      </w:r>
      <w:bookmarkEnd w:id="58"/>
      <w:r w:rsidRPr="00BF3167">
        <w:rPr>
          <w:rFonts w:ascii="Verdana" w:eastAsia="굴림" w:hAnsi="Verdana" w:cs="굴림"/>
          <w:b/>
          <w:bCs/>
          <w:color w:val="000000"/>
          <w:kern w:val="0"/>
          <w:sz w:val="27"/>
          <w:szCs w:val="27"/>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Transport Canada has over 350 application systems and significant other information holdings. These 350 applications include both structured and unstructured information holdings, with the large majority being structured.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It is neither feasible nor practical to capture all the data elements from all the current information holdings. Instead, these are to be captured when the Transport Canada Integrated Data Warehouse Collector Data Model is being defined. In addition, available documentation or facilities may dictate the capture of the source system data elements to be at the full capture or minimal set capture level, where only the table/column names are captured in an extended information schema.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Mappings shall be established from the source system data elements to Data Warehouse attributes for those source systems of interest.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Data elements whose source is from current or legacy systems probably will not be conforming to any published general standard. These will have to be documented in their existing form and appropriately mapped when necessary to standard name conformant attributes/columns. </w:t>
      </w:r>
    </w:p>
    <w:p w:rsidR="00BF3167" w:rsidRPr="00BF3167" w:rsidRDefault="00BF3167" w:rsidP="00BF3167">
      <w:pPr>
        <w:widowControl/>
        <w:wordWrap/>
        <w:autoSpaceDE/>
        <w:autoSpaceDN/>
        <w:spacing w:before="100" w:beforeAutospacing="1" w:after="100" w:afterAutospacing="1"/>
        <w:jc w:val="left"/>
        <w:outlineLvl w:val="1"/>
        <w:rPr>
          <w:rFonts w:ascii="Verdana" w:eastAsia="굴림" w:hAnsi="Verdana" w:cs="굴림"/>
          <w:b/>
          <w:bCs/>
          <w:color w:val="000000"/>
          <w:kern w:val="0"/>
          <w:sz w:val="29"/>
          <w:szCs w:val="29"/>
          <w:lang w:val="en-CA"/>
        </w:rPr>
      </w:pPr>
      <w:bookmarkStart w:id="59" w:name="n7"/>
      <w:r w:rsidRPr="00BF3167">
        <w:rPr>
          <w:rFonts w:ascii="Verdana" w:eastAsia="굴림" w:hAnsi="Verdana" w:cs="굴림"/>
          <w:b/>
          <w:bCs/>
          <w:color w:val="000000"/>
          <w:kern w:val="0"/>
          <w:sz w:val="29"/>
          <w:szCs w:val="29"/>
          <w:lang w:val="en-CA"/>
        </w:rPr>
        <w:t>7. Transport Canada Data Warehouse Models and Methodology</w:t>
      </w:r>
      <w:bookmarkEnd w:id="59"/>
      <w:r w:rsidRPr="00BF3167">
        <w:rPr>
          <w:rFonts w:ascii="Verdana" w:eastAsia="굴림" w:hAnsi="Verdana" w:cs="굴림"/>
          <w:b/>
          <w:bCs/>
          <w:color w:val="000000"/>
          <w:kern w:val="0"/>
          <w:sz w:val="29"/>
          <w:szCs w:val="29"/>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The Transport Canada Data Warehouse Models shall facilitate the incorporation of maximal data cleansing and data quality checks. </w:t>
      </w:r>
    </w:p>
    <w:p w:rsidR="00BF3167" w:rsidRPr="00BF3167" w:rsidRDefault="00BF3167" w:rsidP="00BF3167">
      <w:pPr>
        <w:widowControl/>
        <w:wordWrap/>
        <w:autoSpaceDE/>
        <w:autoSpaceDN/>
        <w:spacing w:before="100" w:beforeAutospacing="1" w:after="100" w:afterAutospacing="1"/>
        <w:jc w:val="left"/>
        <w:outlineLvl w:val="2"/>
        <w:rPr>
          <w:rFonts w:ascii="Verdana" w:eastAsia="굴림" w:hAnsi="Verdana" w:cs="굴림"/>
          <w:b/>
          <w:bCs/>
          <w:color w:val="000000"/>
          <w:kern w:val="0"/>
          <w:sz w:val="27"/>
          <w:szCs w:val="27"/>
          <w:lang w:val="en-CA"/>
        </w:rPr>
      </w:pPr>
      <w:bookmarkStart w:id="60" w:name="n7.1"/>
      <w:r w:rsidRPr="00BF3167">
        <w:rPr>
          <w:rFonts w:ascii="Verdana" w:eastAsia="굴림" w:hAnsi="Verdana" w:cs="굴림"/>
          <w:b/>
          <w:bCs/>
          <w:color w:val="000000"/>
          <w:kern w:val="0"/>
          <w:sz w:val="27"/>
          <w:szCs w:val="27"/>
          <w:lang w:val="en-CA"/>
        </w:rPr>
        <w:t>7.1. Integrated Data Warehouse Collector Data Model</w:t>
      </w:r>
      <w:bookmarkEnd w:id="60"/>
      <w:r w:rsidRPr="00BF3167">
        <w:rPr>
          <w:rFonts w:ascii="Verdana" w:eastAsia="굴림" w:hAnsi="Verdana" w:cs="굴림"/>
          <w:b/>
          <w:bCs/>
          <w:color w:val="000000"/>
          <w:kern w:val="0"/>
          <w:sz w:val="27"/>
          <w:szCs w:val="27"/>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The Data Warehouse describes the tools, techniques and technologies necessary to describe a Data Warehouse Data Model and associated database(s), where information critical to the delivery of Transport Canada programs and services is stored. This information is gathered from various sources, both internal and external.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The Integrated Data Warehouse Collector Data Model shall be defined using the Data Modeling Tools and represent a subset of the Transport Canada data model. The Data Warehouse Data Model can be incrementally constructed via the proposed combination of Project-Function based approach, where selected projects drive the building of the data warehouse that address the targeted business functions.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The Integrated Data Warehouse Collector Data Model shall reflect the integration of the selected applications or functions into an optimally normalized (Third Normal Form, Boyce-</w:t>
      </w:r>
      <w:proofErr w:type="spellStart"/>
      <w:r w:rsidRPr="00BF3167">
        <w:rPr>
          <w:rFonts w:ascii="Verdana" w:eastAsia="굴림" w:hAnsi="Verdana" w:cs="굴림"/>
          <w:color w:val="000000"/>
          <w:kern w:val="0"/>
          <w:sz w:val="19"/>
          <w:szCs w:val="19"/>
          <w:lang w:val="en-CA"/>
        </w:rPr>
        <w:t>Codd</w:t>
      </w:r>
      <w:proofErr w:type="spellEnd"/>
      <w:r w:rsidRPr="00BF3167">
        <w:rPr>
          <w:rFonts w:ascii="Verdana" w:eastAsia="굴림" w:hAnsi="Verdana" w:cs="굴림"/>
          <w:color w:val="000000"/>
          <w:kern w:val="0"/>
          <w:sz w:val="19"/>
          <w:szCs w:val="19"/>
          <w:lang w:val="en-CA"/>
        </w:rPr>
        <w:t xml:space="preserve"> Normal Form, up to the Fifth Normal Form) model.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The following modeling constructs have been defined in Data Modeling Tools: </w:t>
      </w:r>
    </w:p>
    <w:p w:rsidR="00BF3167" w:rsidRPr="00BF3167" w:rsidRDefault="00BF3167" w:rsidP="00BF3167">
      <w:pPr>
        <w:widowControl/>
        <w:numPr>
          <w:ilvl w:val="0"/>
          <w:numId w:val="11"/>
        </w:numPr>
        <w:shd w:val="clear" w:color="auto" w:fill="FFFFFF"/>
        <w:wordWrap/>
        <w:autoSpaceDE/>
        <w:autoSpaceDN/>
        <w:spacing w:before="100" w:beforeAutospacing="1" w:after="100" w:afterAutospacing="1"/>
        <w:ind w:left="3232"/>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Entities </w:t>
      </w:r>
    </w:p>
    <w:p w:rsidR="00BF3167" w:rsidRPr="00BF3167" w:rsidRDefault="00BF3167" w:rsidP="00BF3167">
      <w:pPr>
        <w:widowControl/>
        <w:numPr>
          <w:ilvl w:val="0"/>
          <w:numId w:val="11"/>
        </w:numPr>
        <w:shd w:val="clear" w:color="auto" w:fill="FFFFFF"/>
        <w:wordWrap/>
        <w:autoSpaceDE/>
        <w:autoSpaceDN/>
        <w:spacing w:before="100" w:beforeAutospacing="1" w:after="100" w:afterAutospacing="1"/>
        <w:ind w:left="3232"/>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Attributes </w:t>
      </w:r>
    </w:p>
    <w:p w:rsidR="00BF3167" w:rsidRPr="00BF3167" w:rsidRDefault="00BF3167" w:rsidP="00BF3167">
      <w:pPr>
        <w:widowControl/>
        <w:numPr>
          <w:ilvl w:val="0"/>
          <w:numId w:val="11"/>
        </w:numPr>
        <w:shd w:val="clear" w:color="auto" w:fill="FFFFFF"/>
        <w:wordWrap/>
        <w:autoSpaceDE/>
        <w:autoSpaceDN/>
        <w:spacing w:before="100" w:beforeAutospacing="1" w:after="100" w:afterAutospacing="1"/>
        <w:ind w:left="3232"/>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Attribute properties </w:t>
      </w:r>
    </w:p>
    <w:p w:rsidR="00BF3167" w:rsidRPr="00BF3167" w:rsidRDefault="00BF3167" w:rsidP="00BF3167">
      <w:pPr>
        <w:widowControl/>
        <w:numPr>
          <w:ilvl w:val="1"/>
          <w:numId w:val="11"/>
        </w:numPr>
        <w:shd w:val="clear" w:color="auto" w:fill="FFFFFF"/>
        <w:wordWrap/>
        <w:autoSpaceDE/>
        <w:autoSpaceDN/>
        <w:spacing w:before="100" w:beforeAutospacing="1" w:after="100" w:afterAutospacing="1"/>
        <w:ind w:left="3952"/>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data type </w:t>
      </w:r>
    </w:p>
    <w:p w:rsidR="00BF3167" w:rsidRPr="00BF3167" w:rsidRDefault="00BF3167" w:rsidP="00BF3167">
      <w:pPr>
        <w:widowControl/>
        <w:numPr>
          <w:ilvl w:val="1"/>
          <w:numId w:val="11"/>
        </w:numPr>
        <w:shd w:val="clear" w:color="auto" w:fill="FFFFFF"/>
        <w:wordWrap/>
        <w:autoSpaceDE/>
        <w:autoSpaceDN/>
        <w:spacing w:before="100" w:beforeAutospacing="1" w:after="100" w:afterAutospacing="1"/>
        <w:ind w:left="3952"/>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data size </w:t>
      </w:r>
    </w:p>
    <w:p w:rsidR="00BF3167" w:rsidRPr="00BF3167" w:rsidRDefault="00BF3167" w:rsidP="00BF3167">
      <w:pPr>
        <w:widowControl/>
        <w:numPr>
          <w:ilvl w:val="1"/>
          <w:numId w:val="11"/>
        </w:numPr>
        <w:shd w:val="clear" w:color="auto" w:fill="FFFFFF"/>
        <w:wordWrap/>
        <w:autoSpaceDE/>
        <w:autoSpaceDN/>
        <w:spacing w:before="100" w:beforeAutospacing="1" w:after="100" w:afterAutospacing="1"/>
        <w:ind w:left="3952"/>
        <w:jc w:val="left"/>
        <w:rPr>
          <w:rFonts w:ascii="Verdana" w:eastAsia="굴림" w:hAnsi="Verdana" w:cs="굴림"/>
          <w:color w:val="000000"/>
          <w:kern w:val="0"/>
          <w:sz w:val="19"/>
          <w:szCs w:val="19"/>
          <w:lang w:val="en-CA"/>
        </w:rPr>
      </w:pPr>
      <w:proofErr w:type="spellStart"/>
      <w:r w:rsidRPr="00BF3167">
        <w:rPr>
          <w:rFonts w:ascii="Verdana" w:eastAsia="굴림" w:hAnsi="Verdana" w:cs="굴림"/>
          <w:color w:val="000000"/>
          <w:kern w:val="0"/>
          <w:sz w:val="19"/>
          <w:szCs w:val="19"/>
          <w:lang w:val="en-CA"/>
        </w:rPr>
        <w:t>nullable</w:t>
      </w:r>
      <w:proofErr w:type="spellEnd"/>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1"/>
          <w:numId w:val="11"/>
        </w:numPr>
        <w:shd w:val="clear" w:color="auto" w:fill="FFFFFF"/>
        <w:wordWrap/>
        <w:autoSpaceDE/>
        <w:autoSpaceDN/>
        <w:spacing w:before="100" w:beforeAutospacing="1" w:after="100" w:afterAutospacing="1"/>
        <w:ind w:left="3952"/>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defaults </w:t>
      </w:r>
    </w:p>
    <w:p w:rsidR="00BF3167" w:rsidRPr="00BF3167" w:rsidRDefault="00BF3167" w:rsidP="00BF3167">
      <w:pPr>
        <w:widowControl/>
        <w:numPr>
          <w:ilvl w:val="0"/>
          <w:numId w:val="11"/>
        </w:numPr>
        <w:shd w:val="clear" w:color="auto" w:fill="FFFFFF"/>
        <w:wordWrap/>
        <w:autoSpaceDE/>
        <w:autoSpaceDN/>
        <w:spacing w:before="100" w:beforeAutospacing="1" w:after="100" w:afterAutospacing="1"/>
        <w:ind w:left="3232"/>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Relationships </w:t>
      </w:r>
    </w:p>
    <w:p w:rsidR="00BF3167" w:rsidRPr="00BF3167" w:rsidRDefault="00BF3167" w:rsidP="00BF3167">
      <w:pPr>
        <w:widowControl/>
        <w:numPr>
          <w:ilvl w:val="0"/>
          <w:numId w:val="11"/>
        </w:numPr>
        <w:shd w:val="clear" w:color="auto" w:fill="FFFFFF"/>
        <w:wordWrap/>
        <w:autoSpaceDE/>
        <w:autoSpaceDN/>
        <w:spacing w:before="100" w:beforeAutospacing="1" w:after="100" w:afterAutospacing="1"/>
        <w:ind w:left="3232"/>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Relationship properties </w:t>
      </w:r>
    </w:p>
    <w:p w:rsidR="00BF3167" w:rsidRPr="00BF3167" w:rsidRDefault="00BF3167" w:rsidP="00BF3167">
      <w:pPr>
        <w:widowControl/>
        <w:numPr>
          <w:ilvl w:val="1"/>
          <w:numId w:val="11"/>
        </w:numPr>
        <w:shd w:val="clear" w:color="auto" w:fill="FFFFFF"/>
        <w:wordWrap/>
        <w:autoSpaceDE/>
        <w:autoSpaceDN/>
        <w:spacing w:before="100" w:beforeAutospacing="1" w:after="100" w:afterAutospacing="1"/>
        <w:ind w:left="3952"/>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Roles </w:t>
      </w:r>
    </w:p>
    <w:p w:rsidR="00BF3167" w:rsidRPr="00BF3167" w:rsidRDefault="00BF3167" w:rsidP="00BF3167">
      <w:pPr>
        <w:widowControl/>
        <w:numPr>
          <w:ilvl w:val="1"/>
          <w:numId w:val="11"/>
        </w:numPr>
        <w:shd w:val="clear" w:color="auto" w:fill="FFFFFF"/>
        <w:wordWrap/>
        <w:autoSpaceDE/>
        <w:autoSpaceDN/>
        <w:spacing w:before="100" w:beforeAutospacing="1" w:after="100" w:afterAutospacing="1"/>
        <w:ind w:left="3952"/>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lastRenderedPageBreak/>
        <w:t xml:space="preserve">Cardinality </w:t>
      </w:r>
    </w:p>
    <w:p w:rsidR="00BF3167" w:rsidRPr="00BF3167" w:rsidRDefault="00BF3167" w:rsidP="00BF3167">
      <w:pPr>
        <w:widowControl/>
        <w:numPr>
          <w:ilvl w:val="1"/>
          <w:numId w:val="11"/>
        </w:numPr>
        <w:shd w:val="clear" w:color="auto" w:fill="FFFFFF"/>
        <w:wordWrap/>
        <w:autoSpaceDE/>
        <w:autoSpaceDN/>
        <w:spacing w:before="100" w:beforeAutospacing="1" w:after="100" w:afterAutospacing="1"/>
        <w:ind w:left="3952"/>
        <w:jc w:val="left"/>
        <w:rPr>
          <w:rFonts w:ascii="Verdana" w:eastAsia="굴림" w:hAnsi="Verdana" w:cs="굴림"/>
          <w:color w:val="000000"/>
          <w:kern w:val="0"/>
          <w:sz w:val="19"/>
          <w:szCs w:val="19"/>
          <w:lang w:val="en-CA"/>
        </w:rPr>
      </w:pPr>
      <w:proofErr w:type="spellStart"/>
      <w:r w:rsidRPr="00BF3167">
        <w:rPr>
          <w:rFonts w:ascii="Verdana" w:eastAsia="굴림" w:hAnsi="Verdana" w:cs="굴림"/>
          <w:color w:val="000000"/>
          <w:kern w:val="0"/>
          <w:sz w:val="19"/>
          <w:szCs w:val="19"/>
          <w:lang w:val="en-CA"/>
        </w:rPr>
        <w:t>Optionality</w:t>
      </w:r>
      <w:proofErr w:type="spellEnd"/>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numPr>
          <w:ilvl w:val="0"/>
          <w:numId w:val="11"/>
        </w:numPr>
        <w:shd w:val="clear" w:color="auto" w:fill="FFFFFF"/>
        <w:wordWrap/>
        <w:autoSpaceDE/>
        <w:autoSpaceDN/>
        <w:spacing w:before="100" w:beforeAutospacing="1" w:after="100" w:afterAutospacing="1"/>
        <w:ind w:left="3232"/>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Constraints </w:t>
      </w:r>
    </w:p>
    <w:p w:rsidR="00BF3167" w:rsidRPr="00BF3167" w:rsidRDefault="00BF3167" w:rsidP="00BF3167">
      <w:pPr>
        <w:widowControl/>
        <w:numPr>
          <w:ilvl w:val="1"/>
          <w:numId w:val="11"/>
        </w:numPr>
        <w:shd w:val="clear" w:color="auto" w:fill="FFFFFF"/>
        <w:wordWrap/>
        <w:autoSpaceDE/>
        <w:autoSpaceDN/>
        <w:spacing w:before="100" w:beforeAutospacing="1" w:after="100" w:afterAutospacing="1"/>
        <w:ind w:left="3952"/>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Primary Key </w:t>
      </w:r>
    </w:p>
    <w:p w:rsidR="00BF3167" w:rsidRPr="00BF3167" w:rsidRDefault="00BF3167" w:rsidP="00BF3167">
      <w:pPr>
        <w:widowControl/>
        <w:numPr>
          <w:ilvl w:val="1"/>
          <w:numId w:val="11"/>
        </w:numPr>
        <w:shd w:val="clear" w:color="auto" w:fill="FFFFFF"/>
        <w:wordWrap/>
        <w:autoSpaceDE/>
        <w:autoSpaceDN/>
        <w:spacing w:before="100" w:beforeAutospacing="1" w:after="100" w:afterAutospacing="1"/>
        <w:ind w:left="3952"/>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Unique Constraint (Alternate Key) </w:t>
      </w:r>
    </w:p>
    <w:p w:rsidR="00BF3167" w:rsidRPr="00BF3167" w:rsidRDefault="00BF3167" w:rsidP="00BF3167">
      <w:pPr>
        <w:widowControl/>
        <w:numPr>
          <w:ilvl w:val="1"/>
          <w:numId w:val="11"/>
        </w:numPr>
        <w:shd w:val="clear" w:color="auto" w:fill="FFFFFF"/>
        <w:wordWrap/>
        <w:autoSpaceDE/>
        <w:autoSpaceDN/>
        <w:spacing w:before="100" w:beforeAutospacing="1" w:after="100" w:afterAutospacing="1"/>
        <w:ind w:left="3952"/>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Foreign key </w:t>
      </w:r>
    </w:p>
    <w:p w:rsidR="00BF3167" w:rsidRPr="00BF3167" w:rsidRDefault="00BF3167" w:rsidP="00BF3167">
      <w:pPr>
        <w:widowControl/>
        <w:numPr>
          <w:ilvl w:val="1"/>
          <w:numId w:val="11"/>
        </w:numPr>
        <w:shd w:val="clear" w:color="auto" w:fill="FFFFFF"/>
        <w:wordWrap/>
        <w:autoSpaceDE/>
        <w:autoSpaceDN/>
        <w:spacing w:before="100" w:beforeAutospacing="1" w:after="100" w:afterAutospacing="1"/>
        <w:ind w:left="3952"/>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Check Constraints </w:t>
      </w:r>
    </w:p>
    <w:p w:rsidR="00BF3167" w:rsidRPr="00BF3167" w:rsidRDefault="00BF3167" w:rsidP="00BF3167">
      <w:pPr>
        <w:widowControl/>
        <w:numPr>
          <w:ilvl w:val="1"/>
          <w:numId w:val="11"/>
        </w:numPr>
        <w:shd w:val="clear" w:color="auto" w:fill="FFFFFF"/>
        <w:wordWrap/>
        <w:autoSpaceDE/>
        <w:autoSpaceDN/>
        <w:spacing w:before="100" w:beforeAutospacing="1" w:after="100" w:afterAutospacing="1"/>
        <w:ind w:left="3952"/>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Table (including column) Constraints </w:t>
      </w:r>
    </w:p>
    <w:p w:rsidR="00BF3167" w:rsidRPr="00BF3167" w:rsidRDefault="00BF3167" w:rsidP="00BF3167">
      <w:pPr>
        <w:widowControl/>
        <w:numPr>
          <w:ilvl w:val="1"/>
          <w:numId w:val="11"/>
        </w:numPr>
        <w:shd w:val="clear" w:color="auto" w:fill="FFFFFF"/>
        <w:wordWrap/>
        <w:autoSpaceDE/>
        <w:autoSpaceDN/>
        <w:spacing w:before="100" w:beforeAutospacing="1" w:after="100" w:afterAutospacing="1"/>
        <w:ind w:left="3952"/>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Triggers </w:t>
      </w:r>
    </w:p>
    <w:p w:rsidR="00BF3167" w:rsidRPr="00BF3167" w:rsidRDefault="00BF3167" w:rsidP="00BF3167">
      <w:pPr>
        <w:widowControl/>
        <w:numPr>
          <w:ilvl w:val="1"/>
          <w:numId w:val="11"/>
        </w:numPr>
        <w:shd w:val="clear" w:color="auto" w:fill="FFFFFF"/>
        <w:wordWrap/>
        <w:autoSpaceDE/>
        <w:autoSpaceDN/>
        <w:spacing w:before="100" w:beforeAutospacing="1" w:after="100" w:afterAutospacing="1"/>
        <w:ind w:left="3952"/>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Any other editing rules, constraints, assertions etc. </w:t>
      </w:r>
    </w:p>
    <w:p w:rsidR="00BF3167" w:rsidRPr="00BF3167" w:rsidRDefault="00BF3167" w:rsidP="00BF3167">
      <w:pPr>
        <w:widowControl/>
        <w:numPr>
          <w:ilvl w:val="0"/>
          <w:numId w:val="11"/>
        </w:numPr>
        <w:shd w:val="clear" w:color="auto" w:fill="FFFFFF"/>
        <w:wordWrap/>
        <w:autoSpaceDE/>
        <w:autoSpaceDN/>
        <w:spacing w:before="100" w:beforeAutospacing="1" w:after="100" w:afterAutospacing="1"/>
        <w:ind w:left="3232"/>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Derivation rules </w:t>
      </w:r>
    </w:p>
    <w:p w:rsidR="00BF3167" w:rsidRPr="00BF3167" w:rsidRDefault="00BF3167" w:rsidP="00BF3167">
      <w:pPr>
        <w:widowControl/>
        <w:wordWrap/>
        <w:autoSpaceDE/>
        <w:autoSpaceDN/>
        <w:spacing w:before="100" w:beforeAutospacing="1" w:after="100" w:afterAutospacing="1"/>
        <w:jc w:val="left"/>
        <w:outlineLvl w:val="2"/>
        <w:rPr>
          <w:rFonts w:ascii="Verdana" w:eastAsia="굴림" w:hAnsi="Verdana" w:cs="굴림"/>
          <w:b/>
          <w:bCs/>
          <w:color w:val="000000"/>
          <w:kern w:val="0"/>
          <w:sz w:val="27"/>
          <w:szCs w:val="27"/>
          <w:lang w:val="en-CA"/>
        </w:rPr>
      </w:pPr>
      <w:bookmarkStart w:id="61" w:name="n7.2"/>
      <w:r w:rsidRPr="00BF3167">
        <w:rPr>
          <w:rFonts w:ascii="Verdana" w:eastAsia="굴림" w:hAnsi="Verdana" w:cs="굴림"/>
          <w:b/>
          <w:bCs/>
          <w:color w:val="000000"/>
          <w:kern w:val="0"/>
          <w:sz w:val="27"/>
          <w:szCs w:val="27"/>
          <w:lang w:val="en-CA"/>
        </w:rPr>
        <w:t>7.2. Data Warehouse Implementation Model</w:t>
      </w:r>
      <w:bookmarkEnd w:id="61"/>
      <w:r w:rsidRPr="00BF3167">
        <w:rPr>
          <w:rFonts w:ascii="Verdana" w:eastAsia="굴림" w:hAnsi="Verdana" w:cs="굴림"/>
          <w:b/>
          <w:bCs/>
          <w:color w:val="000000"/>
          <w:kern w:val="0"/>
          <w:sz w:val="27"/>
          <w:szCs w:val="27"/>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The data warehouse implementation model is a physical realization of the Integrated Data Warehouse Collector Data Model. Entities are mapped to corresponding tables, attributes are mapped to corresponding columns, and relationships, business rules are mapped to appropriate foreign key, check, and default table constraints.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The data warehouse implementation may consist of additional tables, pre-formed queries or procedures and, additional constructs to support the data warehouse architecture, especially to support data cleansing and data scrubbing activities in a tight data quality controlled environment.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The data warehouse implementation models will partially be the products of automatic generation of schemas using extract, load and transform facilities. Additional constructs may need to be added to the generated models. These may include additional access path indexes, temporarily disabling constraints.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See </w:t>
      </w:r>
      <w:hyperlink r:id="rId91" w:anchor="annexb" w:history="1">
        <w:r w:rsidRPr="00BF3167">
          <w:rPr>
            <w:rFonts w:ascii="Verdana" w:eastAsia="굴림" w:hAnsi="Verdana" w:cs="굴림"/>
            <w:color w:val="003399"/>
            <w:kern w:val="0"/>
            <w:sz w:val="19"/>
            <w:szCs w:val="19"/>
            <w:u w:val="single"/>
            <w:lang w:val="en-CA"/>
          </w:rPr>
          <w:t>Annex B</w:t>
        </w:r>
      </w:hyperlink>
      <w:r w:rsidRPr="00BF3167">
        <w:rPr>
          <w:rFonts w:ascii="Verdana" w:eastAsia="굴림" w:hAnsi="Verdana" w:cs="굴림"/>
          <w:color w:val="000000"/>
          <w:kern w:val="0"/>
          <w:sz w:val="19"/>
          <w:szCs w:val="19"/>
          <w:lang w:val="en-CA"/>
        </w:rPr>
        <w:t xml:space="preserve"> for mappings and rules concerning formalisms. </w:t>
      </w:r>
    </w:p>
    <w:p w:rsidR="00BF3167" w:rsidRPr="00BF3167" w:rsidRDefault="00BF3167" w:rsidP="00BF3167">
      <w:pPr>
        <w:widowControl/>
        <w:wordWrap/>
        <w:autoSpaceDE/>
        <w:autoSpaceDN/>
        <w:spacing w:before="100" w:beforeAutospacing="1" w:after="100" w:afterAutospacing="1"/>
        <w:jc w:val="left"/>
        <w:outlineLvl w:val="2"/>
        <w:rPr>
          <w:rFonts w:ascii="Verdana" w:eastAsia="굴림" w:hAnsi="Verdana" w:cs="굴림"/>
          <w:b/>
          <w:bCs/>
          <w:color w:val="000000"/>
          <w:kern w:val="0"/>
          <w:sz w:val="27"/>
          <w:szCs w:val="27"/>
          <w:lang w:val="en-CA"/>
        </w:rPr>
      </w:pPr>
      <w:bookmarkStart w:id="62" w:name="n7.3"/>
      <w:r w:rsidRPr="00BF3167">
        <w:rPr>
          <w:rFonts w:ascii="Verdana" w:eastAsia="굴림" w:hAnsi="Verdana" w:cs="굴림"/>
          <w:b/>
          <w:bCs/>
          <w:color w:val="000000"/>
          <w:kern w:val="0"/>
          <w:sz w:val="27"/>
          <w:szCs w:val="27"/>
          <w:lang w:val="en-CA"/>
        </w:rPr>
        <w:t>7.3. Data Warehouse End User Business Output Product Data Models</w:t>
      </w:r>
      <w:bookmarkEnd w:id="62"/>
      <w:r w:rsidRPr="00BF3167">
        <w:rPr>
          <w:rFonts w:ascii="Verdana" w:eastAsia="굴림" w:hAnsi="Verdana" w:cs="굴림"/>
          <w:b/>
          <w:bCs/>
          <w:color w:val="000000"/>
          <w:kern w:val="0"/>
          <w:sz w:val="27"/>
          <w:szCs w:val="27"/>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The output products of the data warehouse implementation can be categorized into several forms of end user business data models.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Depending on the nature and targeted audience of the end user requirements, the output products could consist of the following combinations: </w:t>
      </w:r>
    </w:p>
    <w:p w:rsidR="00BF3167" w:rsidRPr="00BF3167" w:rsidRDefault="00BF3167" w:rsidP="00BF3167">
      <w:pPr>
        <w:widowControl/>
        <w:numPr>
          <w:ilvl w:val="0"/>
          <w:numId w:val="12"/>
        </w:numPr>
        <w:shd w:val="clear" w:color="auto" w:fill="FFFFFF"/>
        <w:wordWrap/>
        <w:autoSpaceDE/>
        <w:autoSpaceDN/>
        <w:spacing w:before="100" w:beforeAutospacing="1" w:after="100" w:afterAutospacing="1"/>
        <w:ind w:left="3232"/>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Multiple Data marts </w:t>
      </w:r>
    </w:p>
    <w:p w:rsidR="00BF3167" w:rsidRPr="00BF3167" w:rsidRDefault="00BF3167" w:rsidP="00BF3167">
      <w:pPr>
        <w:widowControl/>
        <w:numPr>
          <w:ilvl w:val="0"/>
          <w:numId w:val="12"/>
        </w:numPr>
        <w:shd w:val="clear" w:color="auto" w:fill="FFFFFF"/>
        <w:wordWrap/>
        <w:autoSpaceDE/>
        <w:autoSpaceDN/>
        <w:spacing w:before="100" w:beforeAutospacing="1" w:after="100" w:afterAutospacing="1"/>
        <w:ind w:left="3232"/>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Multi-dimensional Cubes </w:t>
      </w:r>
    </w:p>
    <w:p w:rsidR="00BF3167" w:rsidRPr="00BF3167" w:rsidRDefault="00BF3167" w:rsidP="00BF3167">
      <w:pPr>
        <w:widowControl/>
        <w:numPr>
          <w:ilvl w:val="0"/>
          <w:numId w:val="12"/>
        </w:numPr>
        <w:shd w:val="clear" w:color="auto" w:fill="FFFFFF"/>
        <w:wordWrap/>
        <w:autoSpaceDE/>
        <w:autoSpaceDN/>
        <w:spacing w:before="100" w:beforeAutospacing="1" w:after="100" w:afterAutospacing="1"/>
        <w:ind w:left="3232"/>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Reports </w:t>
      </w:r>
    </w:p>
    <w:p w:rsidR="00BF3167" w:rsidRPr="00BF3167" w:rsidRDefault="00BF3167" w:rsidP="00BF3167">
      <w:pPr>
        <w:widowControl/>
        <w:numPr>
          <w:ilvl w:val="0"/>
          <w:numId w:val="12"/>
        </w:numPr>
        <w:shd w:val="clear" w:color="auto" w:fill="FFFFFF"/>
        <w:wordWrap/>
        <w:autoSpaceDE/>
        <w:autoSpaceDN/>
        <w:spacing w:before="100" w:beforeAutospacing="1" w:after="100" w:afterAutospacing="1"/>
        <w:ind w:left="3232"/>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Queries </w:t>
      </w:r>
    </w:p>
    <w:p w:rsidR="00BF3167" w:rsidRPr="00BF3167" w:rsidRDefault="00BF3167" w:rsidP="00BF3167">
      <w:pPr>
        <w:widowControl/>
        <w:numPr>
          <w:ilvl w:val="0"/>
          <w:numId w:val="12"/>
        </w:numPr>
        <w:shd w:val="clear" w:color="auto" w:fill="FFFFFF"/>
        <w:wordWrap/>
        <w:autoSpaceDE/>
        <w:autoSpaceDN/>
        <w:spacing w:before="100" w:beforeAutospacing="1" w:after="100" w:afterAutospacing="1"/>
        <w:ind w:left="3232"/>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Views </w:t>
      </w:r>
    </w:p>
    <w:p w:rsidR="00BF3167" w:rsidRPr="00BF3167" w:rsidRDefault="00BF3167" w:rsidP="00BF3167">
      <w:pPr>
        <w:widowControl/>
        <w:numPr>
          <w:ilvl w:val="0"/>
          <w:numId w:val="12"/>
        </w:numPr>
        <w:shd w:val="clear" w:color="auto" w:fill="FFFFFF"/>
        <w:wordWrap/>
        <w:autoSpaceDE/>
        <w:autoSpaceDN/>
        <w:spacing w:before="100" w:beforeAutospacing="1" w:after="100" w:afterAutospacing="1"/>
        <w:ind w:left="3232"/>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Data Warehouse Subset implementations using data mirroring </w:t>
      </w:r>
    </w:p>
    <w:p w:rsidR="00BF3167" w:rsidRPr="00BF3167" w:rsidRDefault="00BF3167" w:rsidP="00BF3167">
      <w:pPr>
        <w:widowControl/>
        <w:numPr>
          <w:ilvl w:val="0"/>
          <w:numId w:val="12"/>
        </w:numPr>
        <w:shd w:val="clear" w:color="auto" w:fill="FFFFFF"/>
        <w:wordWrap/>
        <w:autoSpaceDE/>
        <w:autoSpaceDN/>
        <w:spacing w:before="100" w:beforeAutospacing="1" w:after="100" w:afterAutospacing="1"/>
        <w:ind w:left="3232"/>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Star Schema </w:t>
      </w:r>
    </w:p>
    <w:p w:rsidR="00BF3167" w:rsidRPr="00BF3167" w:rsidRDefault="00BF3167" w:rsidP="00BF3167">
      <w:pPr>
        <w:widowControl/>
        <w:numPr>
          <w:ilvl w:val="0"/>
          <w:numId w:val="12"/>
        </w:numPr>
        <w:shd w:val="clear" w:color="auto" w:fill="FFFFFF"/>
        <w:wordWrap/>
        <w:autoSpaceDE/>
        <w:autoSpaceDN/>
        <w:spacing w:before="100" w:beforeAutospacing="1" w:after="100" w:afterAutospacing="1"/>
        <w:ind w:left="3232"/>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Snowflake schema </w:t>
      </w:r>
    </w:p>
    <w:p w:rsidR="00BF3167" w:rsidRPr="00BF3167" w:rsidRDefault="00BF3167" w:rsidP="00BF3167">
      <w:pPr>
        <w:widowControl/>
        <w:numPr>
          <w:ilvl w:val="0"/>
          <w:numId w:val="12"/>
        </w:numPr>
        <w:shd w:val="clear" w:color="auto" w:fill="FFFFFF"/>
        <w:wordWrap/>
        <w:autoSpaceDE/>
        <w:autoSpaceDN/>
        <w:spacing w:before="100" w:beforeAutospacing="1" w:after="100" w:afterAutospacing="1"/>
        <w:ind w:left="3232"/>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Fact Tables, etc.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One or more data models in the Model Repository shall support each type of output product, with suitable mappings to the Data Warehouse Implementation model.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End user business definitions on columns of interest shall be available as extracted from the Repository. Be it a cube, a star schema configuration, a snowflake configuration, a report or view, each column in the output product needs to have a definition that is the same as the source input definition. </w:t>
      </w:r>
    </w:p>
    <w:p w:rsidR="00BF3167" w:rsidRPr="00BF3167" w:rsidRDefault="00BF3167" w:rsidP="00BF3167">
      <w:pPr>
        <w:widowControl/>
        <w:wordWrap/>
        <w:autoSpaceDE/>
        <w:autoSpaceDN/>
        <w:spacing w:before="100" w:beforeAutospacing="1" w:after="100" w:afterAutospacing="1"/>
        <w:jc w:val="left"/>
        <w:outlineLvl w:val="2"/>
        <w:rPr>
          <w:rFonts w:ascii="Verdana" w:eastAsia="굴림" w:hAnsi="Verdana" w:cs="굴림"/>
          <w:b/>
          <w:bCs/>
          <w:color w:val="000000"/>
          <w:kern w:val="0"/>
          <w:sz w:val="27"/>
          <w:szCs w:val="27"/>
          <w:lang w:val="en-CA"/>
        </w:rPr>
      </w:pPr>
      <w:bookmarkStart w:id="63" w:name="n7.4"/>
      <w:r w:rsidRPr="00BF3167">
        <w:rPr>
          <w:rFonts w:ascii="Verdana" w:eastAsia="굴림" w:hAnsi="Verdana" w:cs="굴림"/>
          <w:b/>
          <w:bCs/>
          <w:color w:val="000000"/>
          <w:kern w:val="0"/>
          <w:sz w:val="27"/>
          <w:szCs w:val="27"/>
          <w:lang w:val="en-CA"/>
        </w:rPr>
        <w:t>7.4. Data Warehouse – Transformation Mappings and Rules</w:t>
      </w:r>
      <w:bookmarkEnd w:id="63"/>
      <w:r w:rsidRPr="00BF3167">
        <w:rPr>
          <w:rFonts w:ascii="Verdana" w:eastAsia="굴림" w:hAnsi="Verdana" w:cs="굴림"/>
          <w:b/>
          <w:bCs/>
          <w:color w:val="000000"/>
          <w:kern w:val="0"/>
          <w:sz w:val="27"/>
          <w:szCs w:val="27"/>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To enable the data warehouse and make it operational, it is necessary to keep track of mappings between each of the model components.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The Data and Process Modeling repository already has built in mechanisms for providing several of the cross mappings between repository components.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lastRenderedPageBreak/>
        <w:t xml:space="preserve">However, specific mappings need to be designed for cross model mapping via mapping schemas, which include the associated rules. These mapping schema tables need to be defined in a database and populated accordingly from the row instances of the inputted data models.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Mapping necessarily takes the following forms: </w:t>
      </w:r>
    </w:p>
    <w:p w:rsidR="00BF3167" w:rsidRPr="00BF3167" w:rsidRDefault="00BF3167" w:rsidP="00BF3167">
      <w:pPr>
        <w:widowControl/>
        <w:numPr>
          <w:ilvl w:val="0"/>
          <w:numId w:val="13"/>
        </w:numPr>
        <w:shd w:val="clear" w:color="auto" w:fill="FFFFFF"/>
        <w:wordWrap/>
        <w:autoSpaceDE/>
        <w:autoSpaceDN/>
        <w:spacing w:before="100" w:beforeAutospacing="1" w:after="100" w:afterAutospacing="1"/>
        <w:ind w:left="3232"/>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1:1 (one to one) </w:t>
      </w:r>
    </w:p>
    <w:p w:rsidR="00BF3167" w:rsidRPr="00BF3167" w:rsidRDefault="00BF3167" w:rsidP="00BF3167">
      <w:pPr>
        <w:widowControl/>
        <w:numPr>
          <w:ilvl w:val="0"/>
          <w:numId w:val="13"/>
        </w:numPr>
        <w:shd w:val="clear" w:color="auto" w:fill="FFFFFF"/>
        <w:wordWrap/>
        <w:autoSpaceDE/>
        <w:autoSpaceDN/>
        <w:spacing w:before="100" w:beforeAutospacing="1" w:after="100" w:afterAutospacing="1"/>
        <w:ind w:left="3232"/>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1:n (one to many) </w:t>
      </w:r>
    </w:p>
    <w:p w:rsidR="00BF3167" w:rsidRPr="00BF3167" w:rsidRDefault="00BF3167" w:rsidP="00BF3167">
      <w:pPr>
        <w:widowControl/>
        <w:numPr>
          <w:ilvl w:val="0"/>
          <w:numId w:val="13"/>
        </w:numPr>
        <w:shd w:val="clear" w:color="auto" w:fill="FFFFFF"/>
        <w:wordWrap/>
        <w:autoSpaceDE/>
        <w:autoSpaceDN/>
        <w:spacing w:before="100" w:beforeAutospacing="1" w:after="100" w:afterAutospacing="1"/>
        <w:ind w:left="3232"/>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n:1 (many to one) </w:t>
      </w:r>
    </w:p>
    <w:p w:rsidR="00BF3167" w:rsidRPr="00BF3167" w:rsidRDefault="00BF3167" w:rsidP="00BF3167">
      <w:pPr>
        <w:widowControl/>
        <w:numPr>
          <w:ilvl w:val="0"/>
          <w:numId w:val="13"/>
        </w:numPr>
        <w:shd w:val="clear" w:color="auto" w:fill="FFFFFF"/>
        <w:wordWrap/>
        <w:autoSpaceDE/>
        <w:autoSpaceDN/>
        <w:spacing w:before="100" w:beforeAutospacing="1" w:after="100" w:afterAutospacing="1"/>
        <w:ind w:left="3232"/>
        <w:jc w:val="left"/>
        <w:rPr>
          <w:rFonts w:ascii="Verdana" w:eastAsia="굴림" w:hAnsi="Verdana" w:cs="굴림"/>
          <w:color w:val="000000"/>
          <w:kern w:val="0"/>
          <w:sz w:val="19"/>
          <w:szCs w:val="19"/>
          <w:lang w:val="en-CA"/>
        </w:rPr>
      </w:pPr>
      <w:proofErr w:type="spellStart"/>
      <w:r w:rsidRPr="00BF3167">
        <w:rPr>
          <w:rFonts w:ascii="Verdana" w:eastAsia="굴림" w:hAnsi="Verdana" w:cs="굴림"/>
          <w:color w:val="000000"/>
          <w:kern w:val="0"/>
          <w:sz w:val="19"/>
          <w:szCs w:val="19"/>
          <w:lang w:val="en-CA"/>
        </w:rPr>
        <w:t>m:n</w:t>
      </w:r>
      <w:proofErr w:type="spellEnd"/>
      <w:r w:rsidRPr="00BF3167">
        <w:rPr>
          <w:rFonts w:ascii="Verdana" w:eastAsia="굴림" w:hAnsi="Verdana" w:cs="굴림"/>
          <w:color w:val="000000"/>
          <w:kern w:val="0"/>
          <w:sz w:val="19"/>
          <w:szCs w:val="19"/>
          <w:lang w:val="en-CA"/>
        </w:rPr>
        <w:t xml:space="preserve"> (many to many) </w:t>
      </w:r>
    </w:p>
    <w:p w:rsidR="00BF3167" w:rsidRPr="00BF3167" w:rsidRDefault="00BF3167" w:rsidP="00BF3167">
      <w:pPr>
        <w:widowControl/>
        <w:numPr>
          <w:ilvl w:val="0"/>
          <w:numId w:val="13"/>
        </w:numPr>
        <w:shd w:val="clear" w:color="auto" w:fill="FFFFFF"/>
        <w:wordWrap/>
        <w:autoSpaceDE/>
        <w:autoSpaceDN/>
        <w:spacing w:before="100" w:beforeAutospacing="1" w:after="100" w:afterAutospacing="1"/>
        <w:ind w:left="3232"/>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0:1 (zero to one) </w:t>
      </w:r>
    </w:p>
    <w:p w:rsidR="00BF3167" w:rsidRPr="00BF3167" w:rsidRDefault="00BF3167" w:rsidP="00BF3167">
      <w:pPr>
        <w:widowControl/>
        <w:numPr>
          <w:ilvl w:val="0"/>
          <w:numId w:val="13"/>
        </w:numPr>
        <w:shd w:val="clear" w:color="auto" w:fill="FFFFFF"/>
        <w:wordWrap/>
        <w:autoSpaceDE/>
        <w:autoSpaceDN/>
        <w:spacing w:before="100" w:beforeAutospacing="1" w:after="100" w:afterAutospacing="1"/>
        <w:ind w:left="3232"/>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1:0 (one to zero)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Where the left-hand side represents the source, the right hand side represents the target. In other words, data from the source system may realize itself in the target system via a transformation applying the above rules, plus, any accompanying filtering criteria on each.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The mapping schema must be insulated from a specific source-target combination. In other words, the same mapping schema shall be applicable to one or more source-target combinations. </w:t>
      </w:r>
    </w:p>
    <w:p w:rsidR="00BF3167" w:rsidRPr="00BF3167" w:rsidRDefault="00BF3167" w:rsidP="00BF3167">
      <w:pPr>
        <w:widowControl/>
        <w:wordWrap/>
        <w:autoSpaceDE/>
        <w:autoSpaceDN/>
        <w:spacing w:before="100" w:beforeAutospacing="1" w:after="100" w:afterAutospacing="1"/>
        <w:jc w:val="left"/>
        <w:outlineLvl w:val="2"/>
        <w:rPr>
          <w:rFonts w:ascii="Verdana" w:eastAsia="굴림" w:hAnsi="Verdana" w:cs="굴림"/>
          <w:b/>
          <w:bCs/>
          <w:color w:val="000000"/>
          <w:kern w:val="0"/>
          <w:sz w:val="27"/>
          <w:szCs w:val="27"/>
          <w:lang w:val="en-CA"/>
        </w:rPr>
      </w:pPr>
      <w:bookmarkStart w:id="64" w:name="n7.5"/>
      <w:r w:rsidRPr="00BF3167">
        <w:rPr>
          <w:rFonts w:ascii="Verdana" w:eastAsia="굴림" w:hAnsi="Verdana" w:cs="굴림"/>
          <w:b/>
          <w:bCs/>
          <w:color w:val="000000"/>
          <w:kern w:val="0"/>
          <w:sz w:val="27"/>
          <w:szCs w:val="27"/>
          <w:lang w:val="en-CA"/>
        </w:rPr>
        <w:t>7.5. Data Warehousing Mapping Framework</w:t>
      </w:r>
      <w:bookmarkEnd w:id="64"/>
      <w:r w:rsidRPr="00BF3167">
        <w:rPr>
          <w:rFonts w:ascii="Verdana" w:eastAsia="굴림" w:hAnsi="Verdana" w:cs="굴림"/>
          <w:b/>
          <w:bCs/>
          <w:color w:val="000000"/>
          <w:kern w:val="0"/>
          <w:sz w:val="27"/>
          <w:szCs w:val="27"/>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Considering there are several mappings involved amongst several components like source systems, staging areas Data Warehouse, and Data Marts, it is necessary to establish a mapping framework that needs to be adopted and implemented via the model repository, supplemented by any additional information schema tables.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Table </w:t>
      </w:r>
      <w:proofErr w:type="spellStart"/>
      <w:r w:rsidRPr="00BF3167">
        <w:rPr>
          <w:rFonts w:ascii="Verdana" w:eastAsia="굴림" w:hAnsi="Verdana" w:cs="굴림"/>
          <w:color w:val="000000"/>
          <w:kern w:val="0"/>
          <w:sz w:val="19"/>
          <w:szCs w:val="19"/>
          <w:lang w:val="en-CA"/>
        </w:rPr>
        <w:t>Z951_MAPPINGS</w:t>
      </w:r>
      <w:proofErr w:type="spellEnd"/>
      <w:r w:rsidRPr="00BF3167">
        <w:rPr>
          <w:rFonts w:ascii="Verdana" w:eastAsia="굴림" w:hAnsi="Verdana" w:cs="굴림"/>
          <w:color w:val="000000"/>
          <w:kern w:val="0"/>
          <w:sz w:val="19"/>
          <w:szCs w:val="19"/>
          <w:lang w:val="en-CA"/>
        </w:rPr>
        <w:t xml:space="preserve"> in the extended information schema tables provides a facility to define the mappings for the mapping framework between a given source table to a given target table, providing related information on the data type, filtering criteria, transformation criteria etc.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b/>
          <w:bCs/>
          <w:color w:val="000000"/>
          <w:kern w:val="0"/>
          <w:sz w:val="19"/>
          <w:lang w:val="en-CA"/>
        </w:rPr>
        <w:t>Figure 3</w:t>
      </w:r>
      <w:r w:rsidRPr="00BF3167">
        <w:rPr>
          <w:rFonts w:ascii="Verdana" w:eastAsia="굴림" w:hAnsi="Verdana" w:cs="굴림"/>
          <w:color w:val="000000"/>
          <w:kern w:val="0"/>
          <w:sz w:val="19"/>
          <w:szCs w:val="19"/>
          <w:lang w:val="en-CA"/>
        </w:rPr>
        <w:t xml:space="preserve"> below defines a mapping framework that is supported by table </w:t>
      </w:r>
      <w:proofErr w:type="spellStart"/>
      <w:r w:rsidRPr="00BF3167">
        <w:rPr>
          <w:rFonts w:ascii="Verdana" w:eastAsia="굴림" w:hAnsi="Verdana" w:cs="굴림"/>
          <w:color w:val="000000"/>
          <w:kern w:val="0"/>
          <w:sz w:val="19"/>
          <w:szCs w:val="19"/>
          <w:lang w:val="en-CA"/>
        </w:rPr>
        <w:t>Z951_MAPPINGS</w:t>
      </w:r>
      <w:proofErr w:type="spellEnd"/>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Figure 3: Mapping Framework</w:t>
      </w:r>
      <w:r w:rsidRPr="00BF3167">
        <w:rPr>
          <w:rFonts w:ascii="Verdana" w:eastAsia="굴림" w:hAnsi="Verdana" w:cs="굴림"/>
          <w:color w:val="000000"/>
          <w:kern w:val="0"/>
          <w:sz w:val="19"/>
          <w:szCs w:val="19"/>
          <w:lang w:val="en-CA"/>
        </w:rPr>
        <w:br/>
        <w:t>Legend</w:t>
      </w:r>
      <w:proofErr w:type="gramStart"/>
      <w:r w:rsidRPr="00BF3167">
        <w:rPr>
          <w:rFonts w:ascii="Verdana" w:eastAsia="굴림" w:hAnsi="Verdana" w:cs="굴림"/>
          <w:color w:val="000000"/>
          <w:kern w:val="0"/>
          <w:sz w:val="19"/>
          <w:szCs w:val="19"/>
          <w:lang w:val="en-CA"/>
        </w:rPr>
        <w:t>:</w:t>
      </w:r>
      <w:proofErr w:type="gramEnd"/>
      <w:r w:rsidRPr="00BF3167">
        <w:rPr>
          <w:rFonts w:ascii="Verdana" w:eastAsia="굴림" w:hAnsi="Verdana" w:cs="굴림"/>
          <w:color w:val="000000"/>
          <w:kern w:val="0"/>
          <w:sz w:val="19"/>
          <w:szCs w:val="19"/>
          <w:lang w:val="en-CA"/>
        </w:rPr>
        <w:br/>
        <w:t>S - Source Systems</w:t>
      </w:r>
      <w:r w:rsidRPr="00BF3167">
        <w:rPr>
          <w:rFonts w:ascii="Verdana" w:eastAsia="굴림" w:hAnsi="Verdana" w:cs="굴림"/>
          <w:color w:val="000000"/>
          <w:kern w:val="0"/>
          <w:sz w:val="19"/>
          <w:szCs w:val="19"/>
          <w:lang w:val="en-CA"/>
        </w:rPr>
        <w:br/>
        <w:t>G - Staging Area</w:t>
      </w:r>
      <w:r w:rsidRPr="00BF3167">
        <w:rPr>
          <w:rFonts w:ascii="Verdana" w:eastAsia="굴림" w:hAnsi="Verdana" w:cs="굴림"/>
          <w:color w:val="000000"/>
          <w:kern w:val="0"/>
          <w:sz w:val="19"/>
          <w:szCs w:val="19"/>
          <w:lang w:val="en-CA"/>
        </w:rPr>
        <w:br/>
        <w:t>D - Data Warehouse</w:t>
      </w:r>
      <w:r w:rsidRPr="00BF3167">
        <w:rPr>
          <w:rFonts w:ascii="Verdana" w:eastAsia="굴림" w:hAnsi="Verdana" w:cs="굴림"/>
          <w:color w:val="000000"/>
          <w:kern w:val="0"/>
          <w:sz w:val="19"/>
          <w:szCs w:val="19"/>
          <w:lang w:val="en-CA"/>
        </w:rPr>
        <w:br/>
        <w:t xml:space="preserve">M - Data Marts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Pr>
          <w:rFonts w:ascii="Verdana" w:eastAsia="굴림" w:hAnsi="Verdana" w:cs="굴림"/>
          <w:noProof/>
          <w:color w:val="000000"/>
          <w:kern w:val="0"/>
          <w:sz w:val="19"/>
          <w:szCs w:val="19"/>
        </w:rPr>
        <w:lastRenderedPageBreak/>
        <w:drawing>
          <wp:inline distT="0" distB="0" distL="0" distR="0">
            <wp:extent cx="5358765" cy="4061460"/>
            <wp:effectExtent l="19050" t="0" r="0" b="0"/>
            <wp:docPr id="3" name="그림 3" descr="Metadata Repository Sch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tadata Repository Schema"/>
                    <pic:cNvPicPr>
                      <a:picLocks noChangeAspect="1" noChangeArrowheads="1"/>
                    </pic:cNvPicPr>
                  </pic:nvPicPr>
                  <pic:blipFill>
                    <a:blip r:embed="rId92" cstate="print"/>
                    <a:srcRect/>
                    <a:stretch>
                      <a:fillRect/>
                    </a:stretch>
                  </pic:blipFill>
                  <pic:spPr bwMode="auto">
                    <a:xfrm>
                      <a:off x="0" y="0"/>
                      <a:ext cx="5358765" cy="4061460"/>
                    </a:xfrm>
                    <a:prstGeom prst="rect">
                      <a:avLst/>
                    </a:prstGeom>
                    <a:noFill/>
                    <a:ln w="9525">
                      <a:noFill/>
                      <a:miter lim="800000"/>
                      <a:headEnd/>
                      <a:tailEnd/>
                    </a:ln>
                  </pic:spPr>
                </pic:pic>
              </a:graphicData>
            </a:graphic>
          </wp:inline>
        </w:drawing>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Mapping Schemas are shown as: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proofErr w:type="spellStart"/>
      <w:r w:rsidRPr="00BF3167">
        <w:rPr>
          <w:rFonts w:ascii="Verdana" w:eastAsia="굴림" w:hAnsi="Verdana" w:cs="굴림"/>
          <w:color w:val="000000"/>
          <w:kern w:val="0"/>
          <w:sz w:val="19"/>
          <w:szCs w:val="19"/>
          <w:lang w:val="en-CA"/>
        </w:rPr>
        <w:t>SG</w:t>
      </w:r>
      <w:proofErr w:type="spellEnd"/>
      <w:r w:rsidRPr="00BF3167">
        <w:rPr>
          <w:rFonts w:ascii="Verdana" w:eastAsia="굴림" w:hAnsi="Verdana" w:cs="굴림"/>
          <w:color w:val="000000"/>
          <w:kern w:val="0"/>
          <w:sz w:val="19"/>
          <w:szCs w:val="19"/>
          <w:lang w:val="en-CA"/>
        </w:rPr>
        <w:t xml:space="preserve"> - </w:t>
      </w:r>
      <w:proofErr w:type="spellStart"/>
      <w:r w:rsidRPr="00BF3167">
        <w:rPr>
          <w:rFonts w:ascii="Verdana" w:eastAsia="굴림" w:hAnsi="Verdana" w:cs="굴림"/>
          <w:color w:val="000000"/>
          <w:kern w:val="0"/>
          <w:sz w:val="19"/>
          <w:szCs w:val="19"/>
          <w:lang w:val="en-CA"/>
        </w:rPr>
        <w:t>Mn</w:t>
      </w:r>
      <w:proofErr w:type="spellEnd"/>
      <w:r w:rsidRPr="00BF3167">
        <w:rPr>
          <w:rFonts w:ascii="Verdana" w:eastAsia="굴림" w:hAnsi="Verdana" w:cs="굴림"/>
          <w:color w:val="000000"/>
          <w:kern w:val="0"/>
          <w:sz w:val="19"/>
          <w:szCs w:val="19"/>
          <w:lang w:val="en-CA"/>
        </w:rPr>
        <w:t>: Source to Staging Area Mapping for Source system &lt;n&gt;</w:t>
      </w:r>
      <w:r w:rsidRPr="00BF3167">
        <w:rPr>
          <w:rFonts w:ascii="Verdana" w:eastAsia="굴림" w:hAnsi="Verdana" w:cs="굴림"/>
          <w:color w:val="000000"/>
          <w:kern w:val="0"/>
          <w:sz w:val="19"/>
          <w:szCs w:val="19"/>
          <w:lang w:val="en-CA"/>
        </w:rPr>
        <w:br/>
      </w:r>
      <w:proofErr w:type="spellStart"/>
      <w:r w:rsidRPr="00BF3167">
        <w:rPr>
          <w:rFonts w:ascii="Verdana" w:eastAsia="굴림" w:hAnsi="Verdana" w:cs="굴림"/>
          <w:color w:val="000000"/>
          <w:kern w:val="0"/>
          <w:sz w:val="19"/>
          <w:szCs w:val="19"/>
          <w:lang w:val="en-CA"/>
        </w:rPr>
        <w:t>GD</w:t>
      </w:r>
      <w:proofErr w:type="spellEnd"/>
      <w:r w:rsidRPr="00BF3167">
        <w:rPr>
          <w:rFonts w:ascii="Verdana" w:eastAsia="굴림" w:hAnsi="Verdana" w:cs="굴림"/>
          <w:color w:val="000000"/>
          <w:kern w:val="0"/>
          <w:sz w:val="19"/>
          <w:szCs w:val="19"/>
          <w:lang w:val="en-CA"/>
        </w:rPr>
        <w:t xml:space="preserve"> - </w:t>
      </w:r>
      <w:proofErr w:type="spellStart"/>
      <w:r w:rsidRPr="00BF3167">
        <w:rPr>
          <w:rFonts w:ascii="Verdana" w:eastAsia="굴림" w:hAnsi="Verdana" w:cs="굴림"/>
          <w:color w:val="000000"/>
          <w:kern w:val="0"/>
          <w:sz w:val="19"/>
          <w:szCs w:val="19"/>
          <w:lang w:val="en-CA"/>
        </w:rPr>
        <w:t>Mn</w:t>
      </w:r>
      <w:proofErr w:type="spellEnd"/>
      <w:r w:rsidRPr="00BF3167">
        <w:rPr>
          <w:rFonts w:ascii="Verdana" w:eastAsia="굴림" w:hAnsi="Verdana" w:cs="굴림"/>
          <w:color w:val="000000"/>
          <w:kern w:val="0"/>
          <w:sz w:val="19"/>
          <w:szCs w:val="19"/>
          <w:lang w:val="en-CA"/>
        </w:rPr>
        <w:t>: Staging Area to Data Warehouse Mapping for Staged system &lt;n&gt;</w:t>
      </w:r>
      <w:r w:rsidRPr="00BF3167">
        <w:rPr>
          <w:rFonts w:ascii="Verdana" w:eastAsia="굴림" w:hAnsi="Verdana" w:cs="굴림"/>
          <w:color w:val="000000"/>
          <w:kern w:val="0"/>
          <w:sz w:val="19"/>
          <w:szCs w:val="19"/>
          <w:lang w:val="en-CA"/>
        </w:rPr>
        <w:br/>
        <w:t xml:space="preserve">DM - </w:t>
      </w:r>
      <w:proofErr w:type="spellStart"/>
      <w:r w:rsidRPr="00BF3167">
        <w:rPr>
          <w:rFonts w:ascii="Verdana" w:eastAsia="굴림" w:hAnsi="Verdana" w:cs="굴림"/>
          <w:color w:val="000000"/>
          <w:kern w:val="0"/>
          <w:sz w:val="19"/>
          <w:szCs w:val="19"/>
          <w:lang w:val="en-CA"/>
        </w:rPr>
        <w:t>Mn</w:t>
      </w:r>
      <w:proofErr w:type="spellEnd"/>
      <w:r w:rsidRPr="00BF3167">
        <w:rPr>
          <w:rFonts w:ascii="Verdana" w:eastAsia="굴림" w:hAnsi="Verdana" w:cs="굴림"/>
          <w:color w:val="000000"/>
          <w:kern w:val="0"/>
          <w:sz w:val="19"/>
          <w:szCs w:val="19"/>
          <w:lang w:val="en-CA"/>
        </w:rPr>
        <w:t>: Data Warehouse to Data Mart Mapping for Data Mart &lt;n&gt;</w:t>
      </w:r>
      <w:r w:rsidRPr="00BF3167">
        <w:rPr>
          <w:rFonts w:ascii="Verdana" w:eastAsia="굴림" w:hAnsi="Verdana" w:cs="굴림"/>
          <w:color w:val="000000"/>
          <w:kern w:val="0"/>
          <w:sz w:val="19"/>
          <w:szCs w:val="19"/>
          <w:lang w:val="en-CA"/>
        </w:rPr>
        <w:br/>
        <w:t xml:space="preserve">SD - M1-n: Source to Data Warehouse Mapping for Source Systems </w:t>
      </w:r>
      <w:proofErr w:type="spellStart"/>
      <w:r w:rsidRPr="00BF3167">
        <w:rPr>
          <w:rFonts w:ascii="Verdana" w:eastAsia="굴림" w:hAnsi="Verdana" w:cs="굴림"/>
          <w:color w:val="000000"/>
          <w:kern w:val="0"/>
          <w:sz w:val="19"/>
          <w:szCs w:val="19"/>
          <w:lang w:val="en-CA"/>
        </w:rPr>
        <w:t>1to</w:t>
      </w:r>
      <w:proofErr w:type="spellEnd"/>
      <w:r w:rsidRPr="00BF3167">
        <w:rPr>
          <w:rFonts w:ascii="Verdana" w:eastAsia="굴림" w:hAnsi="Verdana" w:cs="굴림"/>
          <w:color w:val="000000"/>
          <w:kern w:val="0"/>
          <w:sz w:val="19"/>
          <w:szCs w:val="19"/>
          <w:lang w:val="en-CA"/>
        </w:rPr>
        <w:t xml:space="preserve"> &lt;n&gt;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The framework positions the various components involved in mappings in a given source-to-target environment.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For example: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Mapping schema </w:t>
      </w:r>
      <w:proofErr w:type="spellStart"/>
      <w:r w:rsidRPr="00BF3167">
        <w:rPr>
          <w:rFonts w:ascii="Verdana" w:eastAsia="굴림" w:hAnsi="Verdana" w:cs="굴림"/>
          <w:b/>
          <w:bCs/>
          <w:color w:val="000000"/>
          <w:kern w:val="0"/>
          <w:sz w:val="19"/>
          <w:lang w:val="en-CA"/>
        </w:rPr>
        <w:t>SG</w:t>
      </w:r>
      <w:proofErr w:type="spellEnd"/>
      <w:r w:rsidRPr="00BF3167">
        <w:rPr>
          <w:rFonts w:ascii="Verdana" w:eastAsia="굴림" w:hAnsi="Verdana" w:cs="굴림"/>
          <w:b/>
          <w:bCs/>
          <w:color w:val="000000"/>
          <w:kern w:val="0"/>
          <w:sz w:val="19"/>
          <w:lang w:val="en-CA"/>
        </w:rPr>
        <w:t>-M1</w:t>
      </w:r>
      <w:r w:rsidRPr="00BF3167">
        <w:rPr>
          <w:rFonts w:ascii="Verdana" w:eastAsia="굴림" w:hAnsi="Verdana" w:cs="굴림"/>
          <w:color w:val="000000"/>
          <w:kern w:val="0"/>
          <w:sz w:val="19"/>
          <w:szCs w:val="19"/>
          <w:lang w:val="en-CA"/>
        </w:rPr>
        <w:t xml:space="preserve"> represents the mapping between </w:t>
      </w:r>
      <w:r w:rsidRPr="00BF3167">
        <w:rPr>
          <w:rFonts w:ascii="Verdana" w:eastAsia="굴림" w:hAnsi="Verdana" w:cs="굴림"/>
          <w:b/>
          <w:bCs/>
          <w:color w:val="000000"/>
          <w:kern w:val="0"/>
          <w:sz w:val="19"/>
          <w:lang w:val="en-CA"/>
        </w:rPr>
        <w:t xml:space="preserve">source </w:t>
      </w:r>
      <w:proofErr w:type="gramStart"/>
      <w:r w:rsidRPr="00BF3167">
        <w:rPr>
          <w:rFonts w:ascii="Verdana" w:eastAsia="굴림" w:hAnsi="Verdana" w:cs="굴림"/>
          <w:b/>
          <w:bCs/>
          <w:color w:val="000000"/>
          <w:kern w:val="0"/>
          <w:sz w:val="19"/>
          <w:lang w:val="en-CA"/>
        </w:rPr>
        <w:t>system</w:t>
      </w:r>
      <w:proofErr w:type="gramEnd"/>
      <w:r w:rsidRPr="00BF3167">
        <w:rPr>
          <w:rFonts w:ascii="Verdana" w:eastAsia="굴림" w:hAnsi="Verdana" w:cs="굴림"/>
          <w:color w:val="000000"/>
          <w:kern w:val="0"/>
          <w:sz w:val="19"/>
          <w:szCs w:val="19"/>
          <w:lang w:val="en-CA"/>
        </w:rPr>
        <w:t xml:space="preserve"> to </w:t>
      </w:r>
      <w:r w:rsidRPr="00BF3167">
        <w:rPr>
          <w:rFonts w:ascii="Verdana" w:eastAsia="굴림" w:hAnsi="Verdana" w:cs="굴림"/>
          <w:b/>
          <w:bCs/>
          <w:color w:val="000000"/>
          <w:kern w:val="0"/>
          <w:sz w:val="19"/>
          <w:lang w:val="en-CA"/>
        </w:rPr>
        <w:t>staging area</w:t>
      </w:r>
      <w:r w:rsidRPr="00BF3167">
        <w:rPr>
          <w:rFonts w:ascii="Verdana" w:eastAsia="굴림" w:hAnsi="Verdana" w:cs="굴림"/>
          <w:color w:val="000000"/>
          <w:kern w:val="0"/>
          <w:sz w:val="19"/>
          <w:szCs w:val="19"/>
          <w:lang w:val="en-CA"/>
        </w:rPr>
        <w:t xml:space="preserve"> for source system 1.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Mapping schema </w:t>
      </w:r>
      <w:proofErr w:type="spellStart"/>
      <w:r w:rsidRPr="00BF3167">
        <w:rPr>
          <w:rFonts w:ascii="Verdana" w:eastAsia="굴림" w:hAnsi="Verdana" w:cs="굴림"/>
          <w:b/>
          <w:bCs/>
          <w:color w:val="000000"/>
          <w:kern w:val="0"/>
          <w:sz w:val="19"/>
          <w:lang w:val="en-CA"/>
        </w:rPr>
        <w:t>GD</w:t>
      </w:r>
      <w:proofErr w:type="spellEnd"/>
      <w:r w:rsidRPr="00BF3167">
        <w:rPr>
          <w:rFonts w:ascii="Verdana" w:eastAsia="굴림" w:hAnsi="Verdana" w:cs="굴림"/>
          <w:b/>
          <w:bCs/>
          <w:color w:val="000000"/>
          <w:kern w:val="0"/>
          <w:sz w:val="19"/>
          <w:lang w:val="en-CA"/>
        </w:rPr>
        <w:t>-M1</w:t>
      </w:r>
      <w:r w:rsidRPr="00BF3167">
        <w:rPr>
          <w:rFonts w:ascii="Verdana" w:eastAsia="굴림" w:hAnsi="Verdana" w:cs="굴림"/>
          <w:color w:val="000000"/>
          <w:kern w:val="0"/>
          <w:sz w:val="19"/>
          <w:szCs w:val="19"/>
          <w:lang w:val="en-CA"/>
        </w:rPr>
        <w:t xml:space="preserve"> represents the mapping between the </w:t>
      </w:r>
      <w:r w:rsidRPr="00BF3167">
        <w:rPr>
          <w:rFonts w:ascii="Verdana" w:eastAsia="굴림" w:hAnsi="Verdana" w:cs="굴림"/>
          <w:b/>
          <w:bCs/>
          <w:color w:val="000000"/>
          <w:kern w:val="0"/>
          <w:sz w:val="19"/>
          <w:lang w:val="en-CA"/>
        </w:rPr>
        <w:t>staging area</w:t>
      </w:r>
      <w:r w:rsidRPr="00BF3167">
        <w:rPr>
          <w:rFonts w:ascii="Verdana" w:eastAsia="굴림" w:hAnsi="Verdana" w:cs="굴림"/>
          <w:color w:val="000000"/>
          <w:kern w:val="0"/>
          <w:sz w:val="19"/>
          <w:szCs w:val="19"/>
          <w:lang w:val="en-CA"/>
        </w:rPr>
        <w:t xml:space="preserve"> for source system 1 to </w:t>
      </w:r>
      <w:r w:rsidRPr="00BF3167">
        <w:rPr>
          <w:rFonts w:ascii="Verdana" w:eastAsia="굴림" w:hAnsi="Verdana" w:cs="굴림"/>
          <w:b/>
          <w:bCs/>
          <w:color w:val="000000"/>
          <w:kern w:val="0"/>
          <w:sz w:val="19"/>
          <w:lang w:val="en-CA"/>
        </w:rPr>
        <w:t>Data Warehouse</w:t>
      </w:r>
      <w:r w:rsidRPr="00BF3167">
        <w:rPr>
          <w:rFonts w:ascii="Verdana" w:eastAsia="굴림" w:hAnsi="Verdana" w:cs="굴림"/>
          <w:color w:val="000000"/>
          <w:kern w:val="0"/>
          <w:sz w:val="19"/>
          <w:szCs w:val="19"/>
          <w:lang w:val="en-CA"/>
        </w:rPr>
        <w:t xml:space="preserve"> for source system 1.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Mapping schema </w:t>
      </w:r>
      <w:r w:rsidRPr="00BF3167">
        <w:rPr>
          <w:rFonts w:ascii="Verdana" w:eastAsia="굴림" w:hAnsi="Verdana" w:cs="굴림"/>
          <w:b/>
          <w:bCs/>
          <w:color w:val="000000"/>
          <w:kern w:val="0"/>
          <w:sz w:val="19"/>
          <w:lang w:val="en-CA"/>
        </w:rPr>
        <w:t>SD-M1</w:t>
      </w:r>
      <w:r w:rsidRPr="00BF3167">
        <w:rPr>
          <w:rFonts w:ascii="Verdana" w:eastAsia="굴림" w:hAnsi="Verdana" w:cs="굴림"/>
          <w:color w:val="000000"/>
          <w:kern w:val="0"/>
          <w:sz w:val="19"/>
          <w:szCs w:val="19"/>
          <w:lang w:val="en-CA"/>
        </w:rPr>
        <w:t xml:space="preserve"> represents the mapping between </w:t>
      </w:r>
      <w:r w:rsidRPr="00BF3167">
        <w:rPr>
          <w:rFonts w:ascii="Verdana" w:eastAsia="굴림" w:hAnsi="Verdana" w:cs="굴림"/>
          <w:b/>
          <w:bCs/>
          <w:color w:val="000000"/>
          <w:kern w:val="0"/>
          <w:sz w:val="19"/>
          <w:lang w:val="en-CA"/>
        </w:rPr>
        <w:t xml:space="preserve">source </w:t>
      </w:r>
      <w:proofErr w:type="gramStart"/>
      <w:r w:rsidRPr="00BF3167">
        <w:rPr>
          <w:rFonts w:ascii="Verdana" w:eastAsia="굴림" w:hAnsi="Verdana" w:cs="굴림"/>
          <w:b/>
          <w:bCs/>
          <w:color w:val="000000"/>
          <w:kern w:val="0"/>
          <w:sz w:val="19"/>
          <w:lang w:val="en-CA"/>
        </w:rPr>
        <w:t>system</w:t>
      </w:r>
      <w:proofErr w:type="gramEnd"/>
      <w:r w:rsidRPr="00BF3167">
        <w:rPr>
          <w:rFonts w:ascii="Verdana" w:eastAsia="굴림" w:hAnsi="Verdana" w:cs="굴림"/>
          <w:color w:val="000000"/>
          <w:kern w:val="0"/>
          <w:sz w:val="19"/>
          <w:szCs w:val="19"/>
          <w:lang w:val="en-CA"/>
        </w:rPr>
        <w:t xml:space="preserve"> to </w:t>
      </w:r>
      <w:r w:rsidRPr="00BF3167">
        <w:rPr>
          <w:rFonts w:ascii="Verdana" w:eastAsia="굴림" w:hAnsi="Verdana" w:cs="굴림"/>
          <w:b/>
          <w:bCs/>
          <w:color w:val="000000"/>
          <w:kern w:val="0"/>
          <w:sz w:val="19"/>
          <w:lang w:val="en-CA"/>
        </w:rPr>
        <w:t>Data Warehouse</w:t>
      </w:r>
      <w:r w:rsidRPr="00BF3167">
        <w:rPr>
          <w:rFonts w:ascii="Verdana" w:eastAsia="굴림" w:hAnsi="Verdana" w:cs="굴림"/>
          <w:color w:val="000000"/>
          <w:kern w:val="0"/>
          <w:sz w:val="19"/>
          <w:szCs w:val="19"/>
          <w:lang w:val="en-CA"/>
        </w:rPr>
        <w:t xml:space="preserve"> for source system 1.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The Metadata Repository is logically portrayed as involving Data and Process Modeling Tools and extended information schema tables supplementing the Data and Process Modeling Tools metadata.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The Modeling Tools metadata in effect, represents the information schema of the Transport Canada Model and its associated components. The mapping schemas contain the mappings between the various components. Since Data and Process Modeling Tools do not have the capabilities to define the mapping schemas, these have been defined in additional supporting tables that will constitute Transport Canada's extended information schema. The physical realization of the metadata in the extended information schema tables will be discussed later. </w:t>
      </w:r>
    </w:p>
    <w:p w:rsidR="00BF3167" w:rsidRPr="00BF3167" w:rsidRDefault="00BF3167" w:rsidP="00BF3167">
      <w:pPr>
        <w:widowControl/>
        <w:wordWrap/>
        <w:autoSpaceDE/>
        <w:autoSpaceDN/>
        <w:spacing w:before="100" w:beforeAutospacing="1" w:after="100" w:afterAutospacing="1"/>
        <w:jc w:val="left"/>
        <w:outlineLvl w:val="2"/>
        <w:rPr>
          <w:rFonts w:ascii="Verdana" w:eastAsia="굴림" w:hAnsi="Verdana" w:cs="굴림"/>
          <w:b/>
          <w:bCs/>
          <w:color w:val="000000"/>
          <w:kern w:val="0"/>
          <w:sz w:val="27"/>
          <w:szCs w:val="27"/>
          <w:lang w:val="en-CA"/>
        </w:rPr>
      </w:pPr>
      <w:bookmarkStart w:id="65" w:name="n7.6"/>
      <w:r w:rsidRPr="00BF3167">
        <w:rPr>
          <w:rFonts w:ascii="Verdana" w:eastAsia="굴림" w:hAnsi="Verdana" w:cs="굴림"/>
          <w:b/>
          <w:bCs/>
          <w:color w:val="000000"/>
          <w:kern w:val="0"/>
          <w:sz w:val="27"/>
          <w:szCs w:val="27"/>
          <w:lang w:val="en-CA"/>
        </w:rPr>
        <w:t>7.6. Data Warehouse Mapping Source System to Staging areas</w:t>
      </w:r>
      <w:bookmarkEnd w:id="65"/>
      <w:r w:rsidRPr="00BF3167">
        <w:rPr>
          <w:rFonts w:ascii="Verdana" w:eastAsia="굴림" w:hAnsi="Verdana" w:cs="굴림"/>
          <w:b/>
          <w:bCs/>
          <w:color w:val="000000"/>
          <w:kern w:val="0"/>
          <w:sz w:val="27"/>
          <w:szCs w:val="27"/>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lastRenderedPageBreak/>
        <w:t xml:space="preserve">As mentioned earlier, it may not be feasible to simply capture the source systems data models in isolation. The opportunity to capture the source system data model components will arise when the candidate source system has been selected to provide source data for the data warehouse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Data models need to be defined for the source system (at least a minimal set), the staging area, along with associated mapping criteria between the two. In general, the staging area data model will be a full source system model or a subset of the source system mode, more typically the latter. The table structures of the staging area would normally be representative of the source table structures. The data sizes and data formats of the attributes/columns of the source system will be maintained accordingly.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This mapping between </w:t>
      </w:r>
      <w:proofErr w:type="gramStart"/>
      <w:r w:rsidRPr="00BF3167">
        <w:rPr>
          <w:rFonts w:ascii="Verdana" w:eastAsia="굴림" w:hAnsi="Verdana" w:cs="굴림"/>
          <w:color w:val="000000"/>
          <w:kern w:val="0"/>
          <w:sz w:val="19"/>
          <w:szCs w:val="19"/>
          <w:lang w:val="en-CA"/>
        </w:rPr>
        <w:t>source</w:t>
      </w:r>
      <w:proofErr w:type="gramEnd"/>
      <w:r w:rsidRPr="00BF3167">
        <w:rPr>
          <w:rFonts w:ascii="Verdana" w:eastAsia="굴림" w:hAnsi="Verdana" w:cs="굴림"/>
          <w:color w:val="000000"/>
          <w:kern w:val="0"/>
          <w:sz w:val="19"/>
          <w:szCs w:val="19"/>
          <w:lang w:val="en-CA"/>
        </w:rPr>
        <w:t xml:space="preserve"> to staging will be the driver for the Extract Transformation Loading facility to extract data from source for populating into the staging area.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Staging area tables must be defined in SQL format, with source system naming conventions, and be treated as Foreign Tables as per </w:t>
      </w:r>
      <w:proofErr w:type="spellStart"/>
      <w:r w:rsidRPr="00BF3167">
        <w:rPr>
          <w:rFonts w:ascii="Verdana" w:eastAsia="굴림" w:hAnsi="Verdana" w:cs="굴림"/>
          <w:color w:val="000000"/>
          <w:kern w:val="0"/>
          <w:sz w:val="19"/>
          <w:szCs w:val="19"/>
          <w:lang w:val="en-CA"/>
        </w:rPr>
        <w:t>SQL99</w:t>
      </w:r>
      <w:proofErr w:type="spellEnd"/>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wordWrap/>
        <w:autoSpaceDE/>
        <w:autoSpaceDN/>
        <w:spacing w:before="100" w:beforeAutospacing="1" w:after="100" w:afterAutospacing="1"/>
        <w:jc w:val="left"/>
        <w:outlineLvl w:val="2"/>
        <w:rPr>
          <w:rFonts w:ascii="Verdana" w:eastAsia="굴림" w:hAnsi="Verdana" w:cs="굴림"/>
          <w:b/>
          <w:bCs/>
          <w:color w:val="000000"/>
          <w:kern w:val="0"/>
          <w:sz w:val="27"/>
          <w:szCs w:val="27"/>
          <w:lang w:val="en-CA"/>
        </w:rPr>
      </w:pPr>
      <w:bookmarkStart w:id="66" w:name="n7.7"/>
      <w:r w:rsidRPr="00BF3167">
        <w:rPr>
          <w:rFonts w:ascii="Verdana" w:eastAsia="굴림" w:hAnsi="Verdana" w:cs="굴림"/>
          <w:b/>
          <w:bCs/>
          <w:color w:val="000000"/>
          <w:kern w:val="0"/>
          <w:sz w:val="27"/>
          <w:szCs w:val="27"/>
          <w:lang w:val="en-CA"/>
        </w:rPr>
        <w:t xml:space="preserve">7.7. Data Warehouse Mapping </w:t>
      </w:r>
      <w:proofErr w:type="gramStart"/>
      <w:r w:rsidRPr="00BF3167">
        <w:rPr>
          <w:rFonts w:ascii="Verdana" w:eastAsia="굴림" w:hAnsi="Verdana" w:cs="굴림"/>
          <w:b/>
          <w:bCs/>
          <w:color w:val="000000"/>
          <w:kern w:val="0"/>
          <w:sz w:val="27"/>
          <w:szCs w:val="27"/>
          <w:lang w:val="en-CA"/>
        </w:rPr>
        <w:t>Staging</w:t>
      </w:r>
      <w:proofErr w:type="gramEnd"/>
      <w:r w:rsidRPr="00BF3167">
        <w:rPr>
          <w:rFonts w:ascii="Verdana" w:eastAsia="굴림" w:hAnsi="Verdana" w:cs="굴림"/>
          <w:b/>
          <w:bCs/>
          <w:color w:val="000000"/>
          <w:kern w:val="0"/>
          <w:sz w:val="27"/>
          <w:szCs w:val="27"/>
          <w:lang w:val="en-CA"/>
        </w:rPr>
        <w:t xml:space="preserve"> areas to Data Warehouse</w:t>
      </w:r>
      <w:bookmarkEnd w:id="66"/>
      <w:r w:rsidRPr="00BF3167">
        <w:rPr>
          <w:rFonts w:ascii="Verdana" w:eastAsia="굴림" w:hAnsi="Verdana" w:cs="굴림"/>
          <w:b/>
          <w:bCs/>
          <w:color w:val="000000"/>
          <w:kern w:val="0"/>
          <w:sz w:val="27"/>
          <w:szCs w:val="27"/>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The mapping between the staging area and the integrated data warehouse area will consist of CAST definitions (a conversion function in ISO Standard SQL to convert data types e.g. integer to character) for data type transformations, cleansing algorithms where applicable, or any filtering criteria (if the filtering was not done from source to staging area).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An integrated target data warehouse data model will have been defined. The mapping schema will contain appropriate entries for the mapping between the source staging area and the target integrated data warehouse area.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The mapping forms listed above will normally be applicable. For 1:1 mappings, only one set of filtering criteria need to be defined between the source area and staging area, or between staging area and data warehouse, but not in both. </w:t>
      </w:r>
    </w:p>
    <w:p w:rsidR="00BF3167" w:rsidRPr="00BF3167" w:rsidRDefault="00BF3167" w:rsidP="00BF3167">
      <w:pPr>
        <w:widowControl/>
        <w:wordWrap/>
        <w:autoSpaceDE/>
        <w:autoSpaceDN/>
        <w:spacing w:before="100" w:beforeAutospacing="1" w:after="100" w:afterAutospacing="1"/>
        <w:jc w:val="left"/>
        <w:outlineLvl w:val="2"/>
        <w:rPr>
          <w:rFonts w:ascii="Verdana" w:eastAsia="굴림" w:hAnsi="Verdana" w:cs="굴림"/>
          <w:b/>
          <w:bCs/>
          <w:color w:val="000000"/>
          <w:kern w:val="0"/>
          <w:sz w:val="27"/>
          <w:szCs w:val="27"/>
          <w:lang w:val="en-CA"/>
        </w:rPr>
      </w:pPr>
      <w:bookmarkStart w:id="67" w:name="n7.8"/>
      <w:r w:rsidRPr="00BF3167">
        <w:rPr>
          <w:rFonts w:ascii="Verdana" w:eastAsia="굴림" w:hAnsi="Verdana" w:cs="굴림"/>
          <w:b/>
          <w:bCs/>
          <w:color w:val="000000"/>
          <w:kern w:val="0"/>
          <w:sz w:val="27"/>
          <w:szCs w:val="27"/>
          <w:lang w:val="en-CA"/>
        </w:rPr>
        <w:t>7.8. Data Warehouse Data Filtering, Data Transformation rules</w:t>
      </w:r>
      <w:bookmarkEnd w:id="67"/>
      <w:r w:rsidRPr="00BF3167">
        <w:rPr>
          <w:rFonts w:ascii="Verdana" w:eastAsia="굴림" w:hAnsi="Verdana" w:cs="굴림"/>
          <w:b/>
          <w:bCs/>
          <w:color w:val="000000"/>
          <w:kern w:val="0"/>
          <w:sz w:val="27"/>
          <w:szCs w:val="27"/>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The mapping row entry in the mapping schema shall contain all </w:t>
      </w:r>
      <w:proofErr w:type="spellStart"/>
      <w:r w:rsidRPr="00BF3167">
        <w:rPr>
          <w:rFonts w:ascii="Verdana" w:eastAsia="굴림" w:hAnsi="Verdana" w:cs="굴림"/>
          <w:color w:val="000000"/>
          <w:kern w:val="0"/>
          <w:sz w:val="19"/>
          <w:szCs w:val="19"/>
          <w:lang w:val="en-CA"/>
        </w:rPr>
        <w:t>CASTing</w:t>
      </w:r>
      <w:proofErr w:type="spellEnd"/>
      <w:r w:rsidRPr="00BF3167">
        <w:rPr>
          <w:rFonts w:ascii="Verdana" w:eastAsia="굴림" w:hAnsi="Verdana" w:cs="굴림"/>
          <w:color w:val="000000"/>
          <w:kern w:val="0"/>
          <w:sz w:val="19"/>
          <w:szCs w:val="19"/>
          <w:lang w:val="en-CA"/>
        </w:rPr>
        <w:t xml:space="preserve"> rules i.e. transformation or conversion of data types in </w:t>
      </w:r>
      <w:proofErr w:type="spellStart"/>
      <w:r w:rsidRPr="00BF3167">
        <w:rPr>
          <w:rFonts w:ascii="Verdana" w:eastAsia="굴림" w:hAnsi="Verdana" w:cs="굴림"/>
          <w:color w:val="000000"/>
          <w:kern w:val="0"/>
          <w:sz w:val="19"/>
          <w:szCs w:val="19"/>
          <w:lang w:val="en-CA"/>
        </w:rPr>
        <w:t>SQL99</w:t>
      </w:r>
      <w:proofErr w:type="spellEnd"/>
      <w:r w:rsidRPr="00BF3167">
        <w:rPr>
          <w:rFonts w:ascii="Verdana" w:eastAsia="굴림" w:hAnsi="Verdana" w:cs="굴림"/>
          <w:color w:val="000000"/>
          <w:kern w:val="0"/>
          <w:sz w:val="19"/>
          <w:szCs w:val="19"/>
          <w:lang w:val="en-CA"/>
        </w:rPr>
        <w:t xml:space="preserve"> format, any filtering or merging/splitting criteria in </w:t>
      </w:r>
      <w:proofErr w:type="spellStart"/>
      <w:r w:rsidRPr="00BF3167">
        <w:rPr>
          <w:rFonts w:ascii="Verdana" w:eastAsia="굴림" w:hAnsi="Verdana" w:cs="굴림"/>
          <w:color w:val="000000"/>
          <w:kern w:val="0"/>
          <w:sz w:val="19"/>
          <w:szCs w:val="19"/>
          <w:lang w:val="en-CA"/>
        </w:rPr>
        <w:t>SQL99</w:t>
      </w:r>
      <w:proofErr w:type="spellEnd"/>
      <w:r w:rsidRPr="00BF3167">
        <w:rPr>
          <w:rFonts w:ascii="Verdana" w:eastAsia="굴림" w:hAnsi="Verdana" w:cs="굴림"/>
          <w:color w:val="000000"/>
          <w:kern w:val="0"/>
          <w:sz w:val="19"/>
          <w:szCs w:val="19"/>
          <w:lang w:val="en-CA"/>
        </w:rPr>
        <w:t xml:space="preserve"> syntax, to take into account the different mapping forms listed above.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Data filtering, data transformation rules are applicable at all stages of transfer.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Specific rules may be applicable to data from the source system to staging area tables. </w:t>
      </w:r>
    </w:p>
    <w:p w:rsidR="00BF3167" w:rsidRPr="00BF3167" w:rsidRDefault="00BF3167" w:rsidP="00BF3167">
      <w:pPr>
        <w:widowControl/>
        <w:wordWrap/>
        <w:autoSpaceDE/>
        <w:autoSpaceDN/>
        <w:spacing w:before="100" w:beforeAutospacing="1" w:after="100" w:afterAutospacing="1"/>
        <w:jc w:val="left"/>
        <w:outlineLvl w:val="2"/>
        <w:rPr>
          <w:rFonts w:ascii="Verdana" w:eastAsia="굴림" w:hAnsi="Verdana" w:cs="굴림"/>
          <w:b/>
          <w:bCs/>
          <w:color w:val="000000"/>
          <w:kern w:val="0"/>
          <w:sz w:val="27"/>
          <w:szCs w:val="27"/>
          <w:lang w:val="en-CA"/>
        </w:rPr>
      </w:pPr>
      <w:bookmarkStart w:id="68" w:name="n7.9"/>
      <w:r w:rsidRPr="00BF3167">
        <w:rPr>
          <w:rFonts w:ascii="Verdana" w:eastAsia="굴림" w:hAnsi="Verdana" w:cs="굴림"/>
          <w:b/>
          <w:bCs/>
          <w:color w:val="000000"/>
          <w:kern w:val="0"/>
          <w:sz w:val="27"/>
          <w:szCs w:val="27"/>
          <w:lang w:val="en-CA"/>
        </w:rPr>
        <w:t>7.9. Data Mappings from Source to Transport Canada Data Warehouse (DW)</w:t>
      </w:r>
      <w:bookmarkEnd w:id="68"/>
      <w:r w:rsidRPr="00BF3167">
        <w:rPr>
          <w:rFonts w:ascii="Verdana" w:eastAsia="굴림" w:hAnsi="Verdana" w:cs="굴림"/>
          <w:b/>
          <w:bCs/>
          <w:color w:val="000000"/>
          <w:kern w:val="0"/>
          <w:sz w:val="27"/>
          <w:szCs w:val="27"/>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The data mappings from source system models to the Data Warehouse Model also need to be maintained.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Note that this is in addition to the mappings between source system and staging area models, and staging area to Data Warehouse Models. There are different functions involved for each mapping. Essentially, these two mappings are used for Extract, Transformation and Loading (</w:t>
      </w:r>
      <w:proofErr w:type="spellStart"/>
      <w:r w:rsidRPr="00BF3167">
        <w:rPr>
          <w:rFonts w:ascii="Verdana" w:eastAsia="굴림" w:hAnsi="Verdana" w:cs="굴림"/>
          <w:color w:val="000000"/>
          <w:kern w:val="0"/>
          <w:sz w:val="19"/>
          <w:szCs w:val="19"/>
          <w:lang w:val="en-CA"/>
        </w:rPr>
        <w:t>ETL</w:t>
      </w:r>
      <w:proofErr w:type="spellEnd"/>
      <w:r w:rsidRPr="00BF3167">
        <w:rPr>
          <w:rFonts w:ascii="Verdana" w:eastAsia="굴림" w:hAnsi="Verdana" w:cs="굴림"/>
          <w:color w:val="000000"/>
          <w:kern w:val="0"/>
          <w:sz w:val="19"/>
          <w:szCs w:val="19"/>
          <w:lang w:val="en-CA"/>
        </w:rPr>
        <w:t xml:space="preserve">) services. That is, to be able to manipulate and transform the data.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The mapping between source and Transport Canada models is for traceability and semantics. This is used for deriving the Transport Canada and Data Warehouse models, and for making decisions on inter-system feeds and operations.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It is important to maintain consistency and integrity amongst the 3 mappings listed above (</w:t>
      </w:r>
      <w:proofErr w:type="spellStart"/>
      <w:r w:rsidRPr="00BF3167">
        <w:rPr>
          <w:rFonts w:ascii="Verdana" w:eastAsia="굴림" w:hAnsi="Verdana" w:cs="굴림"/>
          <w:color w:val="000000"/>
          <w:kern w:val="0"/>
          <w:sz w:val="19"/>
          <w:szCs w:val="19"/>
          <w:lang w:val="en-CA"/>
        </w:rPr>
        <w:t>ETL</w:t>
      </w:r>
      <w:proofErr w:type="spellEnd"/>
      <w:r w:rsidRPr="00BF3167">
        <w:rPr>
          <w:rFonts w:ascii="Verdana" w:eastAsia="굴림" w:hAnsi="Verdana" w:cs="굴림"/>
          <w:color w:val="000000"/>
          <w:kern w:val="0"/>
          <w:sz w:val="19"/>
          <w:szCs w:val="19"/>
          <w:lang w:val="en-CA"/>
        </w:rPr>
        <w:t xml:space="preserve">). The Data and Process Modeling </w:t>
      </w:r>
      <w:proofErr w:type="spellStart"/>
      <w:r w:rsidRPr="00BF3167">
        <w:rPr>
          <w:rFonts w:ascii="Verdana" w:eastAsia="굴림" w:hAnsi="Verdana" w:cs="굴림"/>
          <w:color w:val="000000"/>
          <w:kern w:val="0"/>
          <w:sz w:val="19"/>
          <w:szCs w:val="19"/>
          <w:lang w:val="en-CA"/>
        </w:rPr>
        <w:t>metamodel</w:t>
      </w:r>
      <w:proofErr w:type="spellEnd"/>
      <w:r w:rsidRPr="00BF3167">
        <w:rPr>
          <w:rFonts w:ascii="Verdana" w:eastAsia="굴림" w:hAnsi="Verdana" w:cs="굴림"/>
          <w:color w:val="000000"/>
          <w:kern w:val="0"/>
          <w:sz w:val="19"/>
          <w:szCs w:val="19"/>
          <w:lang w:val="en-CA"/>
        </w:rPr>
        <w:t xml:space="preserve"> does not at this time provide capabilities to handle these constructs.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Thus, there is a need to create a mapping schema, and to either add this as an extension to the Data and Process Modeling repository, or, to maintain it externally in a separate database environment.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lastRenderedPageBreak/>
        <w:t xml:space="preserve">It is recommended that the development of the external mapping schema be a 2-step process.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Step 1: would be to develop this as an external database in the extended Information Schema tables, ensuring the feeds are from Data and Process Model metadata table extracts i.e. the table and column names of the source data model, staging data model, and the </w:t>
      </w:r>
      <w:proofErr w:type="spellStart"/>
      <w:r w:rsidRPr="00BF3167">
        <w:rPr>
          <w:rFonts w:ascii="Verdana" w:eastAsia="굴림" w:hAnsi="Verdana" w:cs="굴림"/>
          <w:color w:val="000000"/>
          <w:kern w:val="0"/>
          <w:sz w:val="19"/>
          <w:szCs w:val="19"/>
          <w:lang w:val="en-CA"/>
        </w:rPr>
        <w:t>TC</w:t>
      </w:r>
      <w:proofErr w:type="spellEnd"/>
      <w:r w:rsidRPr="00BF3167">
        <w:rPr>
          <w:rFonts w:ascii="Verdana" w:eastAsia="굴림" w:hAnsi="Verdana" w:cs="굴림"/>
          <w:color w:val="000000"/>
          <w:kern w:val="0"/>
          <w:sz w:val="19"/>
          <w:szCs w:val="19"/>
          <w:lang w:val="en-CA"/>
        </w:rPr>
        <w:t xml:space="preserve"> (and DW) data model.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Step 2: (optional) would be to integrate the mapping schema into metadata tables as </w:t>
      </w:r>
      <w:proofErr w:type="gramStart"/>
      <w:r w:rsidRPr="00BF3167">
        <w:rPr>
          <w:rFonts w:ascii="Verdana" w:eastAsia="굴림" w:hAnsi="Verdana" w:cs="굴림"/>
          <w:color w:val="000000"/>
          <w:kern w:val="0"/>
          <w:sz w:val="19"/>
          <w:szCs w:val="19"/>
          <w:lang w:val="en-CA"/>
        </w:rPr>
        <w:t>Modeling</w:t>
      </w:r>
      <w:proofErr w:type="gramEnd"/>
      <w:r w:rsidRPr="00BF3167">
        <w:rPr>
          <w:rFonts w:ascii="Verdana" w:eastAsia="굴림" w:hAnsi="Verdana" w:cs="굴림"/>
          <w:color w:val="000000"/>
          <w:kern w:val="0"/>
          <w:sz w:val="19"/>
          <w:szCs w:val="19"/>
          <w:lang w:val="en-CA"/>
        </w:rPr>
        <w:t xml:space="preserve"> extensions. This should happen at a later date, after some form of stability has been achieved in the external process.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Considering that there are numerous changes being undertaken by Oracle, essentially with respect to adaptation of </w:t>
      </w:r>
      <w:proofErr w:type="spellStart"/>
      <w:r w:rsidRPr="00BF3167">
        <w:rPr>
          <w:rFonts w:ascii="Verdana" w:eastAsia="굴림" w:hAnsi="Verdana" w:cs="굴림"/>
          <w:color w:val="000000"/>
          <w:kern w:val="0"/>
          <w:sz w:val="19"/>
          <w:szCs w:val="19"/>
          <w:lang w:val="en-CA"/>
        </w:rPr>
        <w:t>SQL99</w:t>
      </w:r>
      <w:proofErr w:type="spellEnd"/>
      <w:r w:rsidRPr="00BF3167">
        <w:rPr>
          <w:rFonts w:ascii="Verdana" w:eastAsia="굴림" w:hAnsi="Verdana" w:cs="굴림"/>
          <w:color w:val="000000"/>
          <w:kern w:val="0"/>
          <w:sz w:val="19"/>
          <w:szCs w:val="19"/>
          <w:lang w:val="en-CA"/>
        </w:rPr>
        <w:t xml:space="preserve"> features in Oracle DB, and, resulting in changes in Data and Process Models and associated facilities, it is not recommended that extensions be undertaken to the Data and Process Model </w:t>
      </w:r>
      <w:proofErr w:type="spellStart"/>
      <w:r w:rsidRPr="00BF3167">
        <w:rPr>
          <w:rFonts w:ascii="Verdana" w:eastAsia="굴림" w:hAnsi="Verdana" w:cs="굴림"/>
          <w:color w:val="000000"/>
          <w:kern w:val="0"/>
          <w:sz w:val="19"/>
          <w:szCs w:val="19"/>
          <w:lang w:val="en-CA"/>
        </w:rPr>
        <w:t>metamodel</w:t>
      </w:r>
      <w:proofErr w:type="spellEnd"/>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wordWrap/>
        <w:autoSpaceDE/>
        <w:autoSpaceDN/>
        <w:spacing w:before="100" w:beforeAutospacing="1" w:after="100" w:afterAutospacing="1"/>
        <w:jc w:val="left"/>
        <w:outlineLvl w:val="2"/>
        <w:rPr>
          <w:rFonts w:ascii="Verdana" w:eastAsia="굴림" w:hAnsi="Verdana" w:cs="굴림"/>
          <w:b/>
          <w:bCs/>
          <w:color w:val="000000"/>
          <w:kern w:val="0"/>
          <w:sz w:val="27"/>
          <w:szCs w:val="27"/>
          <w:lang w:val="en-CA"/>
        </w:rPr>
      </w:pPr>
      <w:bookmarkStart w:id="69" w:name="n7.10"/>
      <w:r w:rsidRPr="00BF3167">
        <w:rPr>
          <w:rFonts w:ascii="Verdana" w:eastAsia="굴림" w:hAnsi="Verdana" w:cs="굴림"/>
          <w:b/>
          <w:bCs/>
          <w:color w:val="000000"/>
          <w:kern w:val="0"/>
          <w:sz w:val="27"/>
          <w:szCs w:val="27"/>
          <w:lang w:val="en-CA"/>
        </w:rPr>
        <w:t>7.10. End User Requirements – Data Mappings from Data Warehouse to Data Marts</w:t>
      </w:r>
      <w:bookmarkEnd w:id="69"/>
      <w:r w:rsidRPr="00BF3167">
        <w:rPr>
          <w:rFonts w:ascii="Verdana" w:eastAsia="굴림" w:hAnsi="Verdana" w:cs="굴림"/>
          <w:b/>
          <w:bCs/>
          <w:color w:val="000000"/>
          <w:kern w:val="0"/>
          <w:sz w:val="27"/>
          <w:szCs w:val="27"/>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Mappings between data warehouse and the data mart models also need to be maintained.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The following is the information that the end-users require: </w:t>
      </w:r>
    </w:p>
    <w:p w:rsidR="00BF3167" w:rsidRPr="00BF3167" w:rsidRDefault="00BF3167" w:rsidP="00BF3167">
      <w:pPr>
        <w:widowControl/>
        <w:numPr>
          <w:ilvl w:val="0"/>
          <w:numId w:val="14"/>
        </w:numPr>
        <w:shd w:val="clear" w:color="auto" w:fill="FFFFFF"/>
        <w:wordWrap/>
        <w:autoSpaceDE/>
        <w:autoSpaceDN/>
        <w:spacing w:before="100" w:beforeAutospacing="1" w:after="100" w:afterAutospacing="1"/>
        <w:ind w:left="3232"/>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Business descriptions of target (end-users) data elements </w:t>
      </w:r>
    </w:p>
    <w:p w:rsidR="00BF3167" w:rsidRPr="00BF3167" w:rsidRDefault="00BF3167" w:rsidP="00BF3167">
      <w:pPr>
        <w:widowControl/>
        <w:numPr>
          <w:ilvl w:val="0"/>
          <w:numId w:val="14"/>
        </w:numPr>
        <w:shd w:val="clear" w:color="auto" w:fill="FFFFFF"/>
        <w:wordWrap/>
        <w:autoSpaceDE/>
        <w:autoSpaceDN/>
        <w:spacing w:before="100" w:beforeAutospacing="1" w:after="100" w:afterAutospacing="1"/>
        <w:ind w:left="3232"/>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Description of transformations (from source to data marts) </w:t>
      </w:r>
    </w:p>
    <w:p w:rsidR="00BF3167" w:rsidRPr="00BF3167" w:rsidRDefault="00BF3167" w:rsidP="00BF3167">
      <w:pPr>
        <w:widowControl/>
        <w:numPr>
          <w:ilvl w:val="0"/>
          <w:numId w:val="14"/>
        </w:numPr>
        <w:shd w:val="clear" w:color="auto" w:fill="FFFFFF"/>
        <w:wordWrap/>
        <w:autoSpaceDE/>
        <w:autoSpaceDN/>
        <w:spacing w:before="100" w:beforeAutospacing="1" w:after="100" w:afterAutospacing="1"/>
        <w:ind w:left="3232"/>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Description of data load (errors, dates) </w:t>
      </w:r>
    </w:p>
    <w:p w:rsidR="00BF3167" w:rsidRPr="00BF3167" w:rsidRDefault="00BF3167" w:rsidP="00BF3167">
      <w:pPr>
        <w:widowControl/>
        <w:numPr>
          <w:ilvl w:val="0"/>
          <w:numId w:val="14"/>
        </w:numPr>
        <w:shd w:val="clear" w:color="auto" w:fill="FFFFFF"/>
        <w:wordWrap/>
        <w:autoSpaceDE/>
        <w:autoSpaceDN/>
        <w:spacing w:before="100" w:beforeAutospacing="1" w:after="100" w:afterAutospacing="1"/>
        <w:ind w:left="3232"/>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Business descriptions of preformatted reports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This set of metadata may be difficult to deliver in the current environments where intelligent interfaces amongst Data and Process Modeling Tools and Business Intelligence tools do not yet exist.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However, information on Items a) thru c) could be made available via the combination of Data and Process Modeling and extended information schema tables. </w:t>
      </w:r>
    </w:p>
    <w:p w:rsidR="00BF3167" w:rsidRPr="00BF3167" w:rsidRDefault="00BF3167" w:rsidP="00BF3167">
      <w:pPr>
        <w:widowControl/>
        <w:wordWrap/>
        <w:autoSpaceDE/>
        <w:autoSpaceDN/>
        <w:spacing w:before="100" w:beforeAutospacing="1" w:after="100" w:afterAutospacing="1"/>
        <w:jc w:val="left"/>
        <w:outlineLvl w:val="2"/>
        <w:rPr>
          <w:rFonts w:ascii="Verdana" w:eastAsia="굴림" w:hAnsi="Verdana" w:cs="굴림"/>
          <w:b/>
          <w:bCs/>
          <w:color w:val="000000"/>
          <w:kern w:val="0"/>
          <w:sz w:val="27"/>
          <w:szCs w:val="27"/>
          <w:lang w:val="en-CA"/>
        </w:rPr>
      </w:pPr>
      <w:bookmarkStart w:id="70" w:name="n7.11"/>
      <w:r w:rsidRPr="00BF3167">
        <w:rPr>
          <w:rFonts w:ascii="Verdana" w:eastAsia="굴림" w:hAnsi="Verdana" w:cs="굴림"/>
          <w:b/>
          <w:bCs/>
          <w:color w:val="000000"/>
          <w:kern w:val="0"/>
          <w:sz w:val="27"/>
          <w:szCs w:val="27"/>
          <w:lang w:val="en-CA"/>
        </w:rPr>
        <w:t>7.11. Data Warehouse Cleansing and Scrubbing Rules</w:t>
      </w:r>
      <w:bookmarkEnd w:id="70"/>
      <w:r w:rsidRPr="00BF3167">
        <w:rPr>
          <w:rFonts w:ascii="Verdana" w:eastAsia="굴림" w:hAnsi="Verdana" w:cs="굴림"/>
          <w:b/>
          <w:bCs/>
          <w:color w:val="000000"/>
          <w:kern w:val="0"/>
          <w:sz w:val="27"/>
          <w:szCs w:val="27"/>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Data cleansing essentially is concerned with ensuring the integrity and quality of data. These include rules for restructuring records or data elements, column value decoding and translation, rules for supplying missing data element values, and rules for data integrity and consistency checking. Data that violates constraints are denied entry into the database declared collector tables automatically by the DBMS. These rows are resident in the </w:t>
      </w:r>
      <w:proofErr w:type="spellStart"/>
      <w:r w:rsidRPr="00BF3167">
        <w:rPr>
          <w:rFonts w:ascii="Verdana" w:eastAsia="굴림" w:hAnsi="Verdana" w:cs="굴림"/>
          <w:color w:val="000000"/>
          <w:kern w:val="0"/>
          <w:sz w:val="19"/>
          <w:szCs w:val="19"/>
          <w:lang w:val="en-CA"/>
        </w:rPr>
        <w:t>RPR</w:t>
      </w:r>
      <w:proofErr w:type="spellEnd"/>
      <w:r w:rsidRPr="00BF3167">
        <w:rPr>
          <w:rFonts w:ascii="Verdana" w:eastAsia="굴림" w:hAnsi="Verdana" w:cs="굴림"/>
          <w:color w:val="000000"/>
          <w:kern w:val="0"/>
          <w:sz w:val="19"/>
          <w:szCs w:val="19"/>
          <w:lang w:val="en-CA"/>
        </w:rPr>
        <w:t xml:space="preserve"> tables. The Z903 table issued to produce reports to identify the issues for those rows that were denied entry. Caution should be used when disabling constraints. The incomplete data can pass through to the collector tables but the row is identified in the Z903 table. This row is also resident in the </w:t>
      </w:r>
      <w:proofErr w:type="spellStart"/>
      <w:r w:rsidRPr="00BF3167">
        <w:rPr>
          <w:rFonts w:ascii="Verdana" w:eastAsia="굴림" w:hAnsi="Verdana" w:cs="굴림"/>
          <w:color w:val="000000"/>
          <w:kern w:val="0"/>
          <w:sz w:val="19"/>
          <w:szCs w:val="19"/>
          <w:lang w:val="en-CA"/>
        </w:rPr>
        <w:t>RPR</w:t>
      </w:r>
      <w:proofErr w:type="spellEnd"/>
      <w:r w:rsidRPr="00BF3167">
        <w:rPr>
          <w:rFonts w:ascii="Verdana" w:eastAsia="굴림" w:hAnsi="Verdana" w:cs="굴림"/>
          <w:color w:val="000000"/>
          <w:kern w:val="0"/>
          <w:sz w:val="19"/>
          <w:szCs w:val="19"/>
          <w:lang w:val="en-CA"/>
        </w:rPr>
        <w:t xml:space="preserve"> for future tracking and audit control. The violated data can be displayed in a report for business analysts to review.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The automated approach to data cleansing requires each business rule (also cleansing rule) to be named and identified. It is also necessary to be able to identify each incoming row of data in a given table. The loading process shall be designed to undergo a rule conformance check of the incoming data row with each applicable cleansing rule.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Additional tables have been defined in the extended information schema to track the violators of the rules by row identifiers and rule identifiers.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Details are collected on a given row that violates one or more rules, the status assigned to the row for cleansing for a given run, e.g. ERROR, UNDER REVIEW, PENDING, OK IGNORE, FIXED etc. </w:t>
      </w:r>
      <w:proofErr w:type="gramStart"/>
      <w:r w:rsidRPr="00BF3167">
        <w:rPr>
          <w:rFonts w:ascii="Verdana" w:eastAsia="굴림" w:hAnsi="Verdana" w:cs="굴림"/>
          <w:color w:val="000000"/>
          <w:kern w:val="0"/>
          <w:sz w:val="19"/>
          <w:szCs w:val="19"/>
          <w:lang w:val="en-CA"/>
        </w:rPr>
        <w:t xml:space="preserve">See table </w:t>
      </w:r>
      <w:proofErr w:type="spellStart"/>
      <w:r w:rsidRPr="00BF3167">
        <w:rPr>
          <w:rFonts w:ascii="Verdana" w:eastAsia="굴림" w:hAnsi="Verdana" w:cs="굴림"/>
          <w:color w:val="000000"/>
          <w:kern w:val="0"/>
          <w:sz w:val="19"/>
          <w:szCs w:val="19"/>
          <w:lang w:val="en-CA"/>
        </w:rPr>
        <w:t>Z903_CONSTRAINT_VIOLATIONS</w:t>
      </w:r>
      <w:proofErr w:type="spellEnd"/>
      <w:r w:rsidRPr="00BF3167">
        <w:rPr>
          <w:rFonts w:ascii="Verdana" w:eastAsia="굴림" w:hAnsi="Verdana" w:cs="굴림"/>
          <w:color w:val="000000"/>
          <w:kern w:val="0"/>
          <w:sz w:val="19"/>
          <w:szCs w:val="19"/>
          <w:lang w:val="en-CA"/>
        </w:rPr>
        <w:t>.</w:t>
      </w:r>
      <w:proofErr w:type="gramEnd"/>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Statistics are collected by table, rule violated, giving the number of rows violated in a given run.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These rules must be captured in the Metadata Repository. </w:t>
      </w:r>
    </w:p>
    <w:p w:rsidR="00BF3167" w:rsidRPr="00BF3167" w:rsidRDefault="00BF3167" w:rsidP="00BF3167">
      <w:pPr>
        <w:widowControl/>
        <w:wordWrap/>
        <w:autoSpaceDE/>
        <w:autoSpaceDN/>
        <w:spacing w:before="100" w:beforeAutospacing="1" w:after="100" w:afterAutospacing="1"/>
        <w:jc w:val="left"/>
        <w:outlineLvl w:val="2"/>
        <w:rPr>
          <w:rFonts w:ascii="Verdana" w:eastAsia="굴림" w:hAnsi="Verdana" w:cs="굴림"/>
          <w:b/>
          <w:bCs/>
          <w:color w:val="000000"/>
          <w:kern w:val="0"/>
          <w:sz w:val="27"/>
          <w:szCs w:val="27"/>
          <w:lang w:val="en-CA"/>
        </w:rPr>
      </w:pPr>
      <w:bookmarkStart w:id="71" w:name="n7.12"/>
      <w:r w:rsidRPr="00BF3167">
        <w:rPr>
          <w:rFonts w:ascii="Verdana" w:eastAsia="굴림" w:hAnsi="Verdana" w:cs="굴림"/>
          <w:b/>
          <w:bCs/>
          <w:color w:val="000000"/>
          <w:kern w:val="0"/>
          <w:sz w:val="27"/>
          <w:szCs w:val="27"/>
          <w:lang w:val="en-CA"/>
        </w:rPr>
        <w:t>7.12. Data Warehouse Load Control Statistics</w:t>
      </w:r>
      <w:bookmarkEnd w:id="71"/>
      <w:r w:rsidRPr="00BF3167">
        <w:rPr>
          <w:rFonts w:ascii="Verdana" w:eastAsia="굴림" w:hAnsi="Verdana" w:cs="굴림"/>
          <w:b/>
          <w:bCs/>
          <w:color w:val="000000"/>
          <w:kern w:val="0"/>
          <w:sz w:val="27"/>
          <w:szCs w:val="27"/>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lastRenderedPageBreak/>
        <w:t>This section primarily addresses data loading in a data warehouse environment. In the Extract-Transform-Load (</w:t>
      </w:r>
      <w:proofErr w:type="spellStart"/>
      <w:r w:rsidRPr="00BF3167">
        <w:rPr>
          <w:rFonts w:ascii="Verdana" w:eastAsia="굴림" w:hAnsi="Verdana" w:cs="굴림"/>
          <w:color w:val="000000"/>
          <w:kern w:val="0"/>
          <w:sz w:val="19"/>
          <w:szCs w:val="19"/>
          <w:lang w:val="en-CA"/>
        </w:rPr>
        <w:t>ETL</w:t>
      </w:r>
      <w:proofErr w:type="spellEnd"/>
      <w:r w:rsidRPr="00BF3167">
        <w:rPr>
          <w:rFonts w:ascii="Verdana" w:eastAsia="굴림" w:hAnsi="Verdana" w:cs="굴림"/>
          <w:color w:val="000000"/>
          <w:kern w:val="0"/>
          <w:sz w:val="19"/>
          <w:szCs w:val="19"/>
          <w:lang w:val="en-CA"/>
        </w:rPr>
        <w:t xml:space="preserve">) process, it is necessary to maintain an audit trail of the number of occurrences loaded, number of occurrences rejected and, such statistics as start date-time of load run, end date-time of load run etc. Statistics are collected for every load run for any given table, qualified by a given database. The number of rows violated denotes the rows that were rejected due to violations of declared integrity constraints of Primary Key, Uniqueness constraints, Check constraints, Foreign Key constraints, and Assertion constraints (inter table). In addition, there are many supporting constraints that are recorded in the model table Z905. Details are collected on a given row that violates one or more rules, the status assigned to the row for cleansing for a given run, e.g. ERROR, UNDER REVIEW, PENDING, OK IGNORE, FIXED etc. details found in table </w:t>
      </w:r>
      <w:proofErr w:type="spellStart"/>
      <w:r w:rsidRPr="00BF3167">
        <w:rPr>
          <w:rFonts w:ascii="Verdana" w:eastAsia="굴림" w:hAnsi="Verdana" w:cs="굴림"/>
          <w:color w:val="000000"/>
          <w:kern w:val="0"/>
          <w:sz w:val="19"/>
          <w:szCs w:val="19"/>
          <w:lang w:val="en-CA"/>
        </w:rPr>
        <w:t>Z903_CONSTRAINT_VIIOLATIONS</w:t>
      </w:r>
      <w:proofErr w:type="spellEnd"/>
      <w:r w:rsidRPr="00BF3167">
        <w:rPr>
          <w:rFonts w:ascii="Verdana" w:eastAsia="굴림" w:hAnsi="Verdana" w:cs="굴림"/>
          <w:color w:val="000000"/>
          <w:kern w:val="0"/>
          <w:sz w:val="19"/>
          <w:szCs w:val="19"/>
          <w:lang w:val="en-CA"/>
        </w:rPr>
        <w:t>. Additional tables have been added to provide user-friendly bilingual text support for error messages based on rule violations. (</w:t>
      </w:r>
      <w:proofErr w:type="spellStart"/>
      <w:r w:rsidRPr="00BF3167">
        <w:rPr>
          <w:rFonts w:ascii="Verdana" w:eastAsia="굴림" w:hAnsi="Verdana" w:cs="굴림"/>
          <w:color w:val="000000"/>
          <w:kern w:val="0"/>
          <w:sz w:val="19"/>
          <w:szCs w:val="19"/>
          <w:lang w:val="en-CA"/>
        </w:rPr>
        <w:t>Z902_RUN_VIIOLATIONS</w:t>
      </w:r>
      <w:proofErr w:type="spellEnd"/>
      <w:r w:rsidRPr="00BF3167">
        <w:rPr>
          <w:rFonts w:ascii="Verdana" w:eastAsia="굴림" w:hAnsi="Verdana" w:cs="굴림"/>
          <w:color w:val="000000"/>
          <w:kern w:val="0"/>
          <w:sz w:val="19"/>
          <w:szCs w:val="19"/>
          <w:lang w:val="en-CA"/>
        </w:rPr>
        <w:t xml:space="preserve">). It could be conceivable that certain rules may not be applicable for certain runs, and thus these rules could be temporarily disabled by run. This can also be automated via table </w:t>
      </w:r>
      <w:proofErr w:type="spellStart"/>
      <w:r w:rsidRPr="00BF3167">
        <w:rPr>
          <w:rFonts w:ascii="Verdana" w:eastAsia="굴림" w:hAnsi="Verdana" w:cs="굴림"/>
          <w:color w:val="000000"/>
          <w:kern w:val="0"/>
          <w:sz w:val="19"/>
          <w:szCs w:val="19"/>
          <w:lang w:val="en-CA"/>
        </w:rPr>
        <w:t>Z906_DEFERRED_CONSTRAINTS</w:t>
      </w:r>
      <w:proofErr w:type="spellEnd"/>
      <w:r w:rsidRPr="00BF3167">
        <w:rPr>
          <w:rFonts w:ascii="Verdana" w:eastAsia="굴림" w:hAnsi="Verdana" w:cs="굴림"/>
          <w:color w:val="000000"/>
          <w:kern w:val="0"/>
          <w:sz w:val="19"/>
          <w:szCs w:val="19"/>
          <w:lang w:val="en-CA"/>
        </w:rPr>
        <w:t xml:space="preserve">. This information is needed whether it is an initial load, refresh load, or periodic load. Information is also needed on the data cleansing runs and associated results. </w:t>
      </w:r>
    </w:p>
    <w:p w:rsidR="00BF3167" w:rsidRPr="00BF3167" w:rsidRDefault="00BF3167" w:rsidP="00BF3167">
      <w:pPr>
        <w:widowControl/>
        <w:wordWrap/>
        <w:autoSpaceDE/>
        <w:autoSpaceDN/>
        <w:spacing w:before="100" w:beforeAutospacing="1" w:after="100" w:afterAutospacing="1"/>
        <w:jc w:val="left"/>
        <w:outlineLvl w:val="2"/>
        <w:rPr>
          <w:rFonts w:ascii="Verdana" w:eastAsia="굴림" w:hAnsi="Verdana" w:cs="굴림"/>
          <w:b/>
          <w:bCs/>
          <w:color w:val="000000"/>
          <w:kern w:val="0"/>
          <w:sz w:val="27"/>
          <w:szCs w:val="27"/>
          <w:lang w:val="en-CA"/>
        </w:rPr>
      </w:pPr>
      <w:bookmarkStart w:id="72" w:name="n7.13"/>
      <w:r w:rsidRPr="00BF3167">
        <w:rPr>
          <w:rFonts w:ascii="Verdana" w:eastAsia="굴림" w:hAnsi="Verdana" w:cs="굴림"/>
          <w:b/>
          <w:bCs/>
          <w:color w:val="000000"/>
          <w:kern w:val="0"/>
          <w:sz w:val="27"/>
          <w:szCs w:val="27"/>
          <w:lang w:val="en-CA"/>
        </w:rPr>
        <w:t xml:space="preserve">7.13. Data Warehouse Audit and Control </w:t>
      </w:r>
      <w:proofErr w:type="spellStart"/>
      <w:r w:rsidRPr="00BF3167">
        <w:rPr>
          <w:rFonts w:ascii="Verdana" w:eastAsia="굴림" w:hAnsi="Verdana" w:cs="굴림"/>
          <w:b/>
          <w:bCs/>
          <w:color w:val="000000"/>
          <w:kern w:val="0"/>
          <w:sz w:val="27"/>
          <w:szCs w:val="27"/>
          <w:lang w:val="en-CA"/>
        </w:rPr>
        <w:t>Metamodel</w:t>
      </w:r>
      <w:bookmarkEnd w:id="72"/>
      <w:proofErr w:type="spellEnd"/>
      <w:r w:rsidRPr="00BF3167">
        <w:rPr>
          <w:rFonts w:ascii="Verdana" w:eastAsia="굴림" w:hAnsi="Verdana" w:cs="굴림"/>
          <w:b/>
          <w:bCs/>
          <w:color w:val="000000"/>
          <w:kern w:val="0"/>
          <w:sz w:val="27"/>
          <w:szCs w:val="27"/>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A load control </w:t>
      </w:r>
      <w:proofErr w:type="spellStart"/>
      <w:r w:rsidRPr="00BF3167">
        <w:rPr>
          <w:rFonts w:ascii="Verdana" w:eastAsia="굴림" w:hAnsi="Verdana" w:cs="굴림"/>
          <w:color w:val="000000"/>
          <w:kern w:val="0"/>
          <w:sz w:val="19"/>
          <w:szCs w:val="19"/>
          <w:lang w:val="en-CA"/>
        </w:rPr>
        <w:t>metamodel</w:t>
      </w:r>
      <w:proofErr w:type="spellEnd"/>
      <w:r w:rsidRPr="00BF3167">
        <w:rPr>
          <w:rFonts w:ascii="Verdana" w:eastAsia="굴림" w:hAnsi="Verdana" w:cs="굴림"/>
          <w:color w:val="000000"/>
          <w:kern w:val="0"/>
          <w:sz w:val="19"/>
          <w:szCs w:val="19"/>
          <w:lang w:val="en-CA"/>
        </w:rPr>
        <w:t xml:space="preserve"> has been defined to support the required statistics and audit control information. </w:t>
      </w:r>
      <w:proofErr w:type="gramStart"/>
      <w:r w:rsidRPr="00BF3167">
        <w:rPr>
          <w:rFonts w:ascii="Verdana" w:eastAsia="굴림" w:hAnsi="Verdana" w:cs="굴림"/>
          <w:color w:val="000000"/>
          <w:kern w:val="0"/>
          <w:sz w:val="19"/>
          <w:szCs w:val="19"/>
          <w:lang w:val="en-CA"/>
        </w:rPr>
        <w:t>See Annex D.</w:t>
      </w:r>
      <w:proofErr w:type="gramEnd"/>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The load control </w:t>
      </w:r>
      <w:proofErr w:type="spellStart"/>
      <w:r w:rsidRPr="00BF3167">
        <w:rPr>
          <w:rFonts w:ascii="Verdana" w:eastAsia="굴림" w:hAnsi="Verdana" w:cs="굴림"/>
          <w:color w:val="000000"/>
          <w:kern w:val="0"/>
          <w:sz w:val="19"/>
          <w:szCs w:val="19"/>
          <w:lang w:val="en-CA"/>
        </w:rPr>
        <w:t>metamodel</w:t>
      </w:r>
      <w:proofErr w:type="spellEnd"/>
      <w:r w:rsidRPr="00BF3167">
        <w:rPr>
          <w:rFonts w:ascii="Verdana" w:eastAsia="굴림" w:hAnsi="Verdana" w:cs="굴림"/>
          <w:color w:val="000000"/>
          <w:kern w:val="0"/>
          <w:sz w:val="19"/>
          <w:szCs w:val="19"/>
          <w:lang w:val="en-CA"/>
        </w:rPr>
        <w:t xml:space="preserve"> is defined via the extended information schema of entities/tables. This model is defined using Data and Process Modeling Tools. The schema generated from the models is used to build and maintain an external database. The extended information schema series of tables are to be populated for every load operation in the data warehouse. </w:t>
      </w:r>
    </w:p>
    <w:p w:rsidR="00BF3167" w:rsidRPr="00BF3167" w:rsidRDefault="00BF3167" w:rsidP="00BF3167">
      <w:pPr>
        <w:widowControl/>
        <w:wordWrap/>
        <w:autoSpaceDE/>
        <w:autoSpaceDN/>
        <w:spacing w:before="100" w:beforeAutospacing="1" w:after="100" w:afterAutospacing="1"/>
        <w:jc w:val="left"/>
        <w:outlineLvl w:val="2"/>
        <w:rPr>
          <w:rFonts w:ascii="Verdana" w:eastAsia="굴림" w:hAnsi="Verdana" w:cs="굴림"/>
          <w:b/>
          <w:bCs/>
          <w:color w:val="000000"/>
          <w:kern w:val="0"/>
          <w:sz w:val="27"/>
          <w:szCs w:val="27"/>
          <w:lang w:val="en-CA"/>
        </w:rPr>
      </w:pPr>
      <w:bookmarkStart w:id="73" w:name="n7.14"/>
      <w:r w:rsidRPr="00BF3167">
        <w:rPr>
          <w:rFonts w:ascii="Verdana" w:eastAsia="굴림" w:hAnsi="Verdana" w:cs="굴림"/>
          <w:b/>
          <w:bCs/>
          <w:color w:val="000000"/>
          <w:kern w:val="0"/>
          <w:sz w:val="27"/>
          <w:szCs w:val="27"/>
          <w:lang w:val="en-CA"/>
        </w:rPr>
        <w:t>7.14. Identifying Data Warehouse Loads</w:t>
      </w:r>
      <w:bookmarkEnd w:id="73"/>
      <w:r w:rsidRPr="00BF3167">
        <w:rPr>
          <w:rFonts w:ascii="Verdana" w:eastAsia="굴림" w:hAnsi="Verdana" w:cs="굴림"/>
          <w:b/>
          <w:bCs/>
          <w:color w:val="000000"/>
          <w:kern w:val="0"/>
          <w:sz w:val="27"/>
          <w:szCs w:val="27"/>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A run identifier identifies each load run. A run identifier is assigned for a given run, and may involve data from one or more databases, and one or more tables.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It is important that the run be associated with a run start date and run end date, along with the date interval of the data being loaded.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A run is defined as being open when there is no run end date. Many runs can be open at the same time. A run is closed by a run end date. A run once closed (by a run end date) cannot be reopened. Instead, a repair run (run type = special load, see below) can be initiated as a separate run. A given table cannot be involved in more than one open run at the same time; i.e. the run shall be closed before another run is initiated for the same table.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A run type is also to be identified, stating the kind of run i.e. daily load, weekly load, monthly load, quarterly load, half year load, annual load, fiscal year load, initial load, re-load, test load, special load etc.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In addition, there are many supporting constraints that are recorded in the model, see table Z901. </w:t>
      </w:r>
    </w:p>
    <w:p w:rsidR="00BF3167" w:rsidRPr="00BF3167" w:rsidRDefault="00BF3167" w:rsidP="00BF3167">
      <w:pPr>
        <w:widowControl/>
        <w:wordWrap/>
        <w:autoSpaceDE/>
        <w:autoSpaceDN/>
        <w:spacing w:before="100" w:beforeAutospacing="1" w:after="100" w:afterAutospacing="1"/>
        <w:jc w:val="left"/>
        <w:outlineLvl w:val="2"/>
        <w:rPr>
          <w:rFonts w:ascii="Verdana" w:eastAsia="굴림" w:hAnsi="Verdana" w:cs="굴림"/>
          <w:b/>
          <w:bCs/>
          <w:color w:val="000000"/>
          <w:kern w:val="0"/>
          <w:sz w:val="27"/>
          <w:szCs w:val="27"/>
          <w:lang w:val="en-CA"/>
        </w:rPr>
      </w:pPr>
      <w:bookmarkStart w:id="74" w:name="n7.15"/>
      <w:r w:rsidRPr="00BF3167">
        <w:rPr>
          <w:rFonts w:ascii="Verdana" w:eastAsia="굴림" w:hAnsi="Verdana" w:cs="굴림"/>
          <w:b/>
          <w:bCs/>
          <w:color w:val="000000"/>
          <w:kern w:val="0"/>
          <w:sz w:val="27"/>
          <w:szCs w:val="27"/>
          <w:lang w:val="en-CA"/>
        </w:rPr>
        <w:t>7.15. Data Warehousing Collecting Load Statistics</w:t>
      </w:r>
      <w:bookmarkEnd w:id="74"/>
      <w:r w:rsidRPr="00BF3167">
        <w:rPr>
          <w:rFonts w:ascii="Verdana" w:eastAsia="굴림" w:hAnsi="Verdana" w:cs="굴림"/>
          <w:b/>
          <w:bCs/>
          <w:color w:val="000000"/>
          <w:kern w:val="0"/>
          <w:sz w:val="27"/>
          <w:szCs w:val="27"/>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Statistics are collected for every load run for any given table, qualified by a given database.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A row count is to be recorded before the run for the table being loaded, and a row count after the run is to be recorded for the table being loaded.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Also recorded are number of rows input, number of rows loaded, number of rows violated on the load. The number of rows violated denotes the rows that were rejected due to violations of declared integrity constraints of Primary Key, Uniqueness constraints, Check constraints, Foreign Key constraints, and Assertion constraints (inter table).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The start </w:t>
      </w:r>
      <w:proofErr w:type="spellStart"/>
      <w:r w:rsidRPr="00BF3167">
        <w:rPr>
          <w:rFonts w:ascii="Verdana" w:eastAsia="굴림" w:hAnsi="Verdana" w:cs="굴림"/>
          <w:color w:val="000000"/>
          <w:kern w:val="0"/>
          <w:sz w:val="19"/>
          <w:szCs w:val="19"/>
          <w:lang w:val="en-CA"/>
        </w:rPr>
        <w:t>datetime</w:t>
      </w:r>
      <w:proofErr w:type="spellEnd"/>
      <w:r w:rsidRPr="00BF3167">
        <w:rPr>
          <w:rFonts w:ascii="Verdana" w:eastAsia="굴림" w:hAnsi="Verdana" w:cs="굴림"/>
          <w:color w:val="000000"/>
          <w:kern w:val="0"/>
          <w:sz w:val="19"/>
          <w:szCs w:val="19"/>
          <w:lang w:val="en-CA"/>
        </w:rPr>
        <w:t xml:space="preserve"> and end </w:t>
      </w:r>
      <w:proofErr w:type="spellStart"/>
      <w:r w:rsidRPr="00BF3167">
        <w:rPr>
          <w:rFonts w:ascii="Verdana" w:eastAsia="굴림" w:hAnsi="Verdana" w:cs="굴림"/>
          <w:color w:val="000000"/>
          <w:kern w:val="0"/>
          <w:sz w:val="19"/>
          <w:szCs w:val="19"/>
          <w:lang w:val="en-CA"/>
        </w:rPr>
        <w:t>datetime</w:t>
      </w:r>
      <w:proofErr w:type="spellEnd"/>
      <w:r w:rsidRPr="00BF3167">
        <w:rPr>
          <w:rFonts w:ascii="Verdana" w:eastAsia="굴림" w:hAnsi="Verdana" w:cs="굴림"/>
          <w:color w:val="000000"/>
          <w:kern w:val="0"/>
          <w:sz w:val="19"/>
          <w:szCs w:val="19"/>
          <w:lang w:val="en-CA"/>
        </w:rPr>
        <w:t xml:space="preserve"> of the load for the given table are recorded in the given run.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In case of an abnormal termination of the load, the </w:t>
      </w:r>
      <w:proofErr w:type="spellStart"/>
      <w:r w:rsidRPr="00BF3167">
        <w:rPr>
          <w:rFonts w:ascii="Verdana" w:eastAsia="굴림" w:hAnsi="Verdana" w:cs="굴림"/>
          <w:color w:val="000000"/>
          <w:kern w:val="0"/>
          <w:sz w:val="19"/>
          <w:szCs w:val="19"/>
          <w:lang w:val="en-CA"/>
        </w:rPr>
        <w:t>datetime</w:t>
      </w:r>
      <w:proofErr w:type="spellEnd"/>
      <w:r w:rsidRPr="00BF3167">
        <w:rPr>
          <w:rFonts w:ascii="Verdana" w:eastAsia="굴림" w:hAnsi="Verdana" w:cs="굴림"/>
          <w:color w:val="000000"/>
          <w:kern w:val="0"/>
          <w:sz w:val="19"/>
          <w:szCs w:val="19"/>
          <w:lang w:val="en-CA"/>
        </w:rPr>
        <w:t xml:space="preserve"> is recorded, along with number of rows at </w:t>
      </w:r>
      <w:proofErr w:type="spellStart"/>
      <w:proofErr w:type="gramStart"/>
      <w:r w:rsidRPr="00BF3167">
        <w:rPr>
          <w:rFonts w:ascii="Verdana" w:eastAsia="굴림" w:hAnsi="Verdana" w:cs="굴림"/>
          <w:color w:val="000000"/>
          <w:kern w:val="0"/>
          <w:sz w:val="19"/>
          <w:szCs w:val="19"/>
          <w:lang w:val="en-CA"/>
        </w:rPr>
        <w:t>abend</w:t>
      </w:r>
      <w:proofErr w:type="spellEnd"/>
      <w:proofErr w:type="gramEnd"/>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lastRenderedPageBreak/>
        <w:t xml:space="preserve">In addition, there are many supporting constraints that are recorded in the model, see table Z905. </w:t>
      </w:r>
    </w:p>
    <w:p w:rsidR="00BF3167" w:rsidRPr="00BF3167" w:rsidRDefault="00BF3167" w:rsidP="00BF3167">
      <w:pPr>
        <w:widowControl/>
        <w:wordWrap/>
        <w:autoSpaceDE/>
        <w:autoSpaceDN/>
        <w:spacing w:before="100" w:beforeAutospacing="1" w:after="100" w:afterAutospacing="1"/>
        <w:jc w:val="left"/>
        <w:outlineLvl w:val="2"/>
        <w:rPr>
          <w:rFonts w:ascii="Verdana" w:eastAsia="굴림" w:hAnsi="Verdana" w:cs="굴림"/>
          <w:b/>
          <w:bCs/>
          <w:color w:val="000000"/>
          <w:kern w:val="0"/>
          <w:sz w:val="27"/>
          <w:szCs w:val="27"/>
          <w:lang w:val="en-CA"/>
        </w:rPr>
      </w:pPr>
      <w:bookmarkStart w:id="75" w:name="n7.16"/>
      <w:r w:rsidRPr="00BF3167">
        <w:rPr>
          <w:rFonts w:ascii="Verdana" w:eastAsia="굴림" w:hAnsi="Verdana" w:cs="굴림"/>
          <w:b/>
          <w:bCs/>
          <w:color w:val="000000"/>
          <w:kern w:val="0"/>
          <w:sz w:val="27"/>
          <w:szCs w:val="27"/>
          <w:lang w:val="en-CA"/>
        </w:rPr>
        <w:t>7.16. Data Warehousing Automating and Tracking Data Cleansing/Data Quality Issues</w:t>
      </w:r>
      <w:bookmarkEnd w:id="75"/>
      <w:r w:rsidRPr="00BF3167">
        <w:rPr>
          <w:rFonts w:ascii="Verdana" w:eastAsia="굴림" w:hAnsi="Verdana" w:cs="굴림"/>
          <w:b/>
          <w:bCs/>
          <w:color w:val="000000"/>
          <w:kern w:val="0"/>
          <w:sz w:val="27"/>
          <w:szCs w:val="27"/>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Some proponents in data warehousing state that the data cleansing activity could very easily consume up to 80% of the loading schedule times.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It will be more productive to track the data going through the data cleansing process, particularly, when many precise steps have been defined.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Data cleansing issues are often relegated to being a labour intensive after-load process, or, in some cases treated as part of the loading process in an arbitrary fashion. This approach does not leave room for addressing the data in error and the follow-on actions. Data cleansing algorithms are usually applied manually through discrete ad-hoc processes and procedures.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Data quality and data consistency has to be dealt with on multiple levels. It is simply not sufficient to deal with this issue during a load stream, on a stand-alone basis. Data is normally being integrated in a data warehouse from multiple sources. Data consistency is to be sought immediately after the integration has occurred. It is futile to spend resources on an individual loading stream and then to hope that the data is going to be consistent when integrated. For example, data could be consistent in each source system within its individual boundaries. But, when integrated, this very same data could become inconsistent when brought together.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This issue could be handled manually, after integration to review consistency, and to follow up via hand-written application procedures to further cleanse the data. Issues that still need to be addressed are "what to do with culprit data?", "how does one follow up with feedback to source system and awaiting clarifications or update to cleanse already loaded data?"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An intelligent data cleansing architecture uses the facilities and features of the modern day Database Management System based on established International SQL standards. All data have to adhere to some form of rules based on formal propositions regardless of their residency, be it in source systems, in the data warehouse or in data marts.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When there are 2 or more source applications, the data warehouse architecture shall define a fully integrated normalized data structure, strongly supported by structurally enforced business rules and constraints using formal syntax and semantics of ISO SQL, for the collector database where source system data are being integrated.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Facilities must also be made in the architecture to house the culprit occurrences that need to be further cleansed, and to define minimal "integrity sets" to pass through the data that is consistent as a set but not otherwise. </w:t>
      </w:r>
    </w:p>
    <w:p w:rsidR="00BF3167" w:rsidRPr="00BF3167" w:rsidRDefault="00BF3167" w:rsidP="00BF3167">
      <w:pPr>
        <w:widowControl/>
        <w:wordWrap/>
        <w:autoSpaceDE/>
        <w:autoSpaceDN/>
        <w:spacing w:before="100" w:beforeAutospacing="1" w:after="100" w:afterAutospacing="1"/>
        <w:jc w:val="left"/>
        <w:outlineLvl w:val="2"/>
        <w:rPr>
          <w:rFonts w:ascii="Verdana" w:eastAsia="굴림" w:hAnsi="Verdana" w:cs="굴림"/>
          <w:b/>
          <w:bCs/>
          <w:color w:val="000000"/>
          <w:kern w:val="0"/>
          <w:sz w:val="27"/>
          <w:szCs w:val="27"/>
          <w:lang w:val="en-CA"/>
        </w:rPr>
      </w:pPr>
      <w:bookmarkStart w:id="76" w:name="n7.17"/>
      <w:r w:rsidRPr="00BF3167">
        <w:rPr>
          <w:rFonts w:ascii="Verdana" w:eastAsia="굴림" w:hAnsi="Verdana" w:cs="굴림"/>
          <w:b/>
          <w:bCs/>
          <w:color w:val="000000"/>
          <w:kern w:val="0"/>
          <w:sz w:val="27"/>
          <w:szCs w:val="27"/>
          <w:lang w:val="en-CA"/>
        </w:rPr>
        <w:t>7.17. Data Warehousing Additional User Friendly Support Tables</w:t>
      </w:r>
      <w:bookmarkEnd w:id="76"/>
      <w:r w:rsidRPr="00BF3167">
        <w:rPr>
          <w:rFonts w:ascii="Verdana" w:eastAsia="굴림" w:hAnsi="Verdana" w:cs="굴림"/>
          <w:b/>
          <w:bCs/>
          <w:color w:val="000000"/>
          <w:kern w:val="0"/>
          <w:sz w:val="27"/>
          <w:szCs w:val="27"/>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Additional tables have been added to provide user-friendly bilingual text support for error messages based on rule violations. </w:t>
      </w:r>
      <w:proofErr w:type="gramStart"/>
      <w:r w:rsidRPr="00BF3167">
        <w:rPr>
          <w:rFonts w:ascii="Verdana" w:eastAsia="굴림" w:hAnsi="Verdana" w:cs="굴림"/>
          <w:color w:val="000000"/>
          <w:kern w:val="0"/>
          <w:sz w:val="19"/>
          <w:szCs w:val="19"/>
          <w:lang w:val="en-CA"/>
        </w:rPr>
        <w:t xml:space="preserve">See table </w:t>
      </w:r>
      <w:proofErr w:type="spellStart"/>
      <w:r w:rsidRPr="00BF3167">
        <w:rPr>
          <w:rFonts w:ascii="Verdana" w:eastAsia="굴림" w:hAnsi="Verdana" w:cs="굴림"/>
          <w:color w:val="000000"/>
          <w:kern w:val="0"/>
          <w:sz w:val="19"/>
          <w:szCs w:val="19"/>
          <w:lang w:val="en-CA"/>
        </w:rPr>
        <w:t>Z902_RUN_VIIOLATIONS</w:t>
      </w:r>
      <w:proofErr w:type="spellEnd"/>
      <w:r w:rsidRPr="00BF3167">
        <w:rPr>
          <w:rFonts w:ascii="Verdana" w:eastAsia="굴림" w:hAnsi="Verdana" w:cs="굴림"/>
          <w:color w:val="000000"/>
          <w:kern w:val="0"/>
          <w:sz w:val="19"/>
          <w:szCs w:val="19"/>
          <w:lang w:val="en-CA"/>
        </w:rPr>
        <w:t>.</w:t>
      </w:r>
      <w:proofErr w:type="gramEnd"/>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wordWrap/>
        <w:autoSpaceDE/>
        <w:autoSpaceDN/>
        <w:spacing w:before="100" w:beforeAutospacing="1" w:after="100" w:afterAutospacing="1"/>
        <w:jc w:val="left"/>
        <w:outlineLvl w:val="2"/>
        <w:rPr>
          <w:rFonts w:ascii="Verdana" w:eastAsia="굴림" w:hAnsi="Verdana" w:cs="굴림"/>
          <w:b/>
          <w:bCs/>
          <w:color w:val="000000"/>
          <w:kern w:val="0"/>
          <w:sz w:val="27"/>
          <w:szCs w:val="27"/>
          <w:lang w:val="en-CA"/>
        </w:rPr>
      </w:pPr>
      <w:bookmarkStart w:id="77" w:name="n7.18"/>
      <w:r w:rsidRPr="00BF3167">
        <w:rPr>
          <w:rFonts w:ascii="Verdana" w:eastAsia="굴림" w:hAnsi="Verdana" w:cs="굴림"/>
          <w:b/>
          <w:bCs/>
          <w:color w:val="000000"/>
          <w:kern w:val="0"/>
          <w:sz w:val="27"/>
          <w:szCs w:val="27"/>
          <w:lang w:val="en-CA"/>
        </w:rPr>
        <w:t>7.18. Data Warehousing Individual Rules Disabled for Selected Runs</w:t>
      </w:r>
      <w:bookmarkEnd w:id="77"/>
      <w:r w:rsidRPr="00BF3167">
        <w:rPr>
          <w:rFonts w:ascii="Verdana" w:eastAsia="굴림" w:hAnsi="Verdana" w:cs="굴림"/>
          <w:b/>
          <w:bCs/>
          <w:color w:val="000000"/>
          <w:kern w:val="0"/>
          <w:sz w:val="27"/>
          <w:szCs w:val="27"/>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It could be conceivable that certain rules may not be applicable for certain runs, and thus these rules could be temporarily disabled by run. This can also be automated via table </w:t>
      </w:r>
      <w:proofErr w:type="spellStart"/>
      <w:r w:rsidRPr="00BF3167">
        <w:rPr>
          <w:rFonts w:ascii="Verdana" w:eastAsia="굴림" w:hAnsi="Verdana" w:cs="굴림"/>
          <w:color w:val="000000"/>
          <w:kern w:val="0"/>
          <w:sz w:val="19"/>
          <w:szCs w:val="19"/>
          <w:lang w:val="en-CA"/>
        </w:rPr>
        <w:t>Z906_DEFERRED_CONSTRAINTS</w:t>
      </w:r>
      <w:proofErr w:type="spellEnd"/>
      <w:r w:rsidRPr="00BF3167">
        <w:rPr>
          <w:rFonts w:ascii="Verdana" w:eastAsia="굴림" w:hAnsi="Verdana" w:cs="굴림"/>
          <w:b/>
          <w:bCs/>
          <w:color w:val="000000"/>
          <w:kern w:val="0"/>
          <w:sz w:val="19"/>
          <w:lang w:val="en-CA"/>
        </w:rPr>
        <w:t>.</w:t>
      </w:r>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wordWrap/>
        <w:autoSpaceDE/>
        <w:autoSpaceDN/>
        <w:spacing w:before="100" w:beforeAutospacing="1" w:after="100" w:afterAutospacing="1"/>
        <w:jc w:val="left"/>
        <w:outlineLvl w:val="2"/>
        <w:rPr>
          <w:rFonts w:ascii="Verdana" w:eastAsia="굴림" w:hAnsi="Verdana" w:cs="굴림"/>
          <w:b/>
          <w:bCs/>
          <w:color w:val="000000"/>
          <w:kern w:val="0"/>
          <w:sz w:val="27"/>
          <w:szCs w:val="27"/>
          <w:lang w:val="en-CA"/>
        </w:rPr>
      </w:pPr>
      <w:bookmarkStart w:id="78" w:name="n7.19"/>
      <w:r w:rsidRPr="00BF3167">
        <w:rPr>
          <w:rFonts w:ascii="Verdana" w:eastAsia="굴림" w:hAnsi="Verdana" w:cs="굴림"/>
          <w:b/>
          <w:bCs/>
          <w:color w:val="000000"/>
          <w:kern w:val="0"/>
          <w:sz w:val="27"/>
          <w:szCs w:val="27"/>
          <w:lang w:val="en-CA"/>
        </w:rPr>
        <w:t>7.19. Data Marts</w:t>
      </w:r>
      <w:bookmarkEnd w:id="78"/>
      <w:r w:rsidRPr="00BF3167">
        <w:rPr>
          <w:rFonts w:ascii="Verdana" w:eastAsia="굴림" w:hAnsi="Verdana" w:cs="굴림"/>
          <w:b/>
          <w:bCs/>
          <w:color w:val="000000"/>
          <w:kern w:val="0"/>
          <w:sz w:val="27"/>
          <w:szCs w:val="27"/>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Data Marts are essentially de-normalized extractions of data from the data warehouse </w:t>
      </w:r>
      <w:proofErr w:type="gramStart"/>
      <w:r w:rsidRPr="00BF3167">
        <w:rPr>
          <w:rFonts w:ascii="Verdana" w:eastAsia="굴림" w:hAnsi="Verdana" w:cs="굴림"/>
          <w:color w:val="000000"/>
          <w:kern w:val="0"/>
          <w:sz w:val="19"/>
          <w:szCs w:val="19"/>
          <w:lang w:val="en-CA"/>
        </w:rPr>
        <w:t>database, that</w:t>
      </w:r>
      <w:proofErr w:type="gramEnd"/>
      <w:r w:rsidRPr="00BF3167">
        <w:rPr>
          <w:rFonts w:ascii="Verdana" w:eastAsia="굴림" w:hAnsi="Verdana" w:cs="굴림"/>
          <w:color w:val="000000"/>
          <w:kern w:val="0"/>
          <w:sz w:val="19"/>
          <w:szCs w:val="19"/>
          <w:lang w:val="en-CA"/>
        </w:rPr>
        <w:t xml:space="preserve"> represent subsets of data over some period of time, or range of object occurrences, and restricted to accommodate selected dimensions.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Data Models supporting the de-normalized (sometimes pre-joined for 1:1) structures, in the form of Star Schemas, Snowflake Schemas etc., are to be defined in the Metadata Repository.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lastRenderedPageBreak/>
        <w:t xml:space="preserve">The Integrated Data Warehouse Collector Data Model is an optimally normalized integrated data model, representing a selected implementable subset of the combination of entities/tables, attributes/columns, relationships that model the implementable subset of the Transport Canada data model.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It is important that the data warehouse data model is optimally normalized to enable the implementation of automated facilities for data cleansing and scrubbing. Normalization to the highest degree or at least the 3</w:t>
      </w:r>
      <w:r w:rsidRPr="00BF3167">
        <w:rPr>
          <w:rFonts w:ascii="Verdana" w:eastAsia="굴림" w:hAnsi="Verdana" w:cs="굴림"/>
          <w:color w:val="000000"/>
          <w:kern w:val="0"/>
          <w:sz w:val="19"/>
          <w:szCs w:val="19"/>
          <w:vertAlign w:val="superscript"/>
          <w:lang w:val="en-CA"/>
        </w:rPr>
        <w:t>rd</w:t>
      </w:r>
      <w:r w:rsidRPr="00BF3167">
        <w:rPr>
          <w:rFonts w:ascii="Verdana" w:eastAsia="굴림" w:hAnsi="Verdana" w:cs="굴림"/>
          <w:color w:val="000000"/>
          <w:kern w:val="0"/>
          <w:sz w:val="19"/>
          <w:szCs w:val="19"/>
          <w:lang w:val="en-CA"/>
        </w:rPr>
        <w:t xml:space="preserve"> normal </w:t>
      </w:r>
      <w:proofErr w:type="gramStart"/>
      <w:r w:rsidRPr="00BF3167">
        <w:rPr>
          <w:rFonts w:ascii="Verdana" w:eastAsia="굴림" w:hAnsi="Verdana" w:cs="굴림"/>
          <w:color w:val="000000"/>
          <w:kern w:val="0"/>
          <w:sz w:val="19"/>
          <w:szCs w:val="19"/>
          <w:lang w:val="en-CA"/>
        </w:rPr>
        <w:t>form,</w:t>
      </w:r>
      <w:proofErr w:type="gramEnd"/>
      <w:r w:rsidRPr="00BF3167">
        <w:rPr>
          <w:rFonts w:ascii="Verdana" w:eastAsia="굴림" w:hAnsi="Verdana" w:cs="굴림"/>
          <w:color w:val="000000"/>
          <w:kern w:val="0"/>
          <w:sz w:val="19"/>
          <w:szCs w:val="19"/>
          <w:lang w:val="en-CA"/>
        </w:rPr>
        <w:t xml:space="preserve"> is mandatory to ensure the integration of the various source system data semantics.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The modeling formalisms and standards are depicted in </w:t>
      </w:r>
      <w:hyperlink r:id="rId93" w:anchor="annexb" w:history="1">
        <w:r w:rsidRPr="00BF3167">
          <w:rPr>
            <w:rFonts w:ascii="Verdana" w:eastAsia="굴림" w:hAnsi="Verdana" w:cs="굴림"/>
            <w:color w:val="003399"/>
            <w:kern w:val="0"/>
            <w:sz w:val="19"/>
            <w:szCs w:val="19"/>
            <w:u w:val="single"/>
            <w:lang w:val="en-CA"/>
          </w:rPr>
          <w:t>Annex B</w:t>
        </w:r>
      </w:hyperlink>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wordWrap/>
        <w:autoSpaceDE/>
        <w:autoSpaceDN/>
        <w:spacing w:before="100" w:beforeAutospacing="1" w:after="100" w:afterAutospacing="1"/>
        <w:jc w:val="left"/>
        <w:outlineLvl w:val="1"/>
        <w:rPr>
          <w:rFonts w:ascii="Verdana" w:eastAsia="굴림" w:hAnsi="Verdana" w:cs="굴림"/>
          <w:b/>
          <w:bCs/>
          <w:color w:val="000000"/>
          <w:kern w:val="0"/>
          <w:sz w:val="29"/>
          <w:szCs w:val="29"/>
          <w:lang w:val="en-CA"/>
        </w:rPr>
      </w:pPr>
      <w:bookmarkStart w:id="79" w:name="annexa"/>
      <w:r w:rsidRPr="00BF3167">
        <w:rPr>
          <w:rFonts w:ascii="Verdana" w:eastAsia="굴림" w:hAnsi="Verdana" w:cs="굴림"/>
          <w:b/>
          <w:bCs/>
          <w:color w:val="000000"/>
          <w:kern w:val="0"/>
          <w:sz w:val="29"/>
          <w:szCs w:val="29"/>
          <w:lang w:val="en-CA"/>
        </w:rPr>
        <w:t xml:space="preserve">Annex A – </w:t>
      </w:r>
      <w:proofErr w:type="spellStart"/>
      <w:r w:rsidRPr="00BF3167">
        <w:rPr>
          <w:rFonts w:ascii="Verdana" w:eastAsia="굴림" w:hAnsi="Verdana" w:cs="굴림"/>
          <w:b/>
          <w:bCs/>
          <w:color w:val="000000"/>
          <w:kern w:val="0"/>
          <w:sz w:val="29"/>
          <w:szCs w:val="29"/>
          <w:lang w:val="en-CA"/>
        </w:rPr>
        <w:t>TC</w:t>
      </w:r>
      <w:proofErr w:type="spellEnd"/>
      <w:r w:rsidRPr="00BF3167">
        <w:rPr>
          <w:rFonts w:ascii="Verdana" w:eastAsia="굴림" w:hAnsi="Verdana" w:cs="굴림"/>
          <w:b/>
          <w:bCs/>
          <w:color w:val="000000"/>
          <w:kern w:val="0"/>
          <w:sz w:val="29"/>
          <w:szCs w:val="29"/>
          <w:lang w:val="en-CA"/>
        </w:rPr>
        <w:t xml:space="preserve"> Metadata Model</w:t>
      </w:r>
      <w:bookmarkEnd w:id="79"/>
      <w:r w:rsidRPr="00BF3167">
        <w:rPr>
          <w:rFonts w:ascii="Verdana" w:eastAsia="굴림" w:hAnsi="Verdana" w:cs="굴림"/>
          <w:b/>
          <w:bCs/>
          <w:color w:val="000000"/>
          <w:kern w:val="0"/>
          <w:sz w:val="29"/>
          <w:szCs w:val="29"/>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This Annex defines the </w:t>
      </w:r>
      <w:proofErr w:type="spellStart"/>
      <w:r w:rsidRPr="00BF3167">
        <w:rPr>
          <w:rFonts w:ascii="Verdana" w:eastAsia="굴림" w:hAnsi="Verdana" w:cs="굴림"/>
          <w:color w:val="000000"/>
          <w:kern w:val="0"/>
          <w:sz w:val="19"/>
          <w:szCs w:val="19"/>
          <w:lang w:val="en-CA"/>
        </w:rPr>
        <w:t>TC</w:t>
      </w:r>
      <w:proofErr w:type="spellEnd"/>
      <w:r w:rsidRPr="00BF3167">
        <w:rPr>
          <w:rFonts w:ascii="Verdana" w:eastAsia="굴림" w:hAnsi="Verdana" w:cs="굴림"/>
          <w:color w:val="000000"/>
          <w:kern w:val="0"/>
          <w:sz w:val="19"/>
          <w:szCs w:val="19"/>
          <w:lang w:val="en-CA"/>
        </w:rPr>
        <w:t xml:space="preserve"> Metadata Model used by Data Modeling Tools. The </w:t>
      </w:r>
      <w:proofErr w:type="spellStart"/>
      <w:r w:rsidRPr="00BF3167">
        <w:rPr>
          <w:rFonts w:ascii="Verdana" w:eastAsia="굴림" w:hAnsi="Verdana" w:cs="굴림"/>
          <w:color w:val="000000"/>
          <w:kern w:val="0"/>
          <w:sz w:val="19"/>
          <w:szCs w:val="19"/>
          <w:lang w:val="en-CA"/>
        </w:rPr>
        <w:t>metamodel</w:t>
      </w:r>
      <w:proofErr w:type="spellEnd"/>
      <w:r w:rsidRPr="00BF3167">
        <w:rPr>
          <w:rFonts w:ascii="Verdana" w:eastAsia="굴림" w:hAnsi="Verdana" w:cs="굴림"/>
          <w:color w:val="000000"/>
          <w:kern w:val="0"/>
          <w:sz w:val="19"/>
          <w:szCs w:val="19"/>
          <w:lang w:val="en-CA"/>
        </w:rPr>
        <w:t xml:space="preserve"> incorporates entities, attributes and relationships that constitute the </w:t>
      </w:r>
      <w:proofErr w:type="spellStart"/>
      <w:r w:rsidRPr="00BF3167">
        <w:rPr>
          <w:rFonts w:ascii="Verdana" w:eastAsia="굴림" w:hAnsi="Verdana" w:cs="굴림"/>
          <w:color w:val="000000"/>
          <w:kern w:val="0"/>
          <w:sz w:val="19"/>
          <w:szCs w:val="19"/>
          <w:lang w:val="en-CA"/>
        </w:rPr>
        <w:t>TC</w:t>
      </w:r>
      <w:proofErr w:type="spellEnd"/>
      <w:r w:rsidRPr="00BF3167">
        <w:rPr>
          <w:rFonts w:ascii="Verdana" w:eastAsia="굴림" w:hAnsi="Verdana" w:cs="굴림"/>
          <w:color w:val="000000"/>
          <w:kern w:val="0"/>
          <w:sz w:val="19"/>
          <w:szCs w:val="19"/>
          <w:lang w:val="en-CA"/>
        </w:rPr>
        <w:t xml:space="preserve"> </w:t>
      </w:r>
      <w:proofErr w:type="spellStart"/>
      <w:r w:rsidRPr="00BF3167">
        <w:rPr>
          <w:rFonts w:ascii="Verdana" w:eastAsia="굴림" w:hAnsi="Verdana" w:cs="굴림"/>
          <w:color w:val="000000"/>
          <w:kern w:val="0"/>
          <w:sz w:val="19"/>
          <w:szCs w:val="19"/>
          <w:lang w:val="en-CA"/>
        </w:rPr>
        <w:t>metamodel</w:t>
      </w:r>
      <w:proofErr w:type="spellEnd"/>
      <w:r w:rsidRPr="00BF3167">
        <w:rPr>
          <w:rFonts w:ascii="Verdana" w:eastAsia="굴림" w:hAnsi="Verdana" w:cs="굴림"/>
          <w:color w:val="000000"/>
          <w:kern w:val="0"/>
          <w:sz w:val="19"/>
          <w:szCs w:val="19"/>
          <w:lang w:val="en-CA"/>
        </w:rPr>
        <w:t xml:space="preserve">. The entities represent the extended functionality that is required for Transport Canada.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The table below lists the tables used in the Transport Canada metadata model.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169"/>
        <w:gridCol w:w="6417"/>
      </w:tblGrid>
      <w:tr w:rsidR="00BF3167" w:rsidRPr="00BF3167" w:rsidTr="00BF3167">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3167" w:rsidRPr="00BF3167" w:rsidRDefault="00BF3167" w:rsidP="00BF3167">
            <w:pPr>
              <w:widowControl/>
              <w:wordWrap/>
              <w:autoSpaceDE/>
              <w:autoSpaceDN/>
              <w:jc w:val="center"/>
              <w:rPr>
                <w:rFonts w:ascii="Verdana" w:eastAsia="굴림" w:hAnsi="Verdana" w:cs="굴림"/>
                <w:b/>
                <w:bCs/>
                <w:color w:val="000000"/>
                <w:kern w:val="0"/>
                <w:sz w:val="19"/>
                <w:szCs w:val="19"/>
              </w:rPr>
            </w:pPr>
            <w:r w:rsidRPr="00BF3167">
              <w:rPr>
                <w:rFonts w:ascii="Verdana" w:eastAsia="굴림" w:hAnsi="Verdana" w:cs="굴림"/>
                <w:b/>
                <w:bCs/>
                <w:color w:val="000000"/>
                <w:kern w:val="0"/>
                <w:sz w:val="19"/>
                <w:szCs w:val="19"/>
              </w:rPr>
              <w:t xml:space="preserve">Table Name </w:t>
            </w:r>
          </w:p>
        </w:tc>
        <w:tc>
          <w:tcPr>
            <w:tcW w:w="0" w:type="auto"/>
            <w:tcBorders>
              <w:top w:val="outset" w:sz="6" w:space="0" w:color="auto"/>
              <w:left w:val="outset" w:sz="6" w:space="0" w:color="auto"/>
              <w:bottom w:val="outset" w:sz="6" w:space="0" w:color="auto"/>
              <w:right w:val="outset" w:sz="6" w:space="0" w:color="auto"/>
            </w:tcBorders>
            <w:vAlign w:val="center"/>
            <w:hideMark/>
          </w:tcPr>
          <w:p w:rsidR="00BF3167" w:rsidRPr="00BF3167" w:rsidRDefault="00BF3167" w:rsidP="00BF3167">
            <w:pPr>
              <w:widowControl/>
              <w:wordWrap/>
              <w:autoSpaceDE/>
              <w:autoSpaceDN/>
              <w:jc w:val="center"/>
              <w:rPr>
                <w:rFonts w:ascii="Verdana" w:eastAsia="굴림" w:hAnsi="Verdana" w:cs="굴림"/>
                <w:b/>
                <w:bCs/>
                <w:color w:val="000000"/>
                <w:kern w:val="0"/>
                <w:sz w:val="19"/>
                <w:szCs w:val="19"/>
              </w:rPr>
            </w:pPr>
            <w:r w:rsidRPr="00BF3167">
              <w:rPr>
                <w:rFonts w:ascii="Verdana" w:eastAsia="굴림" w:hAnsi="Verdana" w:cs="굴림"/>
                <w:b/>
                <w:bCs/>
                <w:color w:val="000000"/>
                <w:kern w:val="0"/>
                <w:sz w:val="19"/>
                <w:szCs w:val="19"/>
              </w:rPr>
              <w:t xml:space="preserve">Description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APPLICATION PLATFORM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The platform on which the application or information holding is designed on i.e. 3</w:t>
            </w:r>
            <w:r w:rsidRPr="00BF3167">
              <w:rPr>
                <w:rFonts w:ascii="Verdana" w:eastAsia="굴림" w:hAnsi="Verdana" w:cs="굴림"/>
                <w:color w:val="000000"/>
                <w:kern w:val="0"/>
                <w:sz w:val="19"/>
                <w:szCs w:val="19"/>
                <w:vertAlign w:val="superscript"/>
              </w:rPr>
              <w:t>rd</w:t>
            </w:r>
            <w:r w:rsidRPr="00BF3167">
              <w:rPr>
                <w:rFonts w:ascii="Verdana" w:eastAsia="굴림" w:hAnsi="Verdana" w:cs="굴림"/>
                <w:color w:val="000000"/>
                <w:kern w:val="0"/>
                <w:sz w:val="19"/>
                <w:szCs w:val="19"/>
              </w:rPr>
              <w:t xml:space="preserve"> generation languages, web based, SQL Server, ORACLE etc.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proofErr w:type="spellStart"/>
            <w:r w:rsidRPr="00BF3167">
              <w:rPr>
                <w:rFonts w:ascii="Verdana" w:eastAsia="굴림" w:hAnsi="Verdana" w:cs="굴림"/>
                <w:color w:val="000000"/>
                <w:kern w:val="0"/>
                <w:sz w:val="19"/>
                <w:szCs w:val="19"/>
              </w:rPr>
              <w:t>ASSERTION_TABLE_USAGE</w:t>
            </w:r>
            <w:proofErr w:type="spellEnd"/>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Has one row for each table identified in a qualified &lt;column reference&gt; contained in the &lt;search condition&gt; of an assertion.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ATTRIBUTES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Defines a list of data items of an entity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proofErr w:type="spellStart"/>
            <w:r w:rsidRPr="00BF3167">
              <w:rPr>
                <w:rFonts w:ascii="Verdana" w:eastAsia="굴림" w:hAnsi="Verdana" w:cs="굴림"/>
                <w:color w:val="000000"/>
                <w:kern w:val="0"/>
                <w:sz w:val="19"/>
                <w:szCs w:val="19"/>
              </w:rPr>
              <w:t>ATTRIBUTE_COLUMN</w:t>
            </w:r>
            <w:proofErr w:type="spellEnd"/>
            <w:r w:rsidRPr="00BF3167">
              <w:rPr>
                <w:rFonts w:ascii="Verdana" w:eastAsia="굴림" w:hAnsi="Verdana" w:cs="굴림"/>
                <w:color w:val="000000"/>
                <w:kern w:val="0"/>
                <w:sz w:val="19"/>
                <w:szCs w:val="19"/>
              </w:rPr>
              <w:t xml:space="preserve">_ MAPPING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Mapping of entity attributes to table columns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BRANCH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List of </w:t>
            </w:r>
            <w:proofErr w:type="spellStart"/>
            <w:r w:rsidRPr="00BF3167">
              <w:rPr>
                <w:rFonts w:ascii="Verdana" w:eastAsia="굴림" w:hAnsi="Verdana" w:cs="굴림"/>
                <w:color w:val="000000"/>
                <w:kern w:val="0"/>
                <w:sz w:val="19"/>
                <w:szCs w:val="19"/>
              </w:rPr>
              <w:t>TC</w:t>
            </w:r>
            <w:proofErr w:type="spellEnd"/>
            <w:r w:rsidRPr="00BF3167">
              <w:rPr>
                <w:rFonts w:ascii="Verdana" w:eastAsia="굴림" w:hAnsi="Verdana" w:cs="굴림"/>
                <w:color w:val="000000"/>
                <w:kern w:val="0"/>
                <w:sz w:val="19"/>
                <w:szCs w:val="19"/>
              </w:rPr>
              <w:t xml:space="preserve"> branches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proofErr w:type="spellStart"/>
            <w:r w:rsidRPr="00BF3167">
              <w:rPr>
                <w:rFonts w:ascii="Verdana" w:eastAsia="굴림" w:hAnsi="Verdana" w:cs="굴림"/>
                <w:color w:val="000000"/>
                <w:kern w:val="0"/>
                <w:sz w:val="19"/>
                <w:szCs w:val="19"/>
              </w:rPr>
              <w:t>BUSINESS_RULES</w:t>
            </w:r>
            <w:proofErr w:type="spellEnd"/>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Has one row for each business rule or norm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proofErr w:type="spellStart"/>
            <w:r w:rsidRPr="00BF3167">
              <w:rPr>
                <w:rFonts w:ascii="Verdana" w:eastAsia="굴림" w:hAnsi="Verdana" w:cs="굴림"/>
                <w:color w:val="000000"/>
                <w:kern w:val="0"/>
                <w:sz w:val="19"/>
                <w:szCs w:val="19"/>
              </w:rPr>
              <w:t>BUSINESS_RULE</w:t>
            </w:r>
            <w:proofErr w:type="spellEnd"/>
            <w:r w:rsidRPr="00BF3167">
              <w:rPr>
                <w:rFonts w:ascii="Verdana" w:eastAsia="굴림" w:hAnsi="Verdana" w:cs="굴림"/>
                <w:color w:val="000000"/>
                <w:kern w:val="0"/>
                <w:sz w:val="19"/>
                <w:szCs w:val="19"/>
              </w:rPr>
              <w:t xml:space="preserve">_ </w:t>
            </w:r>
            <w:proofErr w:type="spellStart"/>
            <w:r w:rsidRPr="00BF3167">
              <w:rPr>
                <w:rFonts w:ascii="Verdana" w:eastAsia="굴림" w:hAnsi="Verdana" w:cs="굴림"/>
                <w:color w:val="000000"/>
                <w:kern w:val="0"/>
                <w:sz w:val="19"/>
                <w:szCs w:val="19"/>
              </w:rPr>
              <w:t>CONSTRAINT_MAPPING</w:t>
            </w:r>
            <w:proofErr w:type="spellEnd"/>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Mapping of a business rule to an SQL constraint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proofErr w:type="spellStart"/>
            <w:r w:rsidRPr="00BF3167">
              <w:rPr>
                <w:rFonts w:ascii="Verdana" w:eastAsia="굴림" w:hAnsi="Verdana" w:cs="굴림"/>
                <w:color w:val="000000"/>
                <w:kern w:val="0"/>
                <w:sz w:val="19"/>
                <w:szCs w:val="19"/>
              </w:rPr>
              <w:t>CHECK_COLUMN_USAGE</w:t>
            </w:r>
            <w:proofErr w:type="spellEnd"/>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Has one row for each column identified by a &lt;column reference&gt; contained in the &lt;search condition&gt; of a check constraint, domain constraint or assertion.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proofErr w:type="spellStart"/>
            <w:r w:rsidRPr="00BF3167">
              <w:rPr>
                <w:rFonts w:ascii="Verdana" w:eastAsia="굴림" w:hAnsi="Verdana" w:cs="굴림"/>
                <w:color w:val="000000"/>
                <w:kern w:val="0"/>
                <w:sz w:val="19"/>
                <w:szCs w:val="19"/>
              </w:rPr>
              <w:t>CHECK_ISA_ASSERTION</w:t>
            </w:r>
            <w:proofErr w:type="spellEnd"/>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A subtype of </w:t>
            </w:r>
            <w:proofErr w:type="spellStart"/>
            <w:r w:rsidRPr="00BF3167">
              <w:rPr>
                <w:rFonts w:ascii="Verdana" w:eastAsia="굴림" w:hAnsi="Verdana" w:cs="굴림"/>
                <w:color w:val="000000"/>
                <w:kern w:val="0"/>
                <w:sz w:val="19"/>
                <w:szCs w:val="19"/>
              </w:rPr>
              <w:t>Constraint_is</w:t>
            </w:r>
            <w:proofErr w:type="spellEnd"/>
            <w:r w:rsidRPr="00BF3167">
              <w:rPr>
                <w:rFonts w:ascii="Verdana" w:eastAsia="굴림" w:hAnsi="Verdana" w:cs="굴림"/>
                <w:color w:val="000000"/>
                <w:kern w:val="0"/>
                <w:sz w:val="19"/>
                <w:szCs w:val="19"/>
              </w:rPr>
              <w:t xml:space="preserve"> </w:t>
            </w:r>
            <w:proofErr w:type="spellStart"/>
            <w:r w:rsidRPr="00BF3167">
              <w:rPr>
                <w:rFonts w:ascii="Verdana" w:eastAsia="굴림" w:hAnsi="Verdana" w:cs="굴림"/>
                <w:color w:val="000000"/>
                <w:kern w:val="0"/>
                <w:sz w:val="19"/>
                <w:szCs w:val="19"/>
              </w:rPr>
              <w:t>a_check</w:t>
            </w:r>
            <w:proofErr w:type="spellEnd"/>
            <w:r w:rsidRPr="00BF3167">
              <w:rPr>
                <w:rFonts w:ascii="Verdana" w:eastAsia="굴림" w:hAnsi="Verdana" w:cs="굴림"/>
                <w:color w:val="000000"/>
                <w:kern w:val="0"/>
                <w:sz w:val="19"/>
                <w:szCs w:val="19"/>
              </w:rPr>
              <w:t xml:space="preserve">, has one row for each assertion constraint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proofErr w:type="spellStart"/>
            <w:r w:rsidRPr="00BF3167">
              <w:rPr>
                <w:rFonts w:ascii="Verdana" w:eastAsia="굴림" w:hAnsi="Verdana" w:cs="굴림"/>
                <w:color w:val="000000"/>
                <w:kern w:val="0"/>
                <w:sz w:val="19"/>
                <w:szCs w:val="19"/>
              </w:rPr>
              <w:t>CHECK_ISA_TABLE_CHECK</w:t>
            </w:r>
            <w:proofErr w:type="spellEnd"/>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A subtype of </w:t>
            </w:r>
            <w:proofErr w:type="spellStart"/>
            <w:r w:rsidRPr="00BF3167">
              <w:rPr>
                <w:rFonts w:ascii="Verdana" w:eastAsia="굴림" w:hAnsi="Verdana" w:cs="굴림"/>
                <w:color w:val="000000"/>
                <w:kern w:val="0"/>
                <w:sz w:val="19"/>
                <w:szCs w:val="19"/>
              </w:rPr>
              <w:t>Constraint_is</w:t>
            </w:r>
            <w:proofErr w:type="spellEnd"/>
            <w:r w:rsidRPr="00BF3167">
              <w:rPr>
                <w:rFonts w:ascii="Verdana" w:eastAsia="굴림" w:hAnsi="Verdana" w:cs="굴림"/>
                <w:color w:val="000000"/>
                <w:kern w:val="0"/>
                <w:sz w:val="19"/>
                <w:szCs w:val="19"/>
              </w:rPr>
              <w:t xml:space="preserve"> </w:t>
            </w:r>
            <w:proofErr w:type="spellStart"/>
            <w:r w:rsidRPr="00BF3167">
              <w:rPr>
                <w:rFonts w:ascii="Verdana" w:eastAsia="굴림" w:hAnsi="Verdana" w:cs="굴림"/>
                <w:color w:val="000000"/>
                <w:kern w:val="0"/>
                <w:sz w:val="19"/>
                <w:szCs w:val="19"/>
              </w:rPr>
              <w:t>a_check</w:t>
            </w:r>
            <w:proofErr w:type="spellEnd"/>
            <w:r w:rsidRPr="00BF3167">
              <w:rPr>
                <w:rFonts w:ascii="Verdana" w:eastAsia="굴림" w:hAnsi="Verdana" w:cs="굴림"/>
                <w:color w:val="000000"/>
                <w:kern w:val="0"/>
                <w:sz w:val="19"/>
                <w:szCs w:val="19"/>
              </w:rPr>
              <w:t xml:space="preserve">, has one row for each table check constraint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COLUMNS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Has one row for each column in a table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CONSTRAINTS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Has one row for each constraint as defined in SQL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proofErr w:type="spellStart"/>
            <w:r w:rsidRPr="00BF3167">
              <w:rPr>
                <w:rFonts w:ascii="Verdana" w:eastAsia="굴림" w:hAnsi="Verdana" w:cs="굴림"/>
                <w:color w:val="000000"/>
                <w:kern w:val="0"/>
                <w:sz w:val="19"/>
                <w:szCs w:val="19"/>
              </w:rPr>
              <w:t>CONSTRAINT_ISA_CHECK</w:t>
            </w:r>
            <w:proofErr w:type="spellEnd"/>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A subtype of Constraints, has one row for each check constraint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proofErr w:type="spellStart"/>
            <w:r w:rsidRPr="00BF3167">
              <w:rPr>
                <w:rFonts w:ascii="Verdana" w:eastAsia="굴림" w:hAnsi="Verdana" w:cs="굴림"/>
                <w:color w:val="000000"/>
                <w:kern w:val="0"/>
                <w:sz w:val="19"/>
                <w:szCs w:val="19"/>
              </w:rPr>
              <w:t>CONSTRAINT_ISA_KEY</w:t>
            </w:r>
            <w:proofErr w:type="spellEnd"/>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A subtype of Constraints, has one row for each key constraint, primary key, unique constraint, and foreign key constraint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proofErr w:type="spellStart"/>
            <w:r w:rsidRPr="00BF3167">
              <w:rPr>
                <w:rFonts w:ascii="Verdana" w:eastAsia="굴림" w:hAnsi="Verdana" w:cs="굴림"/>
                <w:color w:val="000000"/>
                <w:kern w:val="0"/>
                <w:sz w:val="19"/>
                <w:szCs w:val="19"/>
              </w:rPr>
              <w:t>CONSTRAINT_ISA_REFERENTIAL</w:t>
            </w:r>
            <w:proofErr w:type="spellEnd"/>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A subtype of Constraints, has one row for each referential constraint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proofErr w:type="spellStart"/>
            <w:r w:rsidRPr="00BF3167">
              <w:rPr>
                <w:rFonts w:ascii="Verdana" w:eastAsia="굴림" w:hAnsi="Verdana" w:cs="굴림"/>
                <w:color w:val="000000"/>
                <w:kern w:val="0"/>
                <w:sz w:val="19"/>
                <w:szCs w:val="19"/>
              </w:rPr>
              <w:t>CONSTRAINT_ISA_TABLE</w:t>
            </w:r>
            <w:proofErr w:type="spellEnd"/>
            <w:r w:rsidRPr="00BF3167">
              <w:rPr>
                <w:rFonts w:ascii="Verdana" w:eastAsia="굴림" w:hAnsi="Verdana" w:cs="굴림"/>
                <w:color w:val="000000"/>
                <w:kern w:val="0"/>
                <w:sz w:val="19"/>
                <w:szCs w:val="19"/>
              </w:rPr>
              <w:t xml:space="preserve">_ CONSTRAINT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A subtype of Constraints, has one row for each table constraint associated a table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proofErr w:type="spellStart"/>
            <w:r w:rsidRPr="00BF3167">
              <w:rPr>
                <w:rFonts w:ascii="Verdana" w:eastAsia="굴림" w:hAnsi="Verdana" w:cs="굴림"/>
                <w:color w:val="000000"/>
                <w:kern w:val="0"/>
                <w:sz w:val="19"/>
                <w:szCs w:val="19"/>
              </w:rPr>
              <w:t>DATA_STORE</w:t>
            </w:r>
            <w:proofErr w:type="spellEnd"/>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A place where persistent data can exist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proofErr w:type="spellStart"/>
            <w:r w:rsidRPr="00BF3167">
              <w:rPr>
                <w:rFonts w:ascii="Verdana" w:eastAsia="굴림" w:hAnsi="Verdana" w:cs="굴림"/>
                <w:color w:val="000000"/>
                <w:kern w:val="0"/>
                <w:sz w:val="19"/>
                <w:szCs w:val="19"/>
              </w:rPr>
              <w:t>DATA_FLOW</w:t>
            </w:r>
            <w:proofErr w:type="spellEnd"/>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Flow of information that carries meaningful data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proofErr w:type="spellStart"/>
            <w:r w:rsidRPr="00BF3167">
              <w:rPr>
                <w:rFonts w:ascii="Verdana" w:eastAsia="굴림" w:hAnsi="Verdana" w:cs="굴림"/>
                <w:color w:val="000000"/>
                <w:kern w:val="0"/>
                <w:sz w:val="19"/>
                <w:szCs w:val="19"/>
              </w:rPr>
              <w:t>DATA_FLOW_ATTRIBUTES</w:t>
            </w:r>
            <w:proofErr w:type="spellEnd"/>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The main data items contained in the dataflow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proofErr w:type="spellStart"/>
            <w:r w:rsidRPr="00BF3167">
              <w:rPr>
                <w:rFonts w:ascii="Verdana" w:eastAsia="굴림" w:hAnsi="Verdana" w:cs="굴림"/>
                <w:color w:val="000000"/>
                <w:kern w:val="0"/>
                <w:sz w:val="19"/>
                <w:szCs w:val="19"/>
              </w:rPr>
              <w:t>DATA_STORE_ATTRIBUTES</w:t>
            </w:r>
            <w:proofErr w:type="spellEnd"/>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The main data items contained in the data store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proofErr w:type="spellStart"/>
            <w:r w:rsidRPr="00BF3167">
              <w:rPr>
                <w:rFonts w:ascii="Verdana" w:eastAsia="굴림" w:hAnsi="Verdana" w:cs="굴림"/>
                <w:color w:val="000000"/>
                <w:kern w:val="0"/>
                <w:sz w:val="19"/>
                <w:szCs w:val="19"/>
              </w:rPr>
              <w:t>DBMS_PLATFORM</w:t>
            </w:r>
            <w:proofErr w:type="spellEnd"/>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The database platform used to develop and maintain the application or information holding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lastRenderedPageBreak/>
              <w:t xml:space="preserve">DEPARTMENT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An organizational unit, of the government, commercial or other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DIRECTORATE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List of </w:t>
            </w:r>
            <w:proofErr w:type="spellStart"/>
            <w:r w:rsidRPr="00BF3167">
              <w:rPr>
                <w:rFonts w:ascii="Verdana" w:eastAsia="굴림" w:hAnsi="Verdana" w:cs="굴림"/>
                <w:color w:val="000000"/>
                <w:kern w:val="0"/>
                <w:sz w:val="19"/>
                <w:szCs w:val="19"/>
              </w:rPr>
              <w:t>TC</w:t>
            </w:r>
            <w:proofErr w:type="spellEnd"/>
            <w:r w:rsidRPr="00BF3167">
              <w:rPr>
                <w:rFonts w:ascii="Verdana" w:eastAsia="굴림" w:hAnsi="Verdana" w:cs="굴림"/>
                <w:color w:val="000000"/>
                <w:kern w:val="0"/>
                <w:sz w:val="19"/>
                <w:szCs w:val="19"/>
              </w:rPr>
              <w:t xml:space="preserve"> directorates for the purposes of this study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DIVISION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List of </w:t>
            </w:r>
            <w:proofErr w:type="spellStart"/>
            <w:r w:rsidRPr="00BF3167">
              <w:rPr>
                <w:rFonts w:ascii="Verdana" w:eastAsia="굴림" w:hAnsi="Verdana" w:cs="굴림"/>
                <w:color w:val="000000"/>
                <w:kern w:val="0"/>
                <w:sz w:val="19"/>
                <w:szCs w:val="19"/>
              </w:rPr>
              <w:t>TC</w:t>
            </w:r>
            <w:proofErr w:type="spellEnd"/>
            <w:r w:rsidRPr="00BF3167">
              <w:rPr>
                <w:rFonts w:ascii="Verdana" w:eastAsia="굴림" w:hAnsi="Verdana" w:cs="굴림"/>
                <w:color w:val="000000"/>
                <w:kern w:val="0"/>
                <w:sz w:val="19"/>
                <w:szCs w:val="19"/>
              </w:rPr>
              <w:t xml:space="preserve"> divisions for the purposes of this study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ENTITY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Has one row for each entity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proofErr w:type="spellStart"/>
            <w:r w:rsidRPr="00BF3167">
              <w:rPr>
                <w:rFonts w:ascii="Verdana" w:eastAsia="굴림" w:hAnsi="Verdana" w:cs="굴림"/>
                <w:color w:val="000000"/>
                <w:kern w:val="0"/>
                <w:sz w:val="19"/>
                <w:szCs w:val="19"/>
              </w:rPr>
              <w:t>ENTITY_TABLE_MAPPING</w:t>
            </w:r>
            <w:proofErr w:type="spellEnd"/>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Mapping of entities to tables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EVENT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A happening or an instance that causes action, or is a result of an activity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proofErr w:type="spellStart"/>
            <w:r w:rsidRPr="00BF3167">
              <w:rPr>
                <w:rFonts w:ascii="Verdana" w:eastAsia="굴림" w:hAnsi="Verdana" w:cs="굴림"/>
                <w:color w:val="000000"/>
                <w:kern w:val="0"/>
                <w:sz w:val="19"/>
                <w:szCs w:val="19"/>
              </w:rPr>
              <w:t>EVENT_ISA_TRIGGER</w:t>
            </w:r>
            <w:proofErr w:type="spellEnd"/>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A subtype of an event, as a instance that causes an action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proofErr w:type="spellStart"/>
            <w:r w:rsidRPr="00BF3167">
              <w:rPr>
                <w:rFonts w:ascii="Verdana" w:eastAsia="굴림" w:hAnsi="Verdana" w:cs="굴림"/>
                <w:color w:val="000000"/>
                <w:kern w:val="0"/>
                <w:sz w:val="19"/>
                <w:szCs w:val="19"/>
              </w:rPr>
              <w:t>EVENT_ISA_OUTCOME</w:t>
            </w:r>
            <w:proofErr w:type="spellEnd"/>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A subtype of an event that is a result of an activity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proofErr w:type="spellStart"/>
            <w:r w:rsidRPr="00BF3167">
              <w:rPr>
                <w:rFonts w:ascii="Verdana" w:eastAsia="굴림" w:hAnsi="Verdana" w:cs="굴림"/>
                <w:color w:val="000000"/>
                <w:kern w:val="0"/>
                <w:sz w:val="19"/>
                <w:szCs w:val="19"/>
              </w:rPr>
              <w:t>EXTERNAL_AGENT</w:t>
            </w:r>
            <w:proofErr w:type="spellEnd"/>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A user or system interfacing with a function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FUNCTION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A business activity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proofErr w:type="spellStart"/>
            <w:r w:rsidRPr="00BF3167">
              <w:rPr>
                <w:rFonts w:ascii="Verdana" w:eastAsia="굴림" w:hAnsi="Verdana" w:cs="굴림"/>
                <w:color w:val="000000"/>
                <w:kern w:val="0"/>
                <w:sz w:val="19"/>
                <w:szCs w:val="19"/>
              </w:rPr>
              <w:t>FUNCTION_ATTRIBUTES</w:t>
            </w:r>
            <w:proofErr w:type="spellEnd"/>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The main data items created, updated, retrieved or deleted in the function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proofErr w:type="spellStart"/>
            <w:r w:rsidRPr="00BF3167">
              <w:rPr>
                <w:rFonts w:ascii="Verdana" w:eastAsia="굴림" w:hAnsi="Verdana" w:cs="굴림"/>
                <w:color w:val="000000"/>
                <w:kern w:val="0"/>
                <w:sz w:val="19"/>
                <w:szCs w:val="19"/>
              </w:rPr>
              <w:t>FUNCTION_ISA_PROCESS</w:t>
            </w:r>
            <w:proofErr w:type="spellEnd"/>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A subtype of function that is a lowest level function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proofErr w:type="spellStart"/>
            <w:r w:rsidRPr="00BF3167">
              <w:rPr>
                <w:rFonts w:ascii="Verdana" w:eastAsia="굴림" w:hAnsi="Verdana" w:cs="굴림"/>
                <w:color w:val="000000"/>
                <w:kern w:val="0"/>
                <w:sz w:val="19"/>
                <w:szCs w:val="19"/>
              </w:rPr>
              <w:t>FUNCTION_PRODUCT</w:t>
            </w:r>
            <w:proofErr w:type="spellEnd"/>
            <w:r w:rsidRPr="00BF3167">
              <w:rPr>
                <w:rFonts w:ascii="Verdana" w:eastAsia="굴림" w:hAnsi="Verdana" w:cs="굴림"/>
                <w:color w:val="000000"/>
                <w:kern w:val="0"/>
                <w:sz w:val="19"/>
                <w:szCs w:val="19"/>
              </w:rPr>
              <w:t xml:space="preserve">_ USAGE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The products used in the conduct of a function or business activity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proofErr w:type="spellStart"/>
            <w:r w:rsidRPr="00BF3167">
              <w:rPr>
                <w:rFonts w:ascii="Verdana" w:eastAsia="굴림" w:hAnsi="Verdana" w:cs="굴림"/>
                <w:color w:val="000000"/>
                <w:kern w:val="0"/>
                <w:sz w:val="19"/>
                <w:szCs w:val="19"/>
              </w:rPr>
              <w:t>FUNCTIONAL_SUBJECT_AREA</w:t>
            </w:r>
            <w:proofErr w:type="spellEnd"/>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The functions of Transport Canada as defined in a hierarchical list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INDEXES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Has one row for each database index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proofErr w:type="spellStart"/>
            <w:r w:rsidRPr="00BF3167">
              <w:rPr>
                <w:rFonts w:ascii="Verdana" w:eastAsia="굴림" w:hAnsi="Verdana" w:cs="굴림"/>
                <w:color w:val="000000"/>
                <w:kern w:val="0"/>
                <w:sz w:val="19"/>
                <w:szCs w:val="19"/>
              </w:rPr>
              <w:t>INDEX_COLUMNS</w:t>
            </w:r>
            <w:proofErr w:type="spellEnd"/>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Has one or more rows for each column contained in an index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proofErr w:type="spellStart"/>
            <w:r w:rsidRPr="00BF3167">
              <w:rPr>
                <w:rFonts w:ascii="Verdana" w:eastAsia="굴림" w:hAnsi="Verdana" w:cs="굴림"/>
                <w:color w:val="000000"/>
                <w:kern w:val="0"/>
                <w:sz w:val="19"/>
                <w:szCs w:val="19"/>
              </w:rPr>
              <w:t>INFO_HOLDING</w:t>
            </w:r>
            <w:proofErr w:type="spellEnd"/>
            <w:r w:rsidRPr="00BF3167">
              <w:rPr>
                <w:rFonts w:ascii="Verdana" w:eastAsia="굴림" w:hAnsi="Verdana" w:cs="굴림"/>
                <w:color w:val="000000"/>
                <w:kern w:val="0"/>
                <w:sz w:val="19"/>
                <w:szCs w:val="19"/>
              </w:rPr>
              <w:t xml:space="preserve">_ ATTRIBUTES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The main data items involved in or relevant to an information holding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proofErr w:type="spellStart"/>
            <w:r w:rsidRPr="00BF3167">
              <w:rPr>
                <w:rFonts w:ascii="Verdana" w:eastAsia="굴림" w:hAnsi="Verdana" w:cs="굴림"/>
                <w:color w:val="000000"/>
                <w:kern w:val="0"/>
                <w:sz w:val="19"/>
                <w:szCs w:val="19"/>
              </w:rPr>
              <w:t>INFO_HOLDING_CATEGORY</w:t>
            </w:r>
            <w:proofErr w:type="spellEnd"/>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A grouping or a class of information holdings based on main data items used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proofErr w:type="spellStart"/>
            <w:r w:rsidRPr="00BF3167">
              <w:rPr>
                <w:rFonts w:ascii="Verdana" w:eastAsia="굴림" w:hAnsi="Verdana" w:cs="굴림"/>
                <w:color w:val="000000"/>
                <w:kern w:val="0"/>
                <w:sz w:val="19"/>
                <w:szCs w:val="19"/>
              </w:rPr>
              <w:t>INFO_HOLDING_IN</w:t>
            </w:r>
            <w:proofErr w:type="spellEnd"/>
            <w:r w:rsidRPr="00BF3167">
              <w:rPr>
                <w:rFonts w:ascii="Verdana" w:eastAsia="굴림" w:hAnsi="Verdana" w:cs="굴림"/>
                <w:color w:val="000000"/>
                <w:kern w:val="0"/>
                <w:sz w:val="19"/>
                <w:szCs w:val="19"/>
              </w:rPr>
              <w:t xml:space="preserve">_ CATEGORY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A grouping of information holdings by information holding categories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proofErr w:type="spellStart"/>
            <w:r w:rsidRPr="00BF3167">
              <w:rPr>
                <w:rFonts w:ascii="Verdana" w:eastAsia="굴림" w:hAnsi="Verdana" w:cs="굴림"/>
                <w:color w:val="000000"/>
                <w:kern w:val="0"/>
                <w:sz w:val="19"/>
                <w:szCs w:val="19"/>
              </w:rPr>
              <w:t>INFO_HOLDING</w:t>
            </w:r>
            <w:proofErr w:type="spellEnd"/>
            <w:r w:rsidRPr="00BF3167">
              <w:rPr>
                <w:rFonts w:ascii="Verdana" w:eastAsia="굴림" w:hAnsi="Verdana" w:cs="굴림"/>
                <w:color w:val="000000"/>
                <w:kern w:val="0"/>
                <w:sz w:val="19"/>
                <w:szCs w:val="19"/>
              </w:rPr>
              <w:t xml:space="preserve">_ INTERFACES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The interfaces to other information holdings, applications, information systems from an information holding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proofErr w:type="spellStart"/>
            <w:r w:rsidRPr="00BF3167">
              <w:rPr>
                <w:rFonts w:ascii="Verdana" w:eastAsia="굴림" w:hAnsi="Verdana" w:cs="굴림"/>
                <w:color w:val="000000"/>
                <w:kern w:val="0"/>
                <w:sz w:val="19"/>
                <w:szCs w:val="19"/>
              </w:rPr>
              <w:t>INFO_HOLDING_INTERFACE</w:t>
            </w:r>
            <w:proofErr w:type="spellEnd"/>
            <w:r w:rsidRPr="00BF3167">
              <w:rPr>
                <w:rFonts w:ascii="Verdana" w:eastAsia="굴림" w:hAnsi="Verdana" w:cs="굴림"/>
                <w:color w:val="000000"/>
                <w:kern w:val="0"/>
                <w:sz w:val="19"/>
                <w:szCs w:val="19"/>
              </w:rPr>
              <w:t xml:space="preserve">_ ATTRIBUTES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The attributes involved in the interface to other information holdings, applications, information systems from an information holding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proofErr w:type="spellStart"/>
            <w:r w:rsidRPr="00BF3167">
              <w:rPr>
                <w:rFonts w:ascii="Verdana" w:eastAsia="굴림" w:hAnsi="Verdana" w:cs="굴림"/>
                <w:color w:val="000000"/>
                <w:kern w:val="0"/>
                <w:sz w:val="19"/>
                <w:szCs w:val="19"/>
              </w:rPr>
              <w:t>INFO_HOLDING_TYPE</w:t>
            </w:r>
            <w:proofErr w:type="spellEnd"/>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Denoting the structure of information holding, whether organized or structured in the form of a database or file, or unstructured in the form of text, digital, analog, image or other.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proofErr w:type="spellStart"/>
            <w:r w:rsidRPr="00BF3167">
              <w:rPr>
                <w:rFonts w:ascii="Verdana" w:eastAsia="굴림" w:hAnsi="Verdana" w:cs="굴림"/>
                <w:color w:val="000000"/>
                <w:kern w:val="0"/>
                <w:sz w:val="19"/>
                <w:szCs w:val="19"/>
              </w:rPr>
              <w:t>INFO_HOLDING_ISA</w:t>
            </w:r>
            <w:proofErr w:type="spellEnd"/>
            <w:r w:rsidRPr="00BF3167">
              <w:rPr>
                <w:rFonts w:ascii="Verdana" w:eastAsia="굴림" w:hAnsi="Verdana" w:cs="굴림"/>
                <w:color w:val="000000"/>
                <w:kern w:val="0"/>
                <w:sz w:val="19"/>
                <w:szCs w:val="19"/>
              </w:rPr>
              <w:t xml:space="preserve">_ STRUCTURED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Additional information on structured holdings as to format and storage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proofErr w:type="spellStart"/>
            <w:r w:rsidRPr="00BF3167">
              <w:rPr>
                <w:rFonts w:ascii="Verdana" w:eastAsia="굴림" w:hAnsi="Verdana" w:cs="굴림"/>
                <w:color w:val="000000"/>
                <w:kern w:val="0"/>
                <w:sz w:val="19"/>
                <w:szCs w:val="19"/>
              </w:rPr>
              <w:t>INFO_HOLDING_ISA</w:t>
            </w:r>
            <w:proofErr w:type="spellEnd"/>
            <w:r w:rsidRPr="00BF3167">
              <w:rPr>
                <w:rFonts w:ascii="Verdana" w:eastAsia="굴림" w:hAnsi="Verdana" w:cs="굴림"/>
                <w:color w:val="000000"/>
                <w:kern w:val="0"/>
                <w:sz w:val="19"/>
                <w:szCs w:val="19"/>
              </w:rPr>
              <w:t xml:space="preserve">_ UNSTRUCTURED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Additional information on unstructured holdings as to format and storage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proofErr w:type="spellStart"/>
            <w:r w:rsidRPr="00BF3167">
              <w:rPr>
                <w:rFonts w:ascii="Verdana" w:eastAsia="굴림" w:hAnsi="Verdana" w:cs="굴림"/>
                <w:color w:val="000000"/>
                <w:kern w:val="0"/>
                <w:sz w:val="19"/>
                <w:szCs w:val="19"/>
              </w:rPr>
              <w:t>INFO_HOLDINGS</w:t>
            </w:r>
            <w:proofErr w:type="spellEnd"/>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The main collection of information holdings, including all relevant details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proofErr w:type="spellStart"/>
            <w:r w:rsidRPr="00BF3167">
              <w:rPr>
                <w:rFonts w:ascii="Verdana" w:eastAsia="굴림" w:hAnsi="Verdana" w:cs="굴림"/>
                <w:color w:val="000000"/>
                <w:kern w:val="0"/>
                <w:sz w:val="19"/>
                <w:szCs w:val="19"/>
              </w:rPr>
              <w:t>KEY_COLUMN_USAGE</w:t>
            </w:r>
            <w:proofErr w:type="spellEnd"/>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proofErr w:type="gramStart"/>
            <w:r w:rsidRPr="00BF3167">
              <w:rPr>
                <w:rFonts w:ascii="Verdana" w:eastAsia="굴림" w:hAnsi="Verdana" w:cs="굴림"/>
                <w:color w:val="000000"/>
                <w:kern w:val="0"/>
                <w:sz w:val="19"/>
                <w:szCs w:val="19"/>
              </w:rPr>
              <w:t>Has</w:t>
            </w:r>
            <w:proofErr w:type="gramEnd"/>
            <w:r w:rsidRPr="00BF3167">
              <w:rPr>
                <w:rFonts w:ascii="Verdana" w:eastAsia="굴림" w:hAnsi="Verdana" w:cs="굴림"/>
                <w:color w:val="000000"/>
                <w:kern w:val="0"/>
                <w:sz w:val="19"/>
                <w:szCs w:val="19"/>
              </w:rPr>
              <w:t xml:space="preserve"> one or more rows for each row in the </w:t>
            </w:r>
            <w:proofErr w:type="spellStart"/>
            <w:r w:rsidRPr="00BF3167">
              <w:rPr>
                <w:rFonts w:ascii="Verdana" w:eastAsia="굴림" w:hAnsi="Verdana" w:cs="굴림"/>
                <w:color w:val="000000"/>
                <w:kern w:val="0"/>
                <w:sz w:val="19"/>
                <w:szCs w:val="19"/>
              </w:rPr>
              <w:t>Table_constraints</w:t>
            </w:r>
            <w:proofErr w:type="spellEnd"/>
            <w:r w:rsidRPr="00BF3167">
              <w:rPr>
                <w:rFonts w:ascii="Verdana" w:eastAsia="굴림" w:hAnsi="Verdana" w:cs="굴림"/>
                <w:color w:val="000000"/>
                <w:kern w:val="0"/>
                <w:sz w:val="19"/>
                <w:szCs w:val="19"/>
              </w:rPr>
              <w:t xml:space="preserve"> table that has a </w:t>
            </w:r>
            <w:proofErr w:type="spellStart"/>
            <w:r w:rsidRPr="00BF3167">
              <w:rPr>
                <w:rFonts w:ascii="Verdana" w:eastAsia="굴림" w:hAnsi="Verdana" w:cs="굴림"/>
                <w:color w:val="000000"/>
                <w:kern w:val="0"/>
                <w:sz w:val="19"/>
                <w:szCs w:val="19"/>
              </w:rPr>
              <w:t>constraint_type</w:t>
            </w:r>
            <w:proofErr w:type="spellEnd"/>
            <w:r w:rsidRPr="00BF3167">
              <w:rPr>
                <w:rFonts w:ascii="Verdana" w:eastAsia="굴림" w:hAnsi="Verdana" w:cs="굴림"/>
                <w:color w:val="000000"/>
                <w:kern w:val="0"/>
                <w:sz w:val="19"/>
                <w:szCs w:val="19"/>
              </w:rPr>
              <w:t xml:space="preserve"> of "unique", "primary key", or "foreign key". The rows list the columns that constitute each unique constraint, and the referencing columns in each foreign key constraint.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proofErr w:type="spellStart"/>
            <w:r w:rsidRPr="00BF3167">
              <w:rPr>
                <w:rFonts w:ascii="Verdana" w:eastAsia="굴림" w:hAnsi="Verdana" w:cs="굴림"/>
                <w:color w:val="000000"/>
                <w:kern w:val="0"/>
                <w:sz w:val="19"/>
                <w:szCs w:val="19"/>
              </w:rPr>
              <w:t>KEY_ISA_UNIQUE</w:t>
            </w:r>
            <w:proofErr w:type="spellEnd"/>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A subtype of </w:t>
            </w:r>
            <w:proofErr w:type="spellStart"/>
            <w:r w:rsidRPr="00BF3167">
              <w:rPr>
                <w:rFonts w:ascii="Verdana" w:eastAsia="굴림" w:hAnsi="Verdana" w:cs="굴림"/>
                <w:color w:val="000000"/>
                <w:kern w:val="0"/>
                <w:sz w:val="19"/>
                <w:szCs w:val="19"/>
              </w:rPr>
              <w:t>Constraint_isa_key</w:t>
            </w:r>
            <w:proofErr w:type="spellEnd"/>
            <w:r w:rsidRPr="00BF3167">
              <w:rPr>
                <w:rFonts w:ascii="Verdana" w:eastAsia="굴림" w:hAnsi="Verdana" w:cs="굴림"/>
                <w:color w:val="000000"/>
                <w:kern w:val="0"/>
                <w:sz w:val="19"/>
                <w:szCs w:val="19"/>
              </w:rPr>
              <w:t xml:space="preserve">, has one row for each unique constraint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proofErr w:type="spellStart"/>
            <w:r w:rsidRPr="00BF3167">
              <w:rPr>
                <w:rFonts w:ascii="Verdana" w:eastAsia="굴림" w:hAnsi="Verdana" w:cs="굴림"/>
                <w:color w:val="000000"/>
                <w:kern w:val="0"/>
                <w:sz w:val="19"/>
                <w:szCs w:val="19"/>
              </w:rPr>
              <w:t>MAIN_DATA_ITEM</w:t>
            </w:r>
            <w:proofErr w:type="spellEnd"/>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A broad brush collective level of data denoting some form of grouping of attributes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proofErr w:type="spellStart"/>
            <w:r w:rsidRPr="00BF3167">
              <w:rPr>
                <w:rFonts w:ascii="Verdana" w:eastAsia="굴림" w:hAnsi="Verdana" w:cs="굴림"/>
                <w:color w:val="000000"/>
                <w:kern w:val="0"/>
                <w:sz w:val="19"/>
                <w:szCs w:val="19"/>
              </w:rPr>
              <w:t>OS_PLATFORM</w:t>
            </w:r>
            <w:proofErr w:type="spellEnd"/>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Details of the operating system platform involved with the </w:t>
            </w:r>
            <w:r w:rsidRPr="00BF3167">
              <w:rPr>
                <w:rFonts w:ascii="Verdana" w:eastAsia="굴림" w:hAnsi="Verdana" w:cs="굴림"/>
                <w:color w:val="000000"/>
                <w:kern w:val="0"/>
                <w:sz w:val="19"/>
                <w:szCs w:val="19"/>
              </w:rPr>
              <w:lastRenderedPageBreak/>
              <w:t xml:space="preserve">information holding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proofErr w:type="spellStart"/>
            <w:r w:rsidRPr="00BF3167">
              <w:rPr>
                <w:rFonts w:ascii="Verdana" w:eastAsia="굴림" w:hAnsi="Verdana" w:cs="굴림"/>
                <w:color w:val="000000"/>
                <w:kern w:val="0"/>
                <w:sz w:val="19"/>
                <w:szCs w:val="19"/>
              </w:rPr>
              <w:lastRenderedPageBreak/>
              <w:t>PROCESS_SEQUENCE</w:t>
            </w:r>
            <w:proofErr w:type="spellEnd"/>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Defines an ordered collection of processes to be performed in a given progression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PRODUCT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An information item intended for use or consumption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proofErr w:type="spellStart"/>
            <w:r w:rsidRPr="00BF3167">
              <w:rPr>
                <w:rFonts w:ascii="Verdana" w:eastAsia="굴림" w:hAnsi="Verdana" w:cs="굴림"/>
                <w:color w:val="000000"/>
                <w:kern w:val="0"/>
                <w:sz w:val="19"/>
                <w:szCs w:val="19"/>
              </w:rPr>
              <w:t>PRODUCT_INFO_HOLDINGS_ATTRIBUTES</w:t>
            </w:r>
            <w:proofErr w:type="spellEnd"/>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The main data items involved with the product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RELATIONSHIPS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An association between entities involving two way roles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proofErr w:type="spellStart"/>
            <w:r w:rsidRPr="00BF3167">
              <w:rPr>
                <w:rFonts w:ascii="Verdana" w:eastAsia="굴림" w:hAnsi="Verdana" w:cs="굴림"/>
                <w:color w:val="000000"/>
                <w:kern w:val="0"/>
                <w:sz w:val="19"/>
                <w:szCs w:val="19"/>
              </w:rPr>
              <w:t>UNSTRUCTURED_TYPES</w:t>
            </w:r>
            <w:proofErr w:type="spellEnd"/>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Classifications of unstructured information holdings </w:t>
            </w:r>
          </w:p>
        </w:tc>
      </w:tr>
    </w:tbl>
    <w:p w:rsidR="00BF3167" w:rsidRPr="00BF3167" w:rsidRDefault="00BF3167" w:rsidP="00BF3167">
      <w:pPr>
        <w:widowControl/>
        <w:wordWrap/>
        <w:autoSpaceDE/>
        <w:autoSpaceDN/>
        <w:spacing w:before="100" w:beforeAutospacing="1" w:after="100" w:afterAutospacing="1"/>
        <w:jc w:val="left"/>
        <w:outlineLvl w:val="1"/>
        <w:rPr>
          <w:rFonts w:ascii="Verdana" w:eastAsia="굴림" w:hAnsi="Verdana" w:cs="굴림"/>
          <w:b/>
          <w:bCs/>
          <w:color w:val="000000"/>
          <w:kern w:val="0"/>
          <w:sz w:val="29"/>
          <w:szCs w:val="29"/>
          <w:lang w:val="en-CA"/>
        </w:rPr>
      </w:pPr>
      <w:bookmarkStart w:id="80" w:name="annexb"/>
      <w:r w:rsidRPr="00BF3167">
        <w:rPr>
          <w:rFonts w:ascii="Verdana" w:eastAsia="굴림" w:hAnsi="Verdana" w:cs="굴림"/>
          <w:b/>
          <w:bCs/>
          <w:color w:val="000000"/>
          <w:kern w:val="0"/>
          <w:sz w:val="29"/>
          <w:szCs w:val="29"/>
          <w:lang w:val="en-CA"/>
        </w:rPr>
        <w:t>Annex B – Data Model Formalisms</w:t>
      </w:r>
      <w:bookmarkEnd w:id="80"/>
      <w:r w:rsidRPr="00BF3167">
        <w:rPr>
          <w:rFonts w:ascii="Verdana" w:eastAsia="굴림" w:hAnsi="Verdana" w:cs="굴림"/>
          <w:b/>
          <w:bCs/>
          <w:color w:val="000000"/>
          <w:kern w:val="0"/>
          <w:sz w:val="29"/>
          <w:szCs w:val="29"/>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This appendix of standards applies to the Physical Data Model (</w:t>
      </w:r>
      <w:proofErr w:type="spellStart"/>
      <w:r w:rsidRPr="00BF3167">
        <w:rPr>
          <w:rFonts w:ascii="Verdana" w:eastAsia="굴림" w:hAnsi="Verdana" w:cs="굴림"/>
          <w:color w:val="000000"/>
          <w:kern w:val="0"/>
          <w:sz w:val="19"/>
          <w:szCs w:val="19"/>
          <w:lang w:val="en-CA"/>
        </w:rPr>
        <w:t>PDM</w:t>
      </w:r>
      <w:proofErr w:type="spellEnd"/>
      <w:r w:rsidRPr="00BF3167">
        <w:rPr>
          <w:rFonts w:ascii="Verdana" w:eastAsia="굴림" w:hAnsi="Verdana" w:cs="굴림"/>
          <w:color w:val="000000"/>
          <w:kern w:val="0"/>
          <w:sz w:val="19"/>
          <w:szCs w:val="19"/>
          <w:lang w:val="en-CA"/>
        </w:rPr>
        <w:t>). The Logical Data Model (</w:t>
      </w:r>
      <w:proofErr w:type="spellStart"/>
      <w:r w:rsidRPr="00BF3167">
        <w:rPr>
          <w:rFonts w:ascii="Verdana" w:eastAsia="굴림" w:hAnsi="Verdana" w:cs="굴림"/>
          <w:color w:val="000000"/>
          <w:kern w:val="0"/>
          <w:sz w:val="19"/>
          <w:szCs w:val="19"/>
          <w:lang w:val="en-CA"/>
        </w:rPr>
        <w:t>LDM</w:t>
      </w:r>
      <w:proofErr w:type="spellEnd"/>
      <w:r w:rsidRPr="00BF3167">
        <w:rPr>
          <w:rFonts w:ascii="Verdana" w:eastAsia="굴림" w:hAnsi="Verdana" w:cs="굴림"/>
          <w:color w:val="000000"/>
          <w:kern w:val="0"/>
          <w:sz w:val="19"/>
          <w:szCs w:val="19"/>
          <w:lang w:val="en-CA"/>
        </w:rPr>
        <w:t>) is not as tightly coupled to these standards definition. Please refer to the Quick Reference Guide (</w:t>
      </w:r>
      <w:proofErr w:type="spellStart"/>
      <w:r w:rsidRPr="00BF3167">
        <w:rPr>
          <w:rFonts w:ascii="Verdana" w:eastAsia="굴림" w:hAnsi="Verdana" w:cs="굴림"/>
          <w:color w:val="000000"/>
          <w:kern w:val="0"/>
          <w:sz w:val="19"/>
          <w:szCs w:val="19"/>
          <w:lang w:val="en-CA"/>
        </w:rPr>
        <w:t>RDIMS</w:t>
      </w:r>
      <w:proofErr w:type="spellEnd"/>
      <w:r w:rsidRPr="00BF3167">
        <w:rPr>
          <w:rFonts w:ascii="Verdana" w:eastAsia="굴림" w:hAnsi="Verdana" w:cs="굴림"/>
          <w:color w:val="000000"/>
          <w:kern w:val="0"/>
          <w:sz w:val="19"/>
          <w:szCs w:val="19"/>
          <w:lang w:val="en-CA"/>
        </w:rPr>
        <w:t xml:space="preserve"> – 1079406) for more detailed examples. The models will consist of both a logical and physical model. The examples in this Annex are displayed using the physical model unless otherwise indicated.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Annex B includes the template for the input of Data Models Entity Relationship Diagram entries. These entries are the descriptive properties for the metadata objects comprising of tables and columns, including primary key constraints, unique constraints, check constraints, assertions, procedural constraints, default values, and derivation rules.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The purpose of this section is to enable standardization of descriptive properties in Data Modeling, so that they are consistently represented.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NOTE: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The logical model does not require the table name prefix or underscores between words. Only attribute and verb phrase relationship displays are required on the logical model. This view can be used for model reviews with business clients.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Physical models will convert the spaces contained in the logical to an underscore. The physical model requires each table to start with a prefix from the category and subcategory tables followed by a three-digit number. Synonyms can be entered in the model for each table.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This document defines the formal grammar or selected options for use on data model constructs, to accompany Transport Canada Data Modeling Standards (Annex B). Formal grammar is defined using </w:t>
      </w:r>
      <w:proofErr w:type="spellStart"/>
      <w:r w:rsidRPr="00BF3167">
        <w:rPr>
          <w:rFonts w:ascii="Verdana" w:eastAsia="굴림" w:hAnsi="Verdana" w:cs="굴림"/>
          <w:color w:val="000000"/>
          <w:kern w:val="0"/>
          <w:sz w:val="19"/>
          <w:szCs w:val="19"/>
          <w:lang w:val="en-CA"/>
        </w:rPr>
        <w:t>BNF</w:t>
      </w:r>
      <w:proofErr w:type="spellEnd"/>
      <w:r w:rsidRPr="00BF3167">
        <w:rPr>
          <w:rFonts w:ascii="Verdana" w:eastAsia="굴림" w:hAnsi="Verdana" w:cs="굴림"/>
          <w:color w:val="000000"/>
          <w:kern w:val="0"/>
          <w:sz w:val="19"/>
          <w:szCs w:val="19"/>
          <w:lang w:val="en-CA"/>
        </w:rPr>
        <w:t xml:space="preserve"> (Backus </w:t>
      </w:r>
      <w:proofErr w:type="spellStart"/>
      <w:r w:rsidRPr="00BF3167">
        <w:rPr>
          <w:rFonts w:ascii="Verdana" w:eastAsia="굴림" w:hAnsi="Verdana" w:cs="굴림"/>
          <w:color w:val="000000"/>
          <w:kern w:val="0"/>
          <w:sz w:val="19"/>
          <w:szCs w:val="19"/>
          <w:lang w:val="en-CA"/>
        </w:rPr>
        <w:t>Naur</w:t>
      </w:r>
      <w:proofErr w:type="spellEnd"/>
      <w:r w:rsidRPr="00BF3167">
        <w:rPr>
          <w:rFonts w:ascii="Verdana" w:eastAsia="굴림" w:hAnsi="Verdana" w:cs="굴림"/>
          <w:color w:val="000000"/>
          <w:kern w:val="0"/>
          <w:sz w:val="19"/>
          <w:szCs w:val="19"/>
          <w:lang w:val="en-CA"/>
        </w:rPr>
        <w:t xml:space="preserve"> Form), as used in the ISO </w:t>
      </w:r>
      <w:proofErr w:type="spellStart"/>
      <w:r w:rsidRPr="00BF3167">
        <w:rPr>
          <w:rFonts w:ascii="Verdana" w:eastAsia="굴림" w:hAnsi="Verdana" w:cs="굴림"/>
          <w:color w:val="000000"/>
          <w:kern w:val="0"/>
          <w:sz w:val="19"/>
          <w:szCs w:val="19"/>
          <w:lang w:val="en-CA"/>
        </w:rPr>
        <w:t>IS9075</w:t>
      </w:r>
      <w:proofErr w:type="spellEnd"/>
      <w:r w:rsidRPr="00BF3167">
        <w:rPr>
          <w:rFonts w:ascii="Verdana" w:eastAsia="굴림" w:hAnsi="Verdana" w:cs="굴림"/>
          <w:color w:val="000000"/>
          <w:kern w:val="0"/>
          <w:sz w:val="19"/>
          <w:szCs w:val="19"/>
          <w:lang w:val="en-CA"/>
        </w:rPr>
        <w:t xml:space="preserve">: 1992 Database Language SQL standard, or </w:t>
      </w:r>
      <w:proofErr w:type="spellStart"/>
      <w:r w:rsidRPr="00BF3167">
        <w:rPr>
          <w:rFonts w:ascii="Verdana" w:eastAsia="굴림" w:hAnsi="Verdana" w:cs="굴림"/>
          <w:color w:val="000000"/>
          <w:kern w:val="0"/>
          <w:sz w:val="19"/>
          <w:szCs w:val="19"/>
          <w:lang w:val="en-CA"/>
        </w:rPr>
        <w:t>TBITS</w:t>
      </w:r>
      <w:proofErr w:type="spellEnd"/>
      <w:r w:rsidRPr="00BF3167">
        <w:rPr>
          <w:rFonts w:ascii="Verdana" w:eastAsia="굴림" w:hAnsi="Verdana" w:cs="굴림"/>
          <w:color w:val="000000"/>
          <w:kern w:val="0"/>
          <w:sz w:val="19"/>
          <w:szCs w:val="19"/>
          <w:lang w:val="en-CA"/>
        </w:rPr>
        <w:t xml:space="preserve"> 2 SQL.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Throughout the document and this Annex it is strongly recommended to have constraints coded at the table level. However the use of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Erwin’s data model null option is permissible (“Not null” or “Null”) at the column level, as well, “valid value” constraints are also permissible at the column level.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The naming convention for associative tables (</w:t>
      </w:r>
      <w:proofErr w:type="spellStart"/>
      <w:r w:rsidRPr="00BF3167">
        <w:rPr>
          <w:rFonts w:ascii="Verdana" w:eastAsia="굴림" w:hAnsi="Verdana" w:cs="굴림"/>
          <w:color w:val="000000"/>
          <w:kern w:val="0"/>
          <w:sz w:val="19"/>
          <w:szCs w:val="19"/>
          <w:lang w:val="en-CA"/>
        </w:rPr>
        <w:t>XREF</w:t>
      </w:r>
      <w:proofErr w:type="spellEnd"/>
      <w:r w:rsidRPr="00BF3167">
        <w:rPr>
          <w:rFonts w:ascii="Verdana" w:eastAsia="굴림" w:hAnsi="Verdana" w:cs="굴림"/>
          <w:color w:val="000000"/>
          <w:kern w:val="0"/>
          <w:sz w:val="19"/>
          <w:szCs w:val="19"/>
          <w:lang w:val="en-CA"/>
        </w:rPr>
        <w:t xml:space="preserve">) should use the table prefixes of the tables involved. However, it permissible to use the new table name prefix followed by </w:t>
      </w:r>
      <w:proofErr w:type="spellStart"/>
      <w:r w:rsidRPr="00BF3167">
        <w:rPr>
          <w:rFonts w:ascii="Verdana" w:eastAsia="굴림" w:hAnsi="Verdana" w:cs="굴림"/>
          <w:color w:val="000000"/>
          <w:kern w:val="0"/>
          <w:sz w:val="19"/>
          <w:szCs w:val="19"/>
          <w:lang w:val="en-CA"/>
        </w:rPr>
        <w:t>XREF</w:t>
      </w:r>
      <w:proofErr w:type="spellEnd"/>
      <w:r w:rsidRPr="00BF3167">
        <w:rPr>
          <w:rFonts w:ascii="Verdana" w:eastAsia="굴림" w:hAnsi="Verdana" w:cs="굴림"/>
          <w:color w:val="000000"/>
          <w:kern w:val="0"/>
          <w:sz w:val="19"/>
          <w:szCs w:val="19"/>
          <w:lang w:val="en-CA"/>
        </w:rPr>
        <w:t xml:space="preserve"> and the actual table names as long as the </w:t>
      </w:r>
      <w:proofErr w:type="gramStart"/>
      <w:r w:rsidRPr="00BF3167">
        <w:rPr>
          <w:rFonts w:ascii="Verdana" w:eastAsia="굴림" w:hAnsi="Verdana" w:cs="굴림"/>
          <w:color w:val="000000"/>
          <w:kern w:val="0"/>
          <w:sz w:val="19"/>
          <w:szCs w:val="19"/>
          <w:lang w:val="en-CA"/>
        </w:rPr>
        <w:t>tables</w:t>
      </w:r>
      <w:proofErr w:type="gramEnd"/>
      <w:r w:rsidRPr="00BF3167">
        <w:rPr>
          <w:rFonts w:ascii="Verdana" w:eastAsia="굴림" w:hAnsi="Verdana" w:cs="굴림"/>
          <w:color w:val="000000"/>
          <w:kern w:val="0"/>
          <w:sz w:val="19"/>
          <w:szCs w:val="19"/>
          <w:lang w:val="en-CA"/>
        </w:rPr>
        <w:t xml:space="preserve"> names do not have to be severely truncated to fit within the 30 character name length convention.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Foreign key attribute names may carry the table prefix in large models where it will facilitate and clarify navigation within the physical model.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Management of Government Information dates need only appear at the physical model if the </w:t>
      </w:r>
      <w:proofErr w:type="spellStart"/>
      <w:r w:rsidRPr="00BF3167">
        <w:rPr>
          <w:rFonts w:ascii="Verdana" w:eastAsia="굴림" w:hAnsi="Verdana" w:cs="굴림"/>
          <w:color w:val="000000"/>
          <w:kern w:val="0"/>
          <w:sz w:val="19"/>
          <w:szCs w:val="19"/>
          <w:lang w:val="en-CA"/>
        </w:rPr>
        <w:t>modeler</w:t>
      </w:r>
      <w:proofErr w:type="spellEnd"/>
      <w:r w:rsidRPr="00BF3167">
        <w:rPr>
          <w:rFonts w:ascii="Verdana" w:eastAsia="굴림" w:hAnsi="Verdana" w:cs="굴림"/>
          <w:color w:val="000000"/>
          <w:kern w:val="0"/>
          <w:sz w:val="19"/>
          <w:szCs w:val="19"/>
          <w:lang w:val="en-CA"/>
        </w:rPr>
        <w:t xml:space="preserve"> decides to implement them. It is up to the individual application/</w:t>
      </w:r>
      <w:proofErr w:type="spellStart"/>
      <w:r w:rsidRPr="00BF3167">
        <w:rPr>
          <w:rFonts w:ascii="Verdana" w:eastAsia="굴림" w:hAnsi="Verdana" w:cs="굴림"/>
          <w:color w:val="000000"/>
          <w:kern w:val="0"/>
          <w:sz w:val="19"/>
          <w:szCs w:val="19"/>
          <w:lang w:val="en-CA"/>
        </w:rPr>
        <w:t>modelers</w:t>
      </w:r>
      <w:proofErr w:type="spellEnd"/>
      <w:r w:rsidRPr="00BF3167">
        <w:rPr>
          <w:rFonts w:ascii="Verdana" w:eastAsia="굴림" w:hAnsi="Verdana" w:cs="굴림"/>
          <w:color w:val="000000"/>
          <w:kern w:val="0"/>
          <w:sz w:val="19"/>
          <w:szCs w:val="19"/>
          <w:lang w:val="en-CA"/>
        </w:rPr>
        <w:t xml:space="preserve">/developers/application owners to implement the </w:t>
      </w:r>
      <w:proofErr w:type="spellStart"/>
      <w:r w:rsidRPr="00BF3167">
        <w:rPr>
          <w:rFonts w:ascii="Verdana" w:eastAsia="굴림" w:hAnsi="Verdana" w:cs="굴림"/>
          <w:color w:val="000000"/>
          <w:kern w:val="0"/>
          <w:sz w:val="19"/>
          <w:szCs w:val="19"/>
          <w:lang w:val="en-CA"/>
        </w:rPr>
        <w:t>MGI</w:t>
      </w:r>
      <w:proofErr w:type="spellEnd"/>
      <w:r w:rsidRPr="00BF3167">
        <w:rPr>
          <w:rFonts w:ascii="Verdana" w:eastAsia="굴림" w:hAnsi="Verdana" w:cs="굴림"/>
          <w:color w:val="000000"/>
          <w:kern w:val="0"/>
          <w:sz w:val="19"/>
          <w:szCs w:val="19"/>
          <w:lang w:val="en-CA"/>
        </w:rPr>
        <w:t xml:space="preserve"> principles as required within their application by use of these design dates and/or appropriate application design principles. The definition of the date attributes will be contained in the template model."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99"/>
        <w:gridCol w:w="2027"/>
        <w:gridCol w:w="982"/>
        <w:gridCol w:w="4880"/>
        <w:gridCol w:w="2198"/>
      </w:tblGrid>
      <w:tr w:rsidR="00BF3167" w:rsidRPr="00BF3167" w:rsidTr="00BF3167">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3167" w:rsidRPr="00BF3167" w:rsidRDefault="00BF3167" w:rsidP="00BF3167">
            <w:pPr>
              <w:widowControl/>
              <w:wordWrap/>
              <w:autoSpaceDE/>
              <w:autoSpaceDN/>
              <w:jc w:val="center"/>
              <w:rPr>
                <w:rFonts w:ascii="Verdana" w:eastAsia="굴림" w:hAnsi="Verdana" w:cs="굴림"/>
                <w:b/>
                <w:bCs/>
                <w:color w:val="000000"/>
                <w:kern w:val="0"/>
                <w:sz w:val="19"/>
                <w:szCs w:val="19"/>
              </w:rPr>
            </w:pPr>
            <w:r w:rsidRPr="00BF3167">
              <w:rPr>
                <w:rFonts w:ascii="Verdana" w:eastAsia="굴림" w:hAnsi="Verdana" w:cs="굴림"/>
                <w:b/>
                <w:bCs/>
                <w:color w:val="000000"/>
                <w:kern w:val="0"/>
                <w:sz w:val="19"/>
                <w:szCs w:val="19"/>
              </w:rPr>
              <w:lastRenderedPageBreak/>
              <w:t xml:space="preserve">Serial # </w:t>
            </w:r>
          </w:p>
        </w:tc>
        <w:tc>
          <w:tcPr>
            <w:tcW w:w="0" w:type="auto"/>
            <w:tcBorders>
              <w:top w:val="outset" w:sz="6" w:space="0" w:color="auto"/>
              <w:left w:val="outset" w:sz="6" w:space="0" w:color="auto"/>
              <w:bottom w:val="outset" w:sz="6" w:space="0" w:color="auto"/>
              <w:right w:val="outset" w:sz="6" w:space="0" w:color="auto"/>
            </w:tcBorders>
            <w:vAlign w:val="center"/>
            <w:hideMark/>
          </w:tcPr>
          <w:p w:rsidR="00BF3167" w:rsidRPr="00BF3167" w:rsidRDefault="00BF3167" w:rsidP="00BF3167">
            <w:pPr>
              <w:widowControl/>
              <w:wordWrap/>
              <w:autoSpaceDE/>
              <w:autoSpaceDN/>
              <w:jc w:val="center"/>
              <w:rPr>
                <w:rFonts w:ascii="Verdana" w:eastAsia="굴림" w:hAnsi="Verdana" w:cs="굴림"/>
                <w:b/>
                <w:bCs/>
                <w:color w:val="000000"/>
                <w:kern w:val="0"/>
                <w:sz w:val="19"/>
                <w:szCs w:val="19"/>
              </w:rPr>
            </w:pPr>
            <w:r w:rsidRPr="00BF3167">
              <w:rPr>
                <w:rFonts w:ascii="Verdana" w:eastAsia="굴림" w:hAnsi="Verdana" w:cs="굴림"/>
                <w:b/>
                <w:bCs/>
                <w:color w:val="000000"/>
                <w:kern w:val="0"/>
                <w:sz w:val="19"/>
                <w:szCs w:val="19"/>
              </w:rPr>
              <w:t xml:space="preserve">Data Model Construct </w:t>
            </w:r>
          </w:p>
        </w:tc>
        <w:tc>
          <w:tcPr>
            <w:tcW w:w="0" w:type="auto"/>
            <w:tcBorders>
              <w:top w:val="outset" w:sz="6" w:space="0" w:color="auto"/>
              <w:left w:val="outset" w:sz="6" w:space="0" w:color="auto"/>
              <w:bottom w:val="outset" w:sz="6" w:space="0" w:color="auto"/>
              <w:right w:val="outset" w:sz="6" w:space="0" w:color="auto"/>
            </w:tcBorders>
            <w:vAlign w:val="center"/>
            <w:hideMark/>
          </w:tcPr>
          <w:p w:rsidR="00BF3167" w:rsidRPr="00BF3167" w:rsidRDefault="00BF3167" w:rsidP="00BF3167">
            <w:pPr>
              <w:widowControl/>
              <w:wordWrap/>
              <w:autoSpaceDE/>
              <w:autoSpaceDN/>
              <w:jc w:val="center"/>
              <w:rPr>
                <w:rFonts w:ascii="Verdana" w:eastAsia="굴림" w:hAnsi="Verdana" w:cs="굴림"/>
                <w:b/>
                <w:bCs/>
                <w:color w:val="000000"/>
                <w:kern w:val="0"/>
                <w:sz w:val="19"/>
                <w:szCs w:val="19"/>
              </w:rPr>
            </w:pPr>
            <w:r w:rsidRPr="00BF3167">
              <w:rPr>
                <w:rFonts w:ascii="Verdana" w:eastAsia="굴림" w:hAnsi="Verdana" w:cs="굴림"/>
                <w:b/>
                <w:bCs/>
                <w:color w:val="000000"/>
                <w:kern w:val="0"/>
                <w:sz w:val="19"/>
                <w:szCs w:val="19"/>
              </w:rPr>
              <w:t>Options</w:t>
            </w:r>
            <w:r w:rsidRPr="00BF3167">
              <w:rPr>
                <w:rFonts w:ascii="Verdana" w:eastAsia="굴림" w:hAnsi="Verdana" w:cs="굴림"/>
                <w:b/>
                <w:bCs/>
                <w:color w:val="000000"/>
                <w:kern w:val="0"/>
                <w:sz w:val="19"/>
                <w:szCs w:val="19"/>
              </w:rPr>
              <w:br/>
            </w:r>
            <w:r w:rsidRPr="00BF3167">
              <w:rPr>
                <w:rFonts w:ascii="Verdana" w:eastAsia="굴림" w:hAnsi="Verdana" w:cs="굴림"/>
                <w:b/>
                <w:bCs/>
                <w:color w:val="000000"/>
                <w:kern w:val="0"/>
                <w:sz w:val="19"/>
                <w:szCs w:val="19"/>
              </w:rPr>
              <w:br/>
              <w:t xml:space="preserve">Bold </w:t>
            </w:r>
            <w:r w:rsidRPr="00BF3167">
              <w:rPr>
                <w:rFonts w:ascii="Verdana" w:eastAsia="굴림" w:hAnsi="Verdana" w:cs="굴림"/>
                <w:b/>
                <w:bCs/>
                <w:i/>
                <w:iCs/>
                <w:color w:val="000000"/>
                <w:kern w:val="0"/>
                <w:sz w:val="19"/>
              </w:rPr>
              <w:t>indicates selected option</w:t>
            </w:r>
            <w:r w:rsidRPr="00BF3167">
              <w:rPr>
                <w:rFonts w:ascii="Verdana" w:eastAsia="굴림" w:hAnsi="Verdana" w:cs="굴림"/>
                <w:b/>
                <w:bCs/>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F3167" w:rsidRPr="00BF3167" w:rsidRDefault="00BF3167" w:rsidP="00BF3167">
            <w:pPr>
              <w:widowControl/>
              <w:wordWrap/>
              <w:autoSpaceDE/>
              <w:autoSpaceDN/>
              <w:jc w:val="center"/>
              <w:rPr>
                <w:rFonts w:ascii="Verdana" w:eastAsia="굴림" w:hAnsi="Verdana" w:cs="굴림"/>
                <w:b/>
                <w:bCs/>
                <w:color w:val="000000"/>
                <w:kern w:val="0"/>
                <w:sz w:val="19"/>
                <w:szCs w:val="19"/>
              </w:rPr>
            </w:pPr>
            <w:r w:rsidRPr="00BF3167">
              <w:rPr>
                <w:rFonts w:ascii="Verdana" w:eastAsia="굴림" w:hAnsi="Verdana" w:cs="굴림"/>
                <w:b/>
                <w:bCs/>
                <w:color w:val="000000"/>
                <w:kern w:val="0"/>
                <w:sz w:val="19"/>
                <w:szCs w:val="19"/>
              </w:rPr>
              <w:t xml:space="preserve">Example </w:t>
            </w:r>
          </w:p>
        </w:tc>
        <w:tc>
          <w:tcPr>
            <w:tcW w:w="0" w:type="auto"/>
            <w:tcBorders>
              <w:top w:val="outset" w:sz="6" w:space="0" w:color="auto"/>
              <w:left w:val="outset" w:sz="6" w:space="0" w:color="auto"/>
              <w:bottom w:val="outset" w:sz="6" w:space="0" w:color="auto"/>
              <w:right w:val="outset" w:sz="6" w:space="0" w:color="auto"/>
            </w:tcBorders>
            <w:vAlign w:val="center"/>
            <w:hideMark/>
          </w:tcPr>
          <w:p w:rsidR="00BF3167" w:rsidRPr="00BF3167" w:rsidRDefault="00BF3167" w:rsidP="00BF3167">
            <w:pPr>
              <w:widowControl/>
              <w:wordWrap/>
              <w:autoSpaceDE/>
              <w:autoSpaceDN/>
              <w:jc w:val="center"/>
              <w:rPr>
                <w:rFonts w:ascii="Verdana" w:eastAsia="굴림" w:hAnsi="Verdana" w:cs="굴림"/>
                <w:b/>
                <w:bCs/>
                <w:color w:val="000000"/>
                <w:kern w:val="0"/>
                <w:sz w:val="19"/>
                <w:szCs w:val="19"/>
              </w:rPr>
            </w:pPr>
            <w:r w:rsidRPr="00BF3167">
              <w:rPr>
                <w:rFonts w:ascii="Verdana" w:eastAsia="굴림" w:hAnsi="Verdana" w:cs="굴림"/>
                <w:b/>
                <w:bCs/>
                <w:color w:val="000000"/>
                <w:kern w:val="0"/>
                <w:sz w:val="19"/>
                <w:szCs w:val="19"/>
              </w:rPr>
              <w:t xml:space="preserve">Explanation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Identifier Names (Entity/ Table, Attribute/</w:t>
            </w:r>
            <w:proofErr w:type="spellStart"/>
            <w:r w:rsidRPr="00BF3167">
              <w:rPr>
                <w:rFonts w:ascii="Verdana" w:eastAsia="굴림" w:hAnsi="Verdana" w:cs="굴림"/>
                <w:b/>
                <w:bCs/>
                <w:color w:val="000000"/>
                <w:kern w:val="0"/>
                <w:sz w:val="19"/>
              </w:rPr>
              <w:t>Column</w:t>
            </w:r>
            <w:proofErr w:type="gramStart"/>
            <w:r w:rsidRPr="00BF3167">
              <w:rPr>
                <w:rFonts w:ascii="Verdana" w:eastAsia="굴림" w:hAnsi="Verdana" w:cs="굴림"/>
                <w:b/>
                <w:bCs/>
                <w:color w:val="000000"/>
                <w:kern w:val="0"/>
                <w:sz w:val="19"/>
              </w:rPr>
              <w:t>,Constraint</w:t>
            </w:r>
            <w:proofErr w:type="spellEnd"/>
            <w:proofErr w:type="gramEnd"/>
            <w:r w:rsidRPr="00BF3167">
              <w:rPr>
                <w:rFonts w:ascii="Verdana" w:eastAsia="굴림" w:hAnsi="Verdana" w:cs="굴림"/>
                <w:b/>
                <w:bCs/>
                <w:color w:val="000000"/>
                <w:kern w:val="0"/>
                <w:sz w:val="19"/>
              </w:rPr>
              <w:t xml:space="preserve"> Names etc…</w:t>
            </w:r>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Abbreviations</w:t>
            </w:r>
            <w:r w:rsidRPr="00BF3167">
              <w:rPr>
                <w:rFonts w:ascii="Verdana" w:eastAsia="굴림" w:hAnsi="Verdana" w:cs="굴림"/>
                <w:color w:val="000000"/>
                <w:kern w:val="0"/>
                <w:sz w:val="19"/>
                <w:szCs w:val="19"/>
              </w:rPr>
              <w:br/>
              <w:t xml:space="preserve">Data size of identifier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30 character restriction</w:t>
            </w:r>
            <w:r w:rsidRPr="00BF3167">
              <w:rPr>
                <w:rFonts w:ascii="Verdana" w:eastAsia="굴림" w:hAnsi="Verdana" w:cs="굴림"/>
                <w:color w:val="000000"/>
                <w:kern w:val="0"/>
                <w:sz w:val="19"/>
                <w:szCs w:val="19"/>
              </w:rPr>
              <w:br/>
              <w:t xml:space="preserve">Remove vowels and repeated alpha characters except at the start partial from the right or partial main concept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Abbreviations are only to be used when necessary. When used, the original unabbreviated name is also to be recorded as documentation.</w:t>
            </w:r>
            <w:r w:rsidRPr="00BF3167">
              <w:rPr>
                <w:rFonts w:ascii="Verdana" w:eastAsia="굴림" w:hAnsi="Verdana" w:cs="굴림"/>
                <w:color w:val="000000"/>
                <w:kern w:val="0"/>
                <w:sz w:val="19"/>
                <w:szCs w:val="19"/>
              </w:rPr>
              <w:br/>
              <w:t xml:space="preserve">The 30-character restriction can have an impact on identifier names being used in whatever procedures/programs necessary or triggers, for enforcing constraints, in particular, CHECK clauses.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Definitions of tables, or columns</w:t>
            </w:r>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Definitions cannot be free form without any structure.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szCs w:val="19"/>
              </w:rPr>
              <w:br/>
            </w:r>
            <w:r w:rsidRPr="00BF3167">
              <w:rPr>
                <w:rFonts w:ascii="Verdana" w:eastAsia="굴림" w:hAnsi="Verdana" w:cs="굴림"/>
                <w:b/>
                <w:bCs/>
                <w:color w:val="000000"/>
                <w:kern w:val="0"/>
                <w:sz w:val="19"/>
                <w:szCs w:val="19"/>
              </w:rPr>
              <w:br/>
            </w:r>
            <w:r w:rsidRPr="00BF3167">
              <w:rPr>
                <w:rFonts w:ascii="Verdana" w:eastAsia="굴림" w:hAnsi="Verdana" w:cs="굴림"/>
                <w:b/>
                <w:bCs/>
                <w:color w:val="000000"/>
                <w:kern w:val="0"/>
                <w:sz w:val="19"/>
                <w:szCs w:val="19"/>
              </w:rPr>
              <w:br/>
            </w:r>
            <w:r w:rsidRPr="00BF3167">
              <w:rPr>
                <w:rFonts w:ascii="Verdana" w:eastAsia="굴림" w:hAnsi="Verdana" w:cs="굴림"/>
                <w:b/>
                <w:bCs/>
                <w:color w:val="000000"/>
                <w:kern w:val="0"/>
                <w:sz w:val="19"/>
                <w:szCs w:val="19"/>
              </w:rPr>
              <w:br/>
            </w:r>
            <w:r w:rsidRPr="00BF3167">
              <w:rPr>
                <w:rFonts w:ascii="Verdana" w:eastAsia="굴림" w:hAnsi="Verdana" w:cs="굴림"/>
                <w:b/>
                <w:bCs/>
                <w:color w:val="000000"/>
                <w:kern w:val="0"/>
                <w:sz w:val="19"/>
              </w:rPr>
              <w:t>Follow the ISO based definition formalism.</w:t>
            </w:r>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Example of free form without structure:</w:t>
            </w:r>
            <w:r w:rsidRPr="00BF3167">
              <w:rPr>
                <w:rFonts w:ascii="Verdana" w:eastAsia="굴림" w:hAnsi="Verdana" w:cs="굴림"/>
                <w:color w:val="000000"/>
                <w:kern w:val="0"/>
                <w:sz w:val="19"/>
                <w:szCs w:val="19"/>
              </w:rPr>
              <w:br/>
              <w:t xml:space="preserve">Vendor status: Status of vendor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Example of standard and structure: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Vendor Status: A rating that indicates the reliability of the vendor in term of meeting quality and delivery dates. e.g. Gold = excellent, Silver = good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Follow ISO Standard </w:t>
            </w:r>
            <w:proofErr w:type="spellStart"/>
            <w:r w:rsidRPr="00BF3167">
              <w:rPr>
                <w:rFonts w:ascii="Verdana" w:eastAsia="굴림" w:hAnsi="Verdana" w:cs="굴림"/>
                <w:color w:val="000000"/>
                <w:kern w:val="0"/>
                <w:sz w:val="19"/>
                <w:szCs w:val="19"/>
              </w:rPr>
              <w:t>IS:11179</w:t>
            </w:r>
            <w:proofErr w:type="spellEnd"/>
            <w:r w:rsidRPr="00BF3167">
              <w:rPr>
                <w:rFonts w:ascii="Verdana" w:eastAsia="굴림" w:hAnsi="Verdana" w:cs="굴림"/>
                <w:color w:val="000000"/>
                <w:kern w:val="0"/>
                <w:sz w:val="19"/>
                <w:szCs w:val="19"/>
              </w:rPr>
              <w:t xml:space="preserve">-4 based definition formalism: </w:t>
            </w:r>
          </w:p>
          <w:p w:rsidR="00BF3167" w:rsidRPr="00BF3167" w:rsidRDefault="00BF3167" w:rsidP="00BF3167">
            <w:pPr>
              <w:widowControl/>
              <w:numPr>
                <w:ilvl w:val="0"/>
                <w:numId w:val="15"/>
              </w:numPr>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not be circular </w:t>
            </w:r>
          </w:p>
          <w:p w:rsidR="00BF3167" w:rsidRPr="00BF3167" w:rsidRDefault="00BF3167" w:rsidP="00BF3167">
            <w:pPr>
              <w:widowControl/>
              <w:numPr>
                <w:ilvl w:val="0"/>
                <w:numId w:val="15"/>
              </w:numPr>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state what it is, not what it is not </w:t>
            </w:r>
          </w:p>
          <w:p w:rsidR="00BF3167" w:rsidRPr="00BF3167" w:rsidRDefault="00BF3167" w:rsidP="00BF3167">
            <w:pPr>
              <w:widowControl/>
              <w:numPr>
                <w:ilvl w:val="0"/>
                <w:numId w:val="15"/>
              </w:numPr>
              <w:wordWrap/>
              <w:autoSpaceDE/>
              <w:autoSpaceDN/>
              <w:spacing w:before="100" w:beforeAutospacing="1" w:after="100" w:afterAutospacing="1"/>
              <w:jc w:val="left"/>
              <w:rPr>
                <w:rFonts w:ascii="Verdana" w:eastAsia="굴림" w:hAnsi="Verdana" w:cs="굴림"/>
                <w:color w:val="000000"/>
                <w:kern w:val="0"/>
                <w:sz w:val="19"/>
                <w:szCs w:val="19"/>
              </w:rPr>
            </w:pPr>
            <w:proofErr w:type="gramStart"/>
            <w:r w:rsidRPr="00BF3167">
              <w:rPr>
                <w:rFonts w:ascii="Verdana" w:eastAsia="굴림" w:hAnsi="Verdana" w:cs="굴림"/>
                <w:color w:val="000000"/>
                <w:kern w:val="0"/>
                <w:sz w:val="19"/>
                <w:szCs w:val="19"/>
              </w:rPr>
              <w:t>attempt</w:t>
            </w:r>
            <w:proofErr w:type="gramEnd"/>
            <w:r w:rsidRPr="00BF3167">
              <w:rPr>
                <w:rFonts w:ascii="Verdana" w:eastAsia="굴림" w:hAnsi="Verdana" w:cs="굴림"/>
                <w:color w:val="000000"/>
                <w:kern w:val="0"/>
                <w:sz w:val="19"/>
                <w:szCs w:val="19"/>
              </w:rPr>
              <w:t xml:space="preserve"> to identify a group/family it belongs in e.g. light bulb is an electrical appliance… </w:t>
            </w:r>
          </w:p>
          <w:p w:rsidR="00BF3167" w:rsidRPr="00BF3167" w:rsidRDefault="00BF3167" w:rsidP="00BF3167">
            <w:pPr>
              <w:widowControl/>
              <w:numPr>
                <w:ilvl w:val="0"/>
                <w:numId w:val="15"/>
              </w:numPr>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don’t include constraints in the definition </w:t>
            </w:r>
          </w:p>
          <w:p w:rsidR="00BF3167" w:rsidRPr="00BF3167" w:rsidRDefault="00BF3167" w:rsidP="00BF3167">
            <w:pPr>
              <w:widowControl/>
              <w:numPr>
                <w:ilvl w:val="0"/>
                <w:numId w:val="15"/>
              </w:numPr>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include examples as an add on sentence if available or as a separate construct (need to standardize this) </w:t>
            </w:r>
          </w:p>
        </w:tc>
        <w:tc>
          <w:tcPr>
            <w:tcW w:w="0" w:type="auto"/>
            <w:tcBorders>
              <w:top w:val="outset" w:sz="6" w:space="0" w:color="auto"/>
              <w:left w:val="outset" w:sz="6" w:space="0" w:color="auto"/>
              <w:bottom w:val="outset" w:sz="6" w:space="0" w:color="auto"/>
              <w:right w:val="outset" w:sz="6" w:space="0" w:color="auto"/>
            </w:tcBorders>
            <w:vAlign w:val="center"/>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Table names</w:t>
            </w:r>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Fill with Underscore</w:t>
            </w:r>
            <w:r w:rsidRPr="00BF3167">
              <w:rPr>
                <w:rFonts w:ascii="Verdana" w:eastAsia="굴림" w:hAnsi="Verdana" w:cs="굴림"/>
                <w:color w:val="000000"/>
                <w:kern w:val="0"/>
                <w:sz w:val="19"/>
                <w:szCs w:val="19"/>
              </w:rPr>
              <w:br/>
              <w:t xml:space="preserve">Do not blank fill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proofErr w:type="spellStart"/>
            <w:r w:rsidRPr="00BF3167">
              <w:rPr>
                <w:rFonts w:ascii="Verdana" w:eastAsia="굴림" w:hAnsi="Verdana" w:cs="굴림"/>
                <w:b/>
                <w:bCs/>
                <w:color w:val="000000"/>
                <w:kern w:val="0"/>
                <w:sz w:val="19"/>
              </w:rPr>
              <w:t>XXX_YYY</w:t>
            </w:r>
            <w:proofErr w:type="spellEnd"/>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The use of underscores at the physical, improves readability and usability. In particular, it avoids misinterpretations when the name is used as part of a sentence when the repository objects are referred to in written </w:t>
            </w:r>
            <w:r w:rsidRPr="00BF3167">
              <w:rPr>
                <w:rFonts w:ascii="Verdana" w:eastAsia="굴림" w:hAnsi="Verdana" w:cs="굴림"/>
                <w:color w:val="000000"/>
                <w:kern w:val="0"/>
                <w:sz w:val="19"/>
                <w:szCs w:val="19"/>
              </w:rPr>
              <w:lastRenderedPageBreak/>
              <w:t>communications</w:t>
            </w:r>
            <w:r w:rsidRPr="00BF3167">
              <w:rPr>
                <w:rFonts w:ascii="Verdana" w:eastAsia="굴림" w:hAnsi="Verdana" w:cs="굴림"/>
                <w:color w:val="000000"/>
                <w:kern w:val="0"/>
                <w:sz w:val="19"/>
                <w:szCs w:val="19"/>
              </w:rPr>
              <w:br/>
            </w:r>
            <w:r w:rsidRPr="00BF3167">
              <w:rPr>
                <w:rFonts w:ascii="Verdana" w:eastAsia="굴림" w:hAnsi="Verdana" w:cs="굴림"/>
                <w:b/>
                <w:bCs/>
                <w:color w:val="000000"/>
                <w:kern w:val="0"/>
                <w:sz w:val="19"/>
              </w:rPr>
              <w:t>Note: Use underscore in naming of tables when creating them in the Data and Process Models as part of the design. In this way, one is able differentiate designed tables vs. reverse engineered tables.</w:t>
            </w:r>
            <w:r w:rsidRPr="00BF3167">
              <w:rPr>
                <w:rFonts w:ascii="Verdana" w:eastAsia="굴림" w:hAnsi="Verdana" w:cs="굴림"/>
                <w:color w:val="000000"/>
                <w:kern w:val="0"/>
                <w:sz w:val="19"/>
                <w:szCs w:val="19"/>
              </w:rPr>
              <w:t xml:space="preserve">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lastRenderedPageBreak/>
              <w:t xml:space="preserve">4.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Table naming</w:t>
            </w:r>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Associate abbreviated prefix along with identifier text</w:t>
            </w:r>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proofErr w:type="spellStart"/>
            <w:r w:rsidRPr="00BF3167">
              <w:rPr>
                <w:rFonts w:ascii="Verdana" w:eastAsia="굴림" w:hAnsi="Verdana" w:cs="굴림"/>
                <w:color w:val="000000"/>
                <w:kern w:val="0"/>
                <w:sz w:val="19"/>
                <w:szCs w:val="19"/>
              </w:rPr>
              <w:t>YC022_AIRCRAFT</w:t>
            </w:r>
            <w:proofErr w:type="spellEnd"/>
            <w:r w:rsidRPr="00BF3167">
              <w:rPr>
                <w:rFonts w:ascii="Verdana" w:eastAsia="굴림" w:hAnsi="Verdana" w:cs="굴림"/>
                <w:color w:val="000000"/>
                <w:kern w:val="0"/>
                <w:sz w:val="19"/>
                <w:szCs w:val="19"/>
              </w:rPr>
              <w:br/>
            </w:r>
            <w:proofErr w:type="spellStart"/>
            <w:r w:rsidRPr="00BF3167">
              <w:rPr>
                <w:rFonts w:ascii="Verdana" w:eastAsia="굴림" w:hAnsi="Verdana" w:cs="굴림"/>
                <w:color w:val="000000"/>
                <w:kern w:val="0"/>
                <w:sz w:val="19"/>
                <w:szCs w:val="19"/>
              </w:rPr>
              <w:t>IA025_INSPECTIONS</w:t>
            </w:r>
            <w:proofErr w:type="spellEnd"/>
            <w:r w:rsidRPr="00BF3167">
              <w:rPr>
                <w:rFonts w:ascii="Verdana" w:eastAsia="굴림" w:hAnsi="Verdana" w:cs="굴림"/>
                <w:color w:val="000000"/>
                <w:kern w:val="0"/>
                <w:sz w:val="19"/>
                <w:szCs w:val="19"/>
              </w:rPr>
              <w:br/>
            </w:r>
            <w:proofErr w:type="spellStart"/>
            <w:r w:rsidRPr="00BF3167">
              <w:rPr>
                <w:rFonts w:ascii="Verdana" w:eastAsia="굴림" w:hAnsi="Verdana" w:cs="굴림"/>
                <w:color w:val="000000"/>
                <w:kern w:val="0"/>
                <w:sz w:val="19"/>
                <w:szCs w:val="19"/>
              </w:rPr>
              <w:t>MA101_AIRCRAFT</w:t>
            </w:r>
            <w:proofErr w:type="spellEnd"/>
            <w:r w:rsidRPr="00BF3167">
              <w:rPr>
                <w:rFonts w:ascii="Verdana" w:eastAsia="굴림" w:hAnsi="Verdana" w:cs="굴림"/>
                <w:color w:val="000000"/>
                <w:kern w:val="0"/>
                <w:sz w:val="19"/>
                <w:szCs w:val="19"/>
              </w:rPr>
              <w:t xml:space="preserve">_ ACTIVITY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Format:</w:t>
            </w:r>
            <w:r w:rsidRPr="00BF3167">
              <w:rPr>
                <w:rFonts w:ascii="Verdana" w:eastAsia="굴림" w:hAnsi="Verdana" w:cs="굴림"/>
                <w:color w:val="000000"/>
                <w:kern w:val="0"/>
                <w:sz w:val="19"/>
                <w:szCs w:val="19"/>
              </w:rPr>
              <w:br/>
            </w:r>
            <w:r w:rsidRPr="00BF3167">
              <w:rPr>
                <w:rFonts w:ascii="Verdana" w:eastAsia="굴림" w:hAnsi="Verdana" w:cs="굴림"/>
                <w:b/>
                <w:bCs/>
                <w:color w:val="000000"/>
                <w:kern w:val="0"/>
                <w:sz w:val="19"/>
              </w:rPr>
              <w:t>&lt; holding category&gt;</w:t>
            </w:r>
            <w:r w:rsidRPr="00BF3167">
              <w:rPr>
                <w:rFonts w:ascii="Verdana" w:eastAsia="굴림" w:hAnsi="Verdana" w:cs="굴림"/>
                <w:color w:val="000000"/>
                <w:kern w:val="0"/>
                <w:sz w:val="19"/>
                <w:szCs w:val="19"/>
              </w:rPr>
              <w:t xml:space="preserve"> </w:t>
            </w:r>
            <w:r w:rsidRPr="00BF3167">
              <w:rPr>
                <w:rFonts w:ascii="Verdana" w:eastAsia="굴림" w:hAnsi="Verdana" w:cs="굴림"/>
                <w:i/>
                <w:iCs/>
                <w:color w:val="000000"/>
                <w:kern w:val="0"/>
                <w:sz w:val="19"/>
              </w:rPr>
              <w:t>see Subject Area Holdings Category in section 2.5</w:t>
            </w:r>
            <w:r w:rsidRPr="00BF3167">
              <w:rPr>
                <w:rFonts w:ascii="Verdana" w:eastAsia="굴림" w:hAnsi="Verdana" w:cs="굴림"/>
                <w:color w:val="000000"/>
                <w:kern w:val="0"/>
                <w:sz w:val="19"/>
                <w:szCs w:val="19"/>
              </w:rPr>
              <w:t xml:space="preserve">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&lt; holding sub category&gt;</w:t>
            </w:r>
            <w:r w:rsidRPr="00BF3167">
              <w:rPr>
                <w:rFonts w:ascii="Verdana" w:eastAsia="굴림" w:hAnsi="Verdana" w:cs="굴림"/>
                <w:color w:val="000000"/>
                <w:kern w:val="0"/>
                <w:sz w:val="19"/>
                <w:szCs w:val="19"/>
              </w:rPr>
              <w:t xml:space="preserve"> </w:t>
            </w:r>
            <w:r w:rsidRPr="00BF3167">
              <w:rPr>
                <w:rFonts w:ascii="Verdana" w:eastAsia="굴림" w:hAnsi="Verdana" w:cs="굴림"/>
                <w:i/>
                <w:iCs/>
                <w:color w:val="000000"/>
                <w:kern w:val="0"/>
                <w:sz w:val="19"/>
              </w:rPr>
              <w:t>see Subject Area Holdings Sub- Category in section 2.5</w:t>
            </w:r>
            <w:r w:rsidRPr="00BF3167">
              <w:rPr>
                <w:rFonts w:ascii="Verdana" w:eastAsia="굴림" w:hAnsi="Verdana" w:cs="굴림"/>
                <w:color w:val="000000"/>
                <w:kern w:val="0"/>
                <w:sz w:val="19"/>
                <w:szCs w:val="19"/>
              </w:rPr>
              <w:t xml:space="preserve">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&lt;sequence number&gt;</w:t>
            </w:r>
            <w:r w:rsidRPr="00BF3167">
              <w:rPr>
                <w:rFonts w:ascii="Verdana" w:eastAsia="굴림" w:hAnsi="Verdana" w:cs="굴림"/>
                <w:color w:val="000000"/>
                <w:kern w:val="0"/>
                <w:sz w:val="19"/>
                <w:szCs w:val="19"/>
              </w:rPr>
              <w:t xml:space="preserve"> </w:t>
            </w:r>
            <w:proofErr w:type="spellStart"/>
            <w:r w:rsidRPr="00BF3167">
              <w:rPr>
                <w:rFonts w:ascii="Verdana" w:eastAsia="굴림" w:hAnsi="Verdana" w:cs="굴림"/>
                <w:i/>
                <w:iCs/>
                <w:color w:val="000000"/>
                <w:kern w:val="0"/>
                <w:sz w:val="19"/>
              </w:rPr>
              <w:t>001,and</w:t>
            </w:r>
            <w:proofErr w:type="spellEnd"/>
            <w:r w:rsidRPr="00BF3167">
              <w:rPr>
                <w:rFonts w:ascii="Verdana" w:eastAsia="굴림" w:hAnsi="Verdana" w:cs="굴림"/>
                <w:i/>
                <w:iCs/>
                <w:color w:val="000000"/>
                <w:kern w:val="0"/>
                <w:sz w:val="19"/>
              </w:rPr>
              <w:t xml:space="preserve"> increment by 1 for each new table</w:t>
            </w:r>
            <w:r w:rsidRPr="00BF3167">
              <w:rPr>
                <w:rFonts w:ascii="Verdana" w:eastAsia="굴림" w:hAnsi="Verdana" w:cs="굴림"/>
                <w:color w:val="000000"/>
                <w:kern w:val="0"/>
                <w:sz w:val="19"/>
                <w:szCs w:val="19"/>
              </w:rPr>
              <w:t xml:space="preserve">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&lt;underscore&gt;</w:t>
            </w:r>
            <w:r w:rsidRPr="00BF3167">
              <w:rPr>
                <w:rFonts w:ascii="Verdana" w:eastAsia="굴림" w:hAnsi="Verdana" w:cs="굴림"/>
                <w:i/>
                <w:iCs/>
                <w:color w:val="000000"/>
                <w:kern w:val="0"/>
                <w:sz w:val="19"/>
              </w:rPr>
              <w:t>_</w:t>
            </w:r>
            <w:r w:rsidRPr="00BF3167">
              <w:rPr>
                <w:rFonts w:ascii="Verdana" w:eastAsia="굴림" w:hAnsi="Verdana" w:cs="굴림"/>
                <w:color w:val="000000"/>
                <w:kern w:val="0"/>
                <w:sz w:val="19"/>
                <w:szCs w:val="19"/>
              </w:rPr>
              <w:t xml:space="preserve">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&lt;meaningful table name&gt;</w:t>
            </w:r>
            <w:r w:rsidRPr="00BF3167">
              <w:rPr>
                <w:rFonts w:ascii="Verdana" w:eastAsia="굴림" w:hAnsi="Verdana" w:cs="굴림"/>
                <w:color w:val="000000"/>
                <w:kern w:val="0"/>
                <w:sz w:val="19"/>
                <w:szCs w:val="19"/>
              </w:rPr>
              <w:t xml:space="preserve"> </w:t>
            </w:r>
            <w:r w:rsidRPr="00BF3167">
              <w:rPr>
                <w:rFonts w:ascii="Verdana" w:eastAsia="굴림" w:hAnsi="Verdana" w:cs="굴림"/>
                <w:i/>
                <w:iCs/>
                <w:color w:val="000000"/>
                <w:kern w:val="0"/>
                <w:sz w:val="19"/>
              </w:rPr>
              <w:t>semantic table identifier</w:t>
            </w:r>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A table prefix is made up of a subject category and sub-category and a table sequence number and are assigned to each table name. This allows for easy identification and ownership of tables and, in particular, enables naming table aliases in SQL triggers, procedures or </w:t>
            </w:r>
            <w:proofErr w:type="spellStart"/>
            <w:r w:rsidRPr="00BF3167">
              <w:rPr>
                <w:rFonts w:ascii="Verdana" w:eastAsia="굴림" w:hAnsi="Verdana" w:cs="굴림"/>
                <w:color w:val="000000"/>
                <w:kern w:val="0"/>
                <w:sz w:val="19"/>
                <w:szCs w:val="19"/>
              </w:rPr>
              <w:t>orASSERTION</w:t>
            </w:r>
            <w:proofErr w:type="spellEnd"/>
            <w:r w:rsidRPr="00BF3167">
              <w:rPr>
                <w:rFonts w:ascii="Verdana" w:eastAsia="굴림" w:hAnsi="Verdana" w:cs="굴림"/>
                <w:color w:val="000000"/>
                <w:kern w:val="0"/>
                <w:sz w:val="19"/>
                <w:szCs w:val="19"/>
              </w:rPr>
              <w:t>/CHECK</w:t>
            </w:r>
            <w:r w:rsidRPr="00BF3167">
              <w:rPr>
                <w:rFonts w:ascii="Verdana" w:eastAsia="굴림" w:hAnsi="Verdana" w:cs="굴림"/>
                <w:color w:val="000000"/>
                <w:kern w:val="0"/>
                <w:sz w:val="19"/>
                <w:szCs w:val="19"/>
              </w:rPr>
              <w:br/>
              <w:t>e.g. with number:</w:t>
            </w:r>
            <w:r w:rsidRPr="00BF3167">
              <w:rPr>
                <w:rFonts w:ascii="Verdana" w:eastAsia="굴림" w:hAnsi="Verdana" w:cs="굴림"/>
                <w:color w:val="000000"/>
                <w:kern w:val="0"/>
                <w:sz w:val="19"/>
                <w:szCs w:val="19"/>
              </w:rPr>
              <w:br/>
              <w:t>CHECK (</w:t>
            </w:r>
            <w:proofErr w:type="spellStart"/>
            <w:r w:rsidRPr="00BF3167">
              <w:rPr>
                <w:rFonts w:ascii="Verdana" w:eastAsia="굴림" w:hAnsi="Verdana" w:cs="굴림"/>
                <w:color w:val="000000"/>
                <w:kern w:val="0"/>
                <w:sz w:val="19"/>
                <w:szCs w:val="19"/>
              </w:rPr>
              <w:t>BA022_AIRCRAFT.aircraft_id</w:t>
            </w:r>
            <w:proofErr w:type="spellEnd"/>
            <w:r w:rsidRPr="00BF3167">
              <w:rPr>
                <w:rFonts w:ascii="Verdana" w:eastAsia="굴림" w:hAnsi="Verdana" w:cs="굴림"/>
                <w:color w:val="000000"/>
                <w:kern w:val="0"/>
                <w:sz w:val="19"/>
                <w:szCs w:val="19"/>
              </w:rPr>
              <w:t xml:space="preserve"> NOT IN (SELECT </w:t>
            </w:r>
            <w:proofErr w:type="spellStart"/>
            <w:r w:rsidRPr="00BF3167">
              <w:rPr>
                <w:rFonts w:ascii="Verdana" w:eastAsia="굴림" w:hAnsi="Verdana" w:cs="굴림"/>
                <w:color w:val="000000"/>
                <w:kern w:val="0"/>
                <w:sz w:val="19"/>
                <w:szCs w:val="19"/>
              </w:rPr>
              <w:t>IA025</w:t>
            </w:r>
            <w:proofErr w:type="spellEnd"/>
            <w:r w:rsidRPr="00BF3167">
              <w:rPr>
                <w:rFonts w:ascii="Verdana" w:eastAsia="굴림" w:hAnsi="Verdana" w:cs="굴림"/>
                <w:color w:val="000000"/>
                <w:kern w:val="0"/>
                <w:sz w:val="19"/>
                <w:szCs w:val="19"/>
              </w:rPr>
              <w:t xml:space="preserve">. </w:t>
            </w:r>
            <w:proofErr w:type="spellStart"/>
            <w:r w:rsidRPr="00BF3167">
              <w:rPr>
                <w:rFonts w:ascii="Verdana" w:eastAsia="굴림" w:hAnsi="Verdana" w:cs="굴림"/>
                <w:color w:val="000000"/>
                <w:kern w:val="0"/>
                <w:sz w:val="19"/>
                <w:szCs w:val="19"/>
              </w:rPr>
              <w:t>Aircraft_id</w:t>
            </w:r>
            <w:proofErr w:type="spellEnd"/>
            <w:r w:rsidRPr="00BF3167">
              <w:rPr>
                <w:rFonts w:ascii="Verdana" w:eastAsia="굴림" w:hAnsi="Verdana" w:cs="굴림"/>
                <w:color w:val="000000"/>
                <w:kern w:val="0"/>
                <w:sz w:val="19"/>
                <w:szCs w:val="19"/>
              </w:rPr>
              <w:t xml:space="preserve"> FROM INSPECTIONS AS </w:t>
            </w:r>
            <w:proofErr w:type="spellStart"/>
            <w:r w:rsidRPr="00BF3167">
              <w:rPr>
                <w:rFonts w:ascii="Verdana" w:eastAsia="굴림" w:hAnsi="Verdana" w:cs="굴림"/>
                <w:color w:val="000000"/>
                <w:kern w:val="0"/>
                <w:sz w:val="19"/>
                <w:szCs w:val="19"/>
              </w:rPr>
              <w:t>IA025</w:t>
            </w:r>
            <w:proofErr w:type="spellEnd"/>
            <w:r w:rsidRPr="00BF3167">
              <w:rPr>
                <w:rFonts w:ascii="Verdana" w:eastAsia="굴림" w:hAnsi="Verdana" w:cs="굴림"/>
                <w:color w:val="000000"/>
                <w:kern w:val="0"/>
                <w:sz w:val="19"/>
                <w:szCs w:val="19"/>
              </w:rPr>
              <w:t xml:space="preserve"> ….)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The Logical Data Model is not required to have prefixes or underscore characters attached to the logical entities. For the Physical Data Model, underscore character shall be used and the table numbers will be used based on subject category and sub-category for ease of reference.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Table Reference tables</w:t>
            </w:r>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 xml:space="preserve">Specially </w:t>
            </w:r>
            <w:r w:rsidRPr="00BF3167">
              <w:rPr>
                <w:rFonts w:ascii="Verdana" w:eastAsia="굴림" w:hAnsi="Verdana" w:cs="굴림"/>
                <w:b/>
                <w:bCs/>
                <w:color w:val="000000"/>
                <w:kern w:val="0"/>
                <w:sz w:val="19"/>
              </w:rPr>
              <w:lastRenderedPageBreak/>
              <w:t>identified as a</w:t>
            </w:r>
            <w:r w:rsidRPr="00BF3167">
              <w:rPr>
                <w:rFonts w:ascii="Verdana" w:eastAsia="굴림" w:hAnsi="Verdana" w:cs="굴림"/>
                <w:color w:val="000000"/>
                <w:kern w:val="0"/>
                <w:sz w:val="19"/>
                <w:szCs w:val="19"/>
              </w:rPr>
              <w:t xml:space="preserve"> </w:t>
            </w:r>
            <w:r w:rsidRPr="00BF3167">
              <w:rPr>
                <w:rFonts w:ascii="Verdana" w:eastAsia="굴림" w:hAnsi="Verdana" w:cs="굴림"/>
                <w:b/>
                <w:bCs/>
                <w:color w:val="000000"/>
                <w:kern w:val="0"/>
                <w:sz w:val="19"/>
              </w:rPr>
              <w:t>Table Reference</w:t>
            </w:r>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proofErr w:type="spellStart"/>
            <w:r w:rsidRPr="00BF3167">
              <w:rPr>
                <w:rFonts w:ascii="Verdana" w:eastAsia="굴림" w:hAnsi="Verdana" w:cs="굴림"/>
                <w:color w:val="000000"/>
                <w:kern w:val="0"/>
                <w:sz w:val="19"/>
                <w:szCs w:val="19"/>
              </w:rPr>
              <w:lastRenderedPageBreak/>
              <w:t>AIRCRAFT_TYPE</w:t>
            </w:r>
            <w:proofErr w:type="spellEnd"/>
            <w:r w:rsidRPr="00BF3167">
              <w:rPr>
                <w:rFonts w:ascii="Verdana" w:eastAsia="굴림" w:hAnsi="Verdana" w:cs="굴림"/>
                <w:color w:val="000000"/>
                <w:kern w:val="0"/>
                <w:sz w:val="19"/>
                <w:szCs w:val="19"/>
              </w:rPr>
              <w:br/>
            </w:r>
            <w:proofErr w:type="spellStart"/>
            <w:r w:rsidRPr="00BF3167">
              <w:rPr>
                <w:rFonts w:ascii="Verdana" w:eastAsia="굴림" w:hAnsi="Verdana" w:cs="굴림"/>
                <w:b/>
                <w:bCs/>
                <w:color w:val="000000"/>
                <w:kern w:val="0"/>
                <w:sz w:val="19"/>
              </w:rPr>
              <w:t>TA044_AIRCRAFT_TYPE</w:t>
            </w:r>
            <w:proofErr w:type="spellEnd"/>
            <w:r w:rsidRPr="00BF3167">
              <w:rPr>
                <w:rFonts w:ascii="Verdana" w:eastAsia="굴림" w:hAnsi="Verdana" w:cs="굴림"/>
                <w:color w:val="000000"/>
                <w:kern w:val="0"/>
                <w:sz w:val="19"/>
                <w:szCs w:val="19"/>
              </w:rPr>
              <w:br/>
            </w:r>
            <w:r w:rsidRPr="00BF3167">
              <w:rPr>
                <w:rFonts w:ascii="Verdana" w:eastAsia="굴림" w:hAnsi="Verdana" w:cs="굴림"/>
                <w:b/>
                <w:bCs/>
                <w:color w:val="000000"/>
                <w:kern w:val="0"/>
                <w:sz w:val="19"/>
              </w:rPr>
              <w:lastRenderedPageBreak/>
              <w:t>Format:</w:t>
            </w:r>
            <w:r w:rsidRPr="00BF3167">
              <w:rPr>
                <w:rFonts w:ascii="Verdana" w:eastAsia="굴림" w:hAnsi="Verdana" w:cs="굴림"/>
                <w:color w:val="000000"/>
                <w:kern w:val="0"/>
                <w:sz w:val="19"/>
                <w:szCs w:val="19"/>
              </w:rPr>
              <w:br/>
            </w:r>
            <w:r w:rsidRPr="00BF3167">
              <w:rPr>
                <w:rFonts w:ascii="Verdana" w:eastAsia="굴림" w:hAnsi="Verdana" w:cs="굴림"/>
                <w:b/>
                <w:bCs/>
                <w:color w:val="000000"/>
                <w:kern w:val="0"/>
                <w:sz w:val="19"/>
              </w:rPr>
              <w:t>&lt;Table prefix&gt; &lt;Holding Category&gt;&lt;Holding sub category&gt;&lt;sequence number&gt; &lt;underscore&gt; &lt;meaningful table name&gt;</w:t>
            </w:r>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lastRenderedPageBreak/>
              <w:t xml:space="preserve">Easy to identify this is a reference table - </w:t>
            </w:r>
            <w:r w:rsidRPr="00BF3167">
              <w:rPr>
                <w:rFonts w:ascii="Verdana" w:eastAsia="굴림" w:hAnsi="Verdana" w:cs="굴림"/>
                <w:color w:val="000000"/>
                <w:kern w:val="0"/>
                <w:sz w:val="19"/>
                <w:szCs w:val="19"/>
              </w:rPr>
              <w:lastRenderedPageBreak/>
              <w:t xml:space="preserve">(T) this as an AIR (A) sub-category, 044 sequential number followed by meaningful table name.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The sub-category (</w:t>
            </w:r>
            <w:proofErr w:type="gramStart"/>
            <w:r w:rsidRPr="00BF3167">
              <w:rPr>
                <w:rFonts w:ascii="Verdana" w:eastAsia="굴림" w:hAnsi="Verdana" w:cs="굴림"/>
                <w:color w:val="000000"/>
                <w:kern w:val="0"/>
                <w:sz w:val="19"/>
                <w:szCs w:val="19"/>
              </w:rPr>
              <w:t>C )</w:t>
            </w:r>
            <w:proofErr w:type="gramEnd"/>
            <w:r w:rsidRPr="00BF3167">
              <w:rPr>
                <w:rFonts w:ascii="Verdana" w:eastAsia="굴림" w:hAnsi="Verdana" w:cs="굴림"/>
                <w:color w:val="000000"/>
                <w:kern w:val="0"/>
                <w:sz w:val="19"/>
                <w:szCs w:val="19"/>
              </w:rPr>
              <w:t xml:space="preserve"> is reserved for Departmental Core tables.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lastRenderedPageBreak/>
              <w:t xml:space="preserve">6.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Entity Role names in a relationship</w:t>
            </w:r>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Role Name Syntax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Role name must fit into construct using the format below</w:t>
            </w:r>
            <w:r w:rsidRPr="00BF3167">
              <w:rPr>
                <w:rFonts w:ascii="Verdana" w:eastAsia="굴림" w:hAnsi="Verdana" w:cs="굴림"/>
                <w:color w:val="000000"/>
                <w:kern w:val="0"/>
                <w:sz w:val="19"/>
                <w:szCs w:val="19"/>
              </w:rPr>
              <w:t xml:space="preserve">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Format: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&lt;entity name&gt; &lt;</w:t>
            </w:r>
            <w:proofErr w:type="spellStart"/>
            <w:r w:rsidRPr="00BF3167">
              <w:rPr>
                <w:rFonts w:ascii="Verdana" w:eastAsia="굴림" w:hAnsi="Verdana" w:cs="굴림"/>
                <w:b/>
                <w:bCs/>
                <w:color w:val="000000"/>
                <w:kern w:val="0"/>
                <w:sz w:val="19"/>
              </w:rPr>
              <w:t>optionality</w:t>
            </w:r>
            <w:proofErr w:type="spellEnd"/>
            <w:r w:rsidRPr="00BF3167">
              <w:rPr>
                <w:rFonts w:ascii="Verdana" w:eastAsia="굴림" w:hAnsi="Verdana" w:cs="굴림"/>
                <w:b/>
                <w:bCs/>
                <w:color w:val="000000"/>
                <w:kern w:val="0"/>
                <w:sz w:val="19"/>
              </w:rPr>
              <w:t>&gt; &lt;</w:t>
            </w:r>
            <w:proofErr w:type="spellStart"/>
            <w:r w:rsidRPr="00BF3167">
              <w:rPr>
                <w:rFonts w:ascii="Verdana" w:eastAsia="굴림" w:hAnsi="Verdana" w:cs="굴림"/>
                <w:b/>
                <w:bCs/>
                <w:color w:val="000000"/>
                <w:kern w:val="0"/>
                <w:sz w:val="19"/>
              </w:rPr>
              <w:t>rolename</w:t>
            </w:r>
            <w:proofErr w:type="spellEnd"/>
            <w:r w:rsidRPr="00BF3167">
              <w:rPr>
                <w:rFonts w:ascii="Verdana" w:eastAsia="굴림" w:hAnsi="Verdana" w:cs="굴림"/>
                <w:b/>
                <w:bCs/>
                <w:color w:val="000000"/>
                <w:kern w:val="0"/>
                <w:sz w:val="19"/>
              </w:rPr>
              <w:t>&gt; &lt;cardinality&gt; &lt;entity name&gt;</w:t>
            </w:r>
            <w:r w:rsidRPr="00BF3167">
              <w:rPr>
                <w:rFonts w:ascii="Verdana" w:eastAsia="굴림" w:hAnsi="Verdana" w:cs="굴림"/>
                <w:color w:val="000000"/>
                <w:kern w:val="0"/>
                <w:sz w:val="19"/>
                <w:szCs w:val="19"/>
              </w:rPr>
              <w:t xml:space="preserve">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&lt;</w:t>
            </w:r>
            <w:proofErr w:type="spellStart"/>
            <w:r w:rsidRPr="00BF3167">
              <w:rPr>
                <w:rFonts w:ascii="Verdana" w:eastAsia="굴림" w:hAnsi="Verdana" w:cs="굴림"/>
                <w:b/>
                <w:bCs/>
                <w:color w:val="000000"/>
                <w:kern w:val="0"/>
                <w:sz w:val="19"/>
              </w:rPr>
              <w:t>optionality</w:t>
            </w:r>
            <w:proofErr w:type="spellEnd"/>
            <w:r w:rsidRPr="00BF3167">
              <w:rPr>
                <w:rFonts w:ascii="Verdana" w:eastAsia="굴림" w:hAnsi="Verdana" w:cs="굴림"/>
                <w:b/>
                <w:bCs/>
                <w:color w:val="000000"/>
                <w:kern w:val="0"/>
                <w:sz w:val="19"/>
              </w:rPr>
              <w:t>&gt; must | may [</w:t>
            </w:r>
            <w:proofErr w:type="spellStart"/>
            <w:r w:rsidRPr="00BF3167">
              <w:rPr>
                <w:rFonts w:ascii="Verdana" w:eastAsia="굴림" w:hAnsi="Verdana" w:cs="굴림"/>
                <w:b/>
                <w:bCs/>
                <w:color w:val="000000"/>
                <w:kern w:val="0"/>
                <w:sz w:val="19"/>
              </w:rPr>
              <w:t>have|be</w:t>
            </w:r>
            <w:proofErr w:type="spellEnd"/>
            <w:r w:rsidRPr="00BF3167">
              <w:rPr>
                <w:rFonts w:ascii="Verdana" w:eastAsia="굴림" w:hAnsi="Verdana" w:cs="굴림"/>
                <w:b/>
                <w:bCs/>
                <w:color w:val="000000"/>
                <w:kern w:val="0"/>
                <w:sz w:val="19"/>
              </w:rPr>
              <w:t>]</w:t>
            </w:r>
            <w:r w:rsidRPr="00BF3167">
              <w:rPr>
                <w:rFonts w:ascii="Verdana" w:eastAsia="굴림" w:hAnsi="Verdana" w:cs="굴림"/>
                <w:color w:val="000000"/>
                <w:kern w:val="0"/>
                <w:sz w:val="19"/>
                <w:szCs w:val="19"/>
              </w:rPr>
              <w:t xml:space="preserve">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 xml:space="preserve">&lt;cardinality&gt; </w:t>
            </w:r>
            <w:proofErr w:type="spellStart"/>
            <w:r w:rsidRPr="00BF3167">
              <w:rPr>
                <w:rFonts w:ascii="Verdana" w:eastAsia="굴림" w:hAnsi="Verdana" w:cs="굴림"/>
                <w:b/>
                <w:bCs/>
                <w:color w:val="000000"/>
                <w:kern w:val="0"/>
                <w:sz w:val="19"/>
              </w:rPr>
              <w:t>zero|one|many</w:t>
            </w:r>
            <w:proofErr w:type="spellEnd"/>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In the Data Modeling Tools this is the same as a relationship name. What is important is that the actual relationship verb-phrase makes sense with the standard constructs. For example, Parent to/</w:t>
            </w:r>
            <w:proofErr w:type="gramStart"/>
            <w:r w:rsidRPr="00BF3167">
              <w:rPr>
                <w:rFonts w:ascii="Verdana" w:eastAsia="굴림" w:hAnsi="Verdana" w:cs="굴림"/>
                <w:color w:val="000000"/>
                <w:kern w:val="0"/>
                <w:sz w:val="19"/>
                <w:szCs w:val="19"/>
              </w:rPr>
              <w:t>Child rules, begin the relationship sentence in reports with ‘An/A &lt;entity name&gt;’, prefixes</w:t>
            </w:r>
            <w:proofErr w:type="gramEnd"/>
            <w:r w:rsidRPr="00BF3167">
              <w:rPr>
                <w:rFonts w:ascii="Verdana" w:eastAsia="굴림" w:hAnsi="Verdana" w:cs="굴림"/>
                <w:color w:val="000000"/>
                <w:kern w:val="0"/>
                <w:sz w:val="19"/>
                <w:szCs w:val="19"/>
              </w:rPr>
              <w:t xml:space="preserve"> the relationship name with MAY, and suffixes with ‘</w:t>
            </w:r>
            <w:proofErr w:type="spellStart"/>
            <w:r w:rsidRPr="00BF3167">
              <w:rPr>
                <w:rFonts w:ascii="Verdana" w:eastAsia="굴림" w:hAnsi="Verdana" w:cs="굴림"/>
                <w:color w:val="000000"/>
                <w:kern w:val="0"/>
                <w:sz w:val="19"/>
                <w:szCs w:val="19"/>
              </w:rPr>
              <w:t>many’zero</w:t>
            </w:r>
            <w:proofErr w:type="spellEnd"/>
            <w:r w:rsidRPr="00BF3167">
              <w:rPr>
                <w:rFonts w:ascii="Verdana" w:eastAsia="굴림" w:hAnsi="Verdana" w:cs="굴림"/>
                <w:color w:val="000000"/>
                <w:kern w:val="0"/>
                <w:sz w:val="19"/>
                <w:szCs w:val="19"/>
              </w:rPr>
              <w:t>, one or more’ &lt;entity name&gt;. So, a relationship name of “</w:t>
            </w:r>
            <w:proofErr w:type="spellStart"/>
            <w:r w:rsidRPr="00BF3167">
              <w:rPr>
                <w:rFonts w:ascii="Verdana" w:eastAsia="굴림" w:hAnsi="Verdana" w:cs="굴림"/>
                <w:color w:val="000000"/>
                <w:kern w:val="0"/>
                <w:sz w:val="19"/>
                <w:szCs w:val="19"/>
              </w:rPr>
              <w:t>the_resident_of</w:t>
            </w:r>
            <w:proofErr w:type="spellEnd"/>
            <w:r w:rsidRPr="00BF3167">
              <w:rPr>
                <w:rFonts w:ascii="Verdana" w:eastAsia="굴림" w:hAnsi="Verdana" w:cs="굴림"/>
                <w:color w:val="000000"/>
                <w:kern w:val="0"/>
                <w:sz w:val="19"/>
                <w:szCs w:val="19"/>
              </w:rPr>
              <w:t>” would be more readable than “</w:t>
            </w:r>
            <w:proofErr w:type="spellStart"/>
            <w:r w:rsidRPr="00BF3167">
              <w:rPr>
                <w:rFonts w:ascii="Verdana" w:eastAsia="굴림" w:hAnsi="Verdana" w:cs="굴림"/>
                <w:color w:val="000000"/>
                <w:kern w:val="0"/>
                <w:sz w:val="19"/>
                <w:szCs w:val="19"/>
              </w:rPr>
              <w:t>resides_at</w:t>
            </w:r>
            <w:proofErr w:type="spellEnd"/>
            <w:r w:rsidRPr="00BF3167">
              <w:rPr>
                <w:rFonts w:ascii="Verdana" w:eastAsia="굴림" w:hAnsi="Verdana" w:cs="굴림"/>
                <w:color w:val="000000"/>
                <w:kern w:val="0"/>
                <w:sz w:val="19"/>
                <w:szCs w:val="19"/>
              </w:rPr>
              <w:t xml:space="preserve">” in the following example.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It is important to use the Role Name when there are multiple foreign keys between the same two tables.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A </w:t>
            </w:r>
            <w:proofErr w:type="spellStart"/>
            <w:r w:rsidRPr="00BF3167">
              <w:rPr>
                <w:rFonts w:ascii="Verdana" w:eastAsia="굴림" w:hAnsi="Verdana" w:cs="굴림"/>
                <w:color w:val="000000"/>
                <w:kern w:val="0"/>
                <w:sz w:val="19"/>
                <w:szCs w:val="19"/>
              </w:rPr>
              <w:t>C_CUSTOMER</w:t>
            </w:r>
            <w:proofErr w:type="spellEnd"/>
            <w:r w:rsidRPr="00BF3167">
              <w:rPr>
                <w:rFonts w:ascii="Verdana" w:eastAsia="굴림" w:hAnsi="Verdana" w:cs="굴림"/>
                <w:color w:val="000000"/>
                <w:kern w:val="0"/>
                <w:sz w:val="19"/>
                <w:szCs w:val="19"/>
              </w:rPr>
              <w:t xml:space="preserve"> MAY </w:t>
            </w:r>
            <w:proofErr w:type="spellStart"/>
            <w:r w:rsidRPr="00BF3167">
              <w:rPr>
                <w:rFonts w:ascii="Verdana" w:eastAsia="굴림" w:hAnsi="Verdana" w:cs="굴림"/>
                <w:color w:val="000000"/>
                <w:kern w:val="0"/>
                <w:sz w:val="19"/>
                <w:szCs w:val="19"/>
              </w:rPr>
              <w:t>the_resident_of</w:t>
            </w:r>
            <w:proofErr w:type="spellEnd"/>
            <w:r w:rsidRPr="00BF3167">
              <w:rPr>
                <w:rFonts w:ascii="Verdana" w:eastAsia="굴림" w:hAnsi="Verdana" w:cs="굴림"/>
                <w:color w:val="000000"/>
                <w:kern w:val="0"/>
                <w:sz w:val="19"/>
                <w:szCs w:val="19"/>
              </w:rPr>
              <w:t xml:space="preserve"> many zero, one or many </w:t>
            </w:r>
            <w:proofErr w:type="spellStart"/>
            <w:r w:rsidRPr="00BF3167">
              <w:rPr>
                <w:rFonts w:ascii="Verdana" w:eastAsia="굴림" w:hAnsi="Verdana" w:cs="굴림"/>
                <w:color w:val="000000"/>
                <w:kern w:val="0"/>
                <w:sz w:val="19"/>
                <w:szCs w:val="19"/>
              </w:rPr>
              <w:t>C_CUSTOMER_ADDRESS</w:t>
            </w:r>
            <w:proofErr w:type="spellEnd"/>
            <w:r w:rsidRPr="00BF3167">
              <w:rPr>
                <w:rFonts w:ascii="Verdana" w:eastAsia="굴림" w:hAnsi="Verdana" w:cs="굴림"/>
                <w:color w:val="000000"/>
                <w:kern w:val="0"/>
                <w:sz w:val="19"/>
                <w:szCs w:val="19"/>
              </w:rPr>
              <w:t xml:space="preserve">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A </w:t>
            </w:r>
            <w:proofErr w:type="spellStart"/>
            <w:r w:rsidRPr="00BF3167">
              <w:rPr>
                <w:rFonts w:ascii="Verdana" w:eastAsia="굴림" w:hAnsi="Verdana" w:cs="굴림"/>
                <w:color w:val="000000"/>
                <w:kern w:val="0"/>
                <w:sz w:val="19"/>
                <w:szCs w:val="19"/>
              </w:rPr>
              <w:t>C_CUSTOMER</w:t>
            </w:r>
            <w:proofErr w:type="spellEnd"/>
            <w:r w:rsidRPr="00BF3167">
              <w:rPr>
                <w:rFonts w:ascii="Verdana" w:eastAsia="굴림" w:hAnsi="Verdana" w:cs="굴림"/>
                <w:color w:val="000000"/>
                <w:kern w:val="0"/>
                <w:sz w:val="19"/>
                <w:szCs w:val="19"/>
              </w:rPr>
              <w:t xml:space="preserve"> MAY reside at zero, one or many </w:t>
            </w:r>
            <w:proofErr w:type="spellStart"/>
            <w:r w:rsidRPr="00BF3167">
              <w:rPr>
                <w:rFonts w:ascii="Verdana" w:eastAsia="굴림" w:hAnsi="Verdana" w:cs="굴림"/>
                <w:color w:val="000000"/>
                <w:kern w:val="0"/>
                <w:sz w:val="19"/>
                <w:szCs w:val="19"/>
              </w:rPr>
              <w:lastRenderedPageBreak/>
              <w:t>C_CUSTOMER_ADDRESS</w:t>
            </w:r>
            <w:proofErr w:type="spellEnd"/>
            <w:r w:rsidRPr="00BF3167">
              <w:rPr>
                <w:rFonts w:ascii="Verdana" w:eastAsia="굴림" w:hAnsi="Verdana" w:cs="굴림"/>
                <w:color w:val="000000"/>
                <w:kern w:val="0"/>
                <w:sz w:val="19"/>
                <w:szCs w:val="19"/>
              </w:rPr>
              <w:t xml:space="preserve">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lastRenderedPageBreak/>
              <w:t xml:space="preserve">7.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Subtype naming</w:t>
            </w:r>
            <w:r w:rsidRPr="00BF3167">
              <w:rPr>
                <w:rFonts w:ascii="Verdana" w:eastAsia="굴림" w:hAnsi="Verdana" w:cs="굴림"/>
                <w:color w:val="000000"/>
                <w:kern w:val="0"/>
                <w:sz w:val="19"/>
                <w:szCs w:val="19"/>
              </w:rPr>
              <w:br/>
              <w:t>Note: Subtypes directly corresponds to either its own table (</w:t>
            </w:r>
            <w:proofErr w:type="spellStart"/>
            <w:r w:rsidRPr="00BF3167">
              <w:rPr>
                <w:rFonts w:ascii="Verdana" w:eastAsia="굴림" w:hAnsi="Verdana" w:cs="굴림"/>
                <w:color w:val="000000"/>
                <w:kern w:val="0"/>
                <w:sz w:val="19"/>
                <w:szCs w:val="19"/>
              </w:rPr>
              <w:t>subtable</w:t>
            </w:r>
            <w:proofErr w:type="spellEnd"/>
            <w:r w:rsidRPr="00BF3167">
              <w:rPr>
                <w:rFonts w:ascii="Verdana" w:eastAsia="굴림" w:hAnsi="Verdana" w:cs="굴림"/>
                <w:color w:val="000000"/>
                <w:kern w:val="0"/>
                <w:sz w:val="19"/>
                <w:szCs w:val="19"/>
              </w:rPr>
              <w:t xml:space="preserve">) or can be collapsed into a super table --- ensuring that all the relevant integrity constraints are carried over.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a) Subtype naming cannot be arbitrary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b)</w:t>
            </w:r>
            <w:r w:rsidRPr="00BF3167">
              <w:rPr>
                <w:rFonts w:ascii="Verdana" w:eastAsia="굴림" w:hAnsi="Verdana" w:cs="굴림"/>
                <w:b/>
                <w:bCs/>
                <w:color w:val="000000"/>
                <w:kern w:val="0"/>
                <w:sz w:val="19"/>
              </w:rPr>
              <w:t xml:space="preserve">Definitive, based on </w:t>
            </w:r>
            <w:proofErr w:type="spellStart"/>
            <w:r w:rsidRPr="00BF3167">
              <w:rPr>
                <w:rFonts w:ascii="Verdana" w:eastAsia="굴림" w:hAnsi="Verdana" w:cs="굴림"/>
                <w:b/>
                <w:bCs/>
                <w:color w:val="000000"/>
                <w:kern w:val="0"/>
                <w:sz w:val="19"/>
              </w:rPr>
              <w:t>supertype</w:t>
            </w:r>
            <w:proofErr w:type="spellEnd"/>
            <w:r w:rsidRPr="00BF3167">
              <w:rPr>
                <w:rFonts w:ascii="Verdana" w:eastAsia="굴림" w:hAnsi="Verdana" w:cs="굴림"/>
                <w:b/>
                <w:bCs/>
                <w:color w:val="000000"/>
                <w:kern w:val="0"/>
                <w:sz w:val="19"/>
              </w:rPr>
              <w:t xml:space="preserve"> name irrespective of level, with &lt;ISA&gt; syntax</w:t>
            </w:r>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Arbitrary example:</w:t>
            </w:r>
            <w:r w:rsidRPr="00BF3167">
              <w:rPr>
                <w:rFonts w:ascii="Verdana" w:eastAsia="굴림" w:hAnsi="Verdana" w:cs="굴림"/>
                <w:color w:val="000000"/>
                <w:kern w:val="0"/>
                <w:sz w:val="19"/>
                <w:szCs w:val="19"/>
              </w:rPr>
              <w:br/>
              <w:t xml:space="preserve">CARRIER </w:t>
            </w:r>
            <w:proofErr w:type="spellStart"/>
            <w:r w:rsidRPr="00BF3167">
              <w:rPr>
                <w:rFonts w:ascii="Verdana" w:eastAsia="굴림" w:hAnsi="Verdana" w:cs="굴림"/>
                <w:color w:val="000000"/>
                <w:kern w:val="0"/>
                <w:sz w:val="19"/>
                <w:szCs w:val="19"/>
              </w:rPr>
              <w:t>supertype</w:t>
            </w:r>
            <w:proofErr w:type="spellEnd"/>
            <w:r w:rsidRPr="00BF3167">
              <w:rPr>
                <w:rFonts w:ascii="Verdana" w:eastAsia="굴림" w:hAnsi="Verdana" w:cs="굴림"/>
                <w:color w:val="000000"/>
                <w:kern w:val="0"/>
                <w:sz w:val="19"/>
                <w:szCs w:val="19"/>
              </w:rPr>
              <w:t>,</w:t>
            </w:r>
            <w:r w:rsidRPr="00BF3167">
              <w:rPr>
                <w:rFonts w:ascii="Verdana" w:eastAsia="굴림" w:hAnsi="Verdana" w:cs="굴림"/>
                <w:color w:val="000000"/>
                <w:kern w:val="0"/>
                <w:sz w:val="19"/>
                <w:szCs w:val="19"/>
              </w:rPr>
              <w:br/>
              <w:t xml:space="preserve">AIRCRAFT subtype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Definitive example</w:t>
            </w:r>
            <w:proofErr w:type="gramStart"/>
            <w:r w:rsidRPr="00BF3167">
              <w:rPr>
                <w:rFonts w:ascii="Verdana" w:eastAsia="굴림" w:hAnsi="Verdana" w:cs="굴림"/>
                <w:color w:val="000000"/>
                <w:kern w:val="0"/>
                <w:sz w:val="19"/>
                <w:szCs w:val="19"/>
              </w:rPr>
              <w:t>:</w:t>
            </w:r>
            <w:proofErr w:type="gramEnd"/>
            <w:r w:rsidRPr="00BF3167">
              <w:rPr>
                <w:rFonts w:ascii="Verdana" w:eastAsia="굴림" w:hAnsi="Verdana" w:cs="굴림"/>
                <w:color w:val="000000"/>
                <w:kern w:val="0"/>
                <w:sz w:val="19"/>
                <w:szCs w:val="19"/>
              </w:rPr>
              <w:br/>
              <w:t xml:space="preserve">CARRIER </w:t>
            </w:r>
            <w:proofErr w:type="spellStart"/>
            <w:r w:rsidRPr="00BF3167">
              <w:rPr>
                <w:rFonts w:ascii="Verdana" w:eastAsia="굴림" w:hAnsi="Verdana" w:cs="굴림"/>
                <w:color w:val="000000"/>
                <w:kern w:val="0"/>
                <w:sz w:val="19"/>
                <w:szCs w:val="19"/>
              </w:rPr>
              <w:t>supertype</w:t>
            </w:r>
            <w:proofErr w:type="spellEnd"/>
            <w:r w:rsidRPr="00BF3167">
              <w:rPr>
                <w:rFonts w:ascii="Verdana" w:eastAsia="굴림" w:hAnsi="Verdana" w:cs="굴림"/>
                <w:color w:val="000000"/>
                <w:kern w:val="0"/>
                <w:sz w:val="19"/>
                <w:szCs w:val="19"/>
              </w:rPr>
              <w:t xml:space="preserve">, </w:t>
            </w:r>
            <w:proofErr w:type="spellStart"/>
            <w:r w:rsidRPr="00BF3167">
              <w:rPr>
                <w:rFonts w:ascii="Verdana" w:eastAsia="굴림" w:hAnsi="Verdana" w:cs="굴림"/>
                <w:color w:val="000000"/>
                <w:kern w:val="0"/>
                <w:sz w:val="19"/>
                <w:szCs w:val="19"/>
              </w:rPr>
              <w:t>CARRIER_CARRIER_ISA</w:t>
            </w:r>
            <w:proofErr w:type="spellEnd"/>
            <w:r w:rsidRPr="00BF3167">
              <w:rPr>
                <w:rFonts w:ascii="Verdana" w:eastAsia="굴림" w:hAnsi="Verdana" w:cs="굴림"/>
                <w:color w:val="000000"/>
                <w:kern w:val="0"/>
                <w:sz w:val="19"/>
                <w:szCs w:val="19"/>
              </w:rPr>
              <w:t>_ AIRCRAFT subtype</w:t>
            </w:r>
            <w:r w:rsidRPr="00BF3167">
              <w:rPr>
                <w:rFonts w:ascii="Verdana" w:eastAsia="굴림" w:hAnsi="Verdana" w:cs="굴림"/>
                <w:color w:val="000000"/>
                <w:kern w:val="0"/>
                <w:sz w:val="19"/>
                <w:szCs w:val="19"/>
              </w:rPr>
              <w:br/>
              <w:t>For the 1</w:t>
            </w:r>
            <w:r w:rsidRPr="00BF3167">
              <w:rPr>
                <w:rFonts w:ascii="Verdana" w:eastAsia="굴림" w:hAnsi="Verdana" w:cs="굴림"/>
                <w:color w:val="000000"/>
                <w:kern w:val="0"/>
                <w:sz w:val="19"/>
                <w:szCs w:val="19"/>
                <w:vertAlign w:val="superscript"/>
              </w:rPr>
              <w:t>st</w:t>
            </w:r>
            <w:r w:rsidRPr="00BF3167">
              <w:rPr>
                <w:rFonts w:ascii="Verdana" w:eastAsia="굴림" w:hAnsi="Verdana" w:cs="굴림"/>
                <w:color w:val="000000"/>
                <w:kern w:val="0"/>
                <w:sz w:val="19"/>
                <w:szCs w:val="19"/>
              </w:rPr>
              <w:t xml:space="preserve"> level of subtypes, use the “</w:t>
            </w:r>
            <w:proofErr w:type="spellStart"/>
            <w:r w:rsidRPr="00BF3167">
              <w:rPr>
                <w:rFonts w:ascii="Verdana" w:eastAsia="굴림" w:hAnsi="Verdana" w:cs="굴림"/>
                <w:color w:val="000000"/>
                <w:kern w:val="0"/>
                <w:sz w:val="19"/>
                <w:szCs w:val="19"/>
              </w:rPr>
              <w:t>IS_A</w:t>
            </w:r>
            <w:proofErr w:type="spellEnd"/>
            <w:r w:rsidRPr="00BF3167">
              <w:rPr>
                <w:rFonts w:ascii="Verdana" w:eastAsia="굴림" w:hAnsi="Verdana" w:cs="굴림"/>
                <w:color w:val="000000"/>
                <w:kern w:val="0"/>
                <w:sz w:val="19"/>
                <w:szCs w:val="19"/>
              </w:rPr>
              <w:t>” construct is used by the subtype symbol. For subsequent levels use double underscore (__) as connectors. This symbol causes the creation of the “</w:t>
            </w:r>
            <w:proofErr w:type="spellStart"/>
            <w:r w:rsidRPr="00BF3167">
              <w:rPr>
                <w:rFonts w:ascii="Verdana" w:eastAsia="굴림" w:hAnsi="Verdana" w:cs="굴림"/>
                <w:color w:val="000000"/>
                <w:kern w:val="0"/>
                <w:sz w:val="19"/>
                <w:szCs w:val="19"/>
              </w:rPr>
              <w:t>IS_A</w:t>
            </w:r>
            <w:proofErr w:type="spellEnd"/>
            <w:r w:rsidRPr="00BF3167">
              <w:rPr>
                <w:rFonts w:ascii="Verdana" w:eastAsia="굴림" w:hAnsi="Verdana" w:cs="굴림"/>
                <w:color w:val="000000"/>
                <w:kern w:val="0"/>
                <w:sz w:val="19"/>
                <w:szCs w:val="19"/>
              </w:rPr>
              <w:t>” construct in the Child Relationship Parent to Child Rule. The Child Relationship Child to Parent Rule becomes “is a type of” construct.</w:t>
            </w:r>
            <w:r w:rsidRPr="00BF3167">
              <w:rPr>
                <w:rFonts w:ascii="Verdana" w:eastAsia="굴림" w:hAnsi="Verdana" w:cs="굴림"/>
                <w:color w:val="000000"/>
                <w:kern w:val="0"/>
                <w:sz w:val="19"/>
                <w:szCs w:val="19"/>
              </w:rPr>
              <w:br/>
            </w:r>
            <w:proofErr w:type="spellStart"/>
            <w:r w:rsidRPr="00BF3167">
              <w:rPr>
                <w:rFonts w:ascii="Verdana" w:eastAsia="굴림" w:hAnsi="Verdana" w:cs="굴림"/>
                <w:color w:val="000000"/>
                <w:kern w:val="0"/>
                <w:sz w:val="19"/>
                <w:szCs w:val="19"/>
              </w:rPr>
              <w:t>Eg</w:t>
            </w:r>
            <w:proofErr w:type="spellEnd"/>
            <w:r w:rsidRPr="00BF3167">
              <w:rPr>
                <w:rFonts w:ascii="Verdana" w:eastAsia="굴림" w:hAnsi="Verdana" w:cs="굴림"/>
                <w:color w:val="000000"/>
                <w:kern w:val="0"/>
                <w:sz w:val="19"/>
                <w:szCs w:val="19"/>
              </w:rPr>
              <w:t>.</w:t>
            </w:r>
            <w:r w:rsidRPr="00BF3167">
              <w:rPr>
                <w:rFonts w:ascii="Verdana" w:eastAsia="굴림" w:hAnsi="Verdana" w:cs="굴림"/>
                <w:color w:val="000000"/>
                <w:kern w:val="0"/>
                <w:sz w:val="19"/>
                <w:szCs w:val="19"/>
              </w:rPr>
              <w:br/>
            </w:r>
            <w:proofErr w:type="spellStart"/>
            <w:r w:rsidRPr="00BF3167">
              <w:rPr>
                <w:rFonts w:ascii="Verdana" w:eastAsia="굴림" w:hAnsi="Verdana" w:cs="굴림"/>
                <w:color w:val="000000"/>
                <w:kern w:val="0"/>
                <w:sz w:val="19"/>
                <w:szCs w:val="19"/>
              </w:rPr>
              <w:t>CARRIER_AIRCRAFT_JET</w:t>
            </w:r>
            <w:proofErr w:type="spellEnd"/>
            <w:r w:rsidRPr="00BF3167">
              <w:rPr>
                <w:rFonts w:ascii="Verdana" w:eastAsia="굴림" w:hAnsi="Verdana" w:cs="굴림"/>
                <w:color w:val="000000"/>
                <w:kern w:val="0"/>
                <w:sz w:val="19"/>
                <w:szCs w:val="19"/>
              </w:rPr>
              <w:t xml:space="preserve"> </w:t>
            </w:r>
            <w:proofErr w:type="spellStart"/>
            <w:r w:rsidRPr="00BF3167">
              <w:rPr>
                <w:rFonts w:ascii="Verdana" w:eastAsia="굴림" w:hAnsi="Verdana" w:cs="굴림"/>
                <w:color w:val="000000"/>
                <w:kern w:val="0"/>
                <w:sz w:val="19"/>
                <w:szCs w:val="19"/>
              </w:rPr>
              <w:t>CARRIER_ISA_AIRCRAFT</w:t>
            </w:r>
            <w:proofErr w:type="spellEnd"/>
            <w:r w:rsidRPr="00BF3167">
              <w:rPr>
                <w:rFonts w:ascii="Verdana" w:eastAsia="굴림" w:hAnsi="Verdana" w:cs="굴림"/>
                <w:color w:val="000000"/>
                <w:kern w:val="0"/>
                <w:sz w:val="19"/>
                <w:szCs w:val="19"/>
              </w:rPr>
              <w:t xml:space="preserve"> JET, where CARRIER is the </w:t>
            </w:r>
            <w:proofErr w:type="spellStart"/>
            <w:r w:rsidRPr="00BF3167">
              <w:rPr>
                <w:rFonts w:ascii="Verdana" w:eastAsia="굴림" w:hAnsi="Verdana" w:cs="굴림"/>
                <w:color w:val="000000"/>
                <w:kern w:val="0"/>
                <w:sz w:val="19"/>
                <w:szCs w:val="19"/>
              </w:rPr>
              <w:t>supertype</w:t>
            </w:r>
            <w:proofErr w:type="spellEnd"/>
            <w:r w:rsidRPr="00BF3167">
              <w:rPr>
                <w:rFonts w:ascii="Verdana" w:eastAsia="굴림" w:hAnsi="Verdana" w:cs="굴림"/>
                <w:color w:val="000000"/>
                <w:kern w:val="0"/>
                <w:sz w:val="19"/>
                <w:szCs w:val="19"/>
              </w:rPr>
              <w:t xml:space="preserve">, AIRCRAFT is a subtype of CARRIER, and JET is a further subtype of AIRCRAFT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Format:</w:t>
            </w:r>
            <w:r w:rsidRPr="00BF3167">
              <w:rPr>
                <w:rFonts w:ascii="Verdana" w:eastAsia="굴림" w:hAnsi="Verdana" w:cs="굴림"/>
                <w:color w:val="000000"/>
                <w:kern w:val="0"/>
                <w:sz w:val="19"/>
                <w:szCs w:val="19"/>
              </w:rPr>
              <w:br/>
            </w:r>
            <w:r w:rsidRPr="00BF3167">
              <w:rPr>
                <w:rFonts w:ascii="Verdana" w:eastAsia="굴림" w:hAnsi="Verdana" w:cs="굴림"/>
                <w:b/>
                <w:bCs/>
                <w:color w:val="000000"/>
                <w:kern w:val="0"/>
                <w:sz w:val="19"/>
              </w:rPr>
              <w:t>&lt;subtype name&gt;</w:t>
            </w:r>
            <w:r w:rsidRPr="00BF3167">
              <w:rPr>
                <w:rFonts w:ascii="Verdana" w:eastAsia="굴림" w:hAnsi="Verdana" w:cs="굴림"/>
                <w:color w:val="000000"/>
                <w:kern w:val="0"/>
                <w:sz w:val="19"/>
                <w:szCs w:val="19"/>
              </w:rPr>
              <w:br/>
            </w:r>
            <w:r w:rsidRPr="00BF3167">
              <w:rPr>
                <w:rFonts w:ascii="Verdana" w:eastAsia="굴림" w:hAnsi="Verdana" w:cs="굴림"/>
                <w:b/>
                <w:bCs/>
                <w:color w:val="000000"/>
                <w:kern w:val="0"/>
                <w:sz w:val="19"/>
              </w:rPr>
              <w:t xml:space="preserve">&lt;subtype entity name&gt;_ISA_ &lt;direct </w:t>
            </w:r>
            <w:proofErr w:type="spellStart"/>
            <w:r w:rsidRPr="00BF3167">
              <w:rPr>
                <w:rFonts w:ascii="Verdana" w:eastAsia="굴림" w:hAnsi="Verdana" w:cs="굴림"/>
                <w:b/>
                <w:bCs/>
                <w:color w:val="000000"/>
                <w:kern w:val="0"/>
                <w:sz w:val="19"/>
              </w:rPr>
              <w:t>supertype</w:t>
            </w:r>
            <w:proofErr w:type="spellEnd"/>
            <w:r w:rsidRPr="00BF3167">
              <w:rPr>
                <w:rFonts w:ascii="Verdana" w:eastAsia="굴림" w:hAnsi="Verdana" w:cs="굴림"/>
                <w:b/>
                <w:bCs/>
                <w:color w:val="000000"/>
                <w:kern w:val="0"/>
                <w:sz w:val="19"/>
              </w:rPr>
              <w:t xml:space="preserve">&gt;&lt;direct </w:t>
            </w:r>
            <w:proofErr w:type="spellStart"/>
            <w:r w:rsidRPr="00BF3167">
              <w:rPr>
                <w:rFonts w:ascii="Verdana" w:eastAsia="굴림" w:hAnsi="Verdana" w:cs="굴림"/>
                <w:b/>
                <w:bCs/>
                <w:color w:val="000000"/>
                <w:kern w:val="0"/>
                <w:sz w:val="19"/>
              </w:rPr>
              <w:t>supertype</w:t>
            </w:r>
            <w:proofErr w:type="spellEnd"/>
            <w:r w:rsidRPr="00BF3167">
              <w:rPr>
                <w:rFonts w:ascii="Verdana" w:eastAsia="굴림" w:hAnsi="Verdana" w:cs="굴림"/>
                <w:b/>
                <w:bCs/>
                <w:color w:val="000000"/>
                <w:kern w:val="0"/>
                <w:sz w:val="19"/>
              </w:rPr>
              <w:t xml:space="preserve"> entity name&gt;|&lt;subtype name&gt;&lt;underscore&gt;&lt;underscore&gt;&lt;</w:t>
            </w:r>
            <w:proofErr w:type="spellStart"/>
            <w:r w:rsidRPr="00BF3167">
              <w:rPr>
                <w:rFonts w:ascii="Verdana" w:eastAsia="굴림" w:hAnsi="Verdana" w:cs="굴림"/>
                <w:b/>
                <w:bCs/>
                <w:color w:val="000000"/>
                <w:kern w:val="0"/>
                <w:sz w:val="19"/>
              </w:rPr>
              <w:t>meaningful_entitysubtype_name</w:t>
            </w:r>
            <w:proofErr w:type="spellEnd"/>
            <w:r w:rsidRPr="00BF3167">
              <w:rPr>
                <w:rFonts w:ascii="Verdana" w:eastAsia="굴림" w:hAnsi="Verdana" w:cs="굴림"/>
                <w:b/>
                <w:bCs/>
                <w:color w:val="000000"/>
                <w:kern w:val="0"/>
                <w:sz w:val="19"/>
              </w:rPr>
              <w:t>&gt;</w:t>
            </w:r>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By making it arbitrary, it is not known who the </w:t>
            </w:r>
            <w:proofErr w:type="spellStart"/>
            <w:r w:rsidRPr="00BF3167">
              <w:rPr>
                <w:rFonts w:ascii="Verdana" w:eastAsia="굴림" w:hAnsi="Verdana" w:cs="굴림"/>
                <w:color w:val="000000"/>
                <w:kern w:val="0"/>
                <w:sz w:val="19"/>
                <w:szCs w:val="19"/>
              </w:rPr>
              <w:t>supertype</w:t>
            </w:r>
            <w:proofErr w:type="spellEnd"/>
            <w:r w:rsidRPr="00BF3167">
              <w:rPr>
                <w:rFonts w:ascii="Verdana" w:eastAsia="굴림" w:hAnsi="Verdana" w:cs="굴림"/>
                <w:color w:val="000000"/>
                <w:kern w:val="0"/>
                <w:sz w:val="19"/>
                <w:szCs w:val="19"/>
              </w:rPr>
              <w:t xml:space="preserve"> is---lost in the hundreds of tables that will be produced.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Know exactly who the </w:t>
            </w:r>
            <w:proofErr w:type="spellStart"/>
            <w:r w:rsidRPr="00BF3167">
              <w:rPr>
                <w:rFonts w:ascii="Verdana" w:eastAsia="굴림" w:hAnsi="Verdana" w:cs="굴림"/>
                <w:color w:val="000000"/>
                <w:kern w:val="0"/>
                <w:sz w:val="19"/>
                <w:szCs w:val="19"/>
              </w:rPr>
              <w:t>supertype</w:t>
            </w:r>
            <w:proofErr w:type="spellEnd"/>
            <w:r w:rsidRPr="00BF3167">
              <w:rPr>
                <w:rFonts w:ascii="Verdana" w:eastAsia="굴림" w:hAnsi="Verdana" w:cs="굴림"/>
                <w:color w:val="000000"/>
                <w:kern w:val="0"/>
                <w:sz w:val="19"/>
                <w:szCs w:val="19"/>
              </w:rPr>
              <w:t xml:space="preserve"> is.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Note: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(1) </w:t>
            </w:r>
            <w:proofErr w:type="spellStart"/>
            <w:r w:rsidRPr="00BF3167">
              <w:rPr>
                <w:rFonts w:ascii="Verdana" w:eastAsia="굴림" w:hAnsi="Verdana" w:cs="굴림"/>
                <w:color w:val="000000"/>
                <w:kern w:val="0"/>
                <w:sz w:val="19"/>
                <w:szCs w:val="19"/>
              </w:rPr>
              <w:t>subtyping</w:t>
            </w:r>
            <w:proofErr w:type="spellEnd"/>
            <w:r w:rsidRPr="00BF3167">
              <w:rPr>
                <w:rFonts w:ascii="Verdana" w:eastAsia="굴림" w:hAnsi="Verdana" w:cs="굴림"/>
                <w:color w:val="000000"/>
                <w:kern w:val="0"/>
                <w:sz w:val="19"/>
                <w:szCs w:val="19"/>
              </w:rPr>
              <w:t xml:space="preserve"> is strongly recommended, as long as a subtype matrix is drawn up meeting all required mandatory criteria i.e. no dangling subtypes (must have a relationship or meaningful attribute)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(2) Sorting criteria determines the placement of the table or entity names in a list. The recommended option provides for easy identification of a set of entities/tables since they will be grouped together.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Subtype indicator</w:t>
            </w:r>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Required at each subtype level, exclusive</w:t>
            </w:r>
            <w:r w:rsidRPr="00BF3167">
              <w:rPr>
                <w:rFonts w:ascii="Verdana" w:eastAsia="굴림" w:hAnsi="Verdana" w:cs="굴림"/>
                <w:color w:val="000000"/>
                <w:kern w:val="0"/>
                <w:sz w:val="19"/>
                <w:szCs w:val="19"/>
              </w:rPr>
              <w:t xml:space="preserve"> or total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For navigation purposes, need to know what subtype to go to, including </w:t>
            </w:r>
            <w:proofErr w:type="gramStart"/>
            <w:r w:rsidRPr="00BF3167">
              <w:rPr>
                <w:rFonts w:ascii="Verdana" w:eastAsia="굴림" w:hAnsi="Verdana" w:cs="굴림"/>
                <w:color w:val="000000"/>
                <w:kern w:val="0"/>
                <w:sz w:val="19"/>
                <w:szCs w:val="19"/>
              </w:rPr>
              <w:t>all the</w:t>
            </w:r>
            <w:proofErr w:type="gramEnd"/>
            <w:r w:rsidRPr="00BF3167">
              <w:rPr>
                <w:rFonts w:ascii="Verdana" w:eastAsia="굴림" w:hAnsi="Verdana" w:cs="굴림"/>
                <w:color w:val="000000"/>
                <w:kern w:val="0"/>
                <w:sz w:val="19"/>
                <w:szCs w:val="19"/>
              </w:rPr>
              <w:t xml:space="preserve"> possible subtype populations, e.g. Party, vendor. A vendor can be an organization or a person, with each of the entities organization, vendor, </w:t>
            </w:r>
            <w:proofErr w:type="gramStart"/>
            <w:r w:rsidRPr="00BF3167">
              <w:rPr>
                <w:rFonts w:ascii="Verdana" w:eastAsia="굴림" w:hAnsi="Verdana" w:cs="굴림"/>
                <w:color w:val="000000"/>
                <w:kern w:val="0"/>
                <w:sz w:val="19"/>
                <w:szCs w:val="19"/>
              </w:rPr>
              <w:t>person</w:t>
            </w:r>
            <w:proofErr w:type="gramEnd"/>
            <w:r w:rsidRPr="00BF3167">
              <w:rPr>
                <w:rFonts w:ascii="Verdana" w:eastAsia="굴림" w:hAnsi="Verdana" w:cs="굴림"/>
                <w:color w:val="000000"/>
                <w:kern w:val="0"/>
                <w:sz w:val="19"/>
                <w:szCs w:val="19"/>
              </w:rPr>
              <w:t xml:space="preserve"> at the same level belonging to direct </w:t>
            </w:r>
            <w:proofErr w:type="spellStart"/>
            <w:r w:rsidRPr="00BF3167">
              <w:rPr>
                <w:rFonts w:ascii="Verdana" w:eastAsia="굴림" w:hAnsi="Verdana" w:cs="굴림"/>
                <w:color w:val="000000"/>
                <w:kern w:val="0"/>
                <w:sz w:val="19"/>
                <w:szCs w:val="19"/>
              </w:rPr>
              <w:t>supertype</w:t>
            </w:r>
            <w:proofErr w:type="spellEnd"/>
            <w:r w:rsidRPr="00BF3167">
              <w:rPr>
                <w:rFonts w:ascii="Verdana" w:eastAsia="굴림" w:hAnsi="Verdana" w:cs="굴림"/>
                <w:color w:val="000000"/>
                <w:kern w:val="0"/>
                <w:sz w:val="19"/>
                <w:szCs w:val="19"/>
              </w:rPr>
              <w:t xml:space="preserve"> Party. </w:t>
            </w:r>
          </w:p>
          <w:p w:rsidR="00BF3167" w:rsidRPr="00BF3167" w:rsidRDefault="00BF3167" w:rsidP="00BF3167">
            <w:pPr>
              <w:widowControl/>
              <w:wordWrap/>
              <w:autoSpaceDE/>
              <w:autoSpaceDN/>
              <w:spacing w:before="100" w:beforeAutospacing="1" w:after="240"/>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 xml:space="preserve">a) Declare a subtype indicator as an attribute of the direct </w:t>
            </w:r>
            <w:proofErr w:type="spellStart"/>
            <w:r w:rsidRPr="00BF3167">
              <w:rPr>
                <w:rFonts w:ascii="Verdana" w:eastAsia="굴림" w:hAnsi="Verdana" w:cs="굴림"/>
                <w:b/>
                <w:bCs/>
                <w:color w:val="000000"/>
                <w:kern w:val="0"/>
                <w:sz w:val="19"/>
              </w:rPr>
              <w:t>supertype</w:t>
            </w:r>
            <w:proofErr w:type="spellEnd"/>
            <w:r w:rsidRPr="00BF3167">
              <w:rPr>
                <w:rFonts w:ascii="Verdana" w:eastAsia="굴림" w:hAnsi="Verdana" w:cs="굴림"/>
                <w:b/>
                <w:bCs/>
                <w:color w:val="000000"/>
                <w:kern w:val="0"/>
                <w:sz w:val="19"/>
              </w:rPr>
              <w:t xml:space="preserve"> entity if the subtypes are mutually exclusive</w:t>
            </w:r>
            <w:r w:rsidRPr="00BF3167">
              <w:rPr>
                <w:rFonts w:ascii="Verdana" w:eastAsia="굴림" w:hAnsi="Verdana" w:cs="굴림"/>
                <w:color w:val="000000"/>
                <w:kern w:val="0"/>
                <w:sz w:val="19"/>
                <w:szCs w:val="19"/>
              </w:rPr>
              <w:br/>
            </w:r>
            <w:r w:rsidRPr="00BF3167">
              <w:rPr>
                <w:rFonts w:ascii="Verdana" w:eastAsia="굴림" w:hAnsi="Verdana" w:cs="굴림"/>
                <w:b/>
                <w:bCs/>
                <w:color w:val="000000"/>
                <w:kern w:val="0"/>
                <w:sz w:val="19"/>
              </w:rPr>
              <w:t>b) Declare a subtype indicator as a 2 column referenced table for subtypes with a non-exclusive role i.e. where the subtypes are inclusive, with Primary Key of (</w:t>
            </w:r>
            <w:proofErr w:type="spellStart"/>
            <w:r w:rsidRPr="00BF3167">
              <w:rPr>
                <w:rFonts w:ascii="Verdana" w:eastAsia="굴림" w:hAnsi="Verdana" w:cs="굴림"/>
                <w:b/>
                <w:bCs/>
                <w:color w:val="000000"/>
                <w:kern w:val="0"/>
                <w:sz w:val="19"/>
              </w:rPr>
              <w:t>supertype</w:t>
            </w:r>
            <w:proofErr w:type="spellEnd"/>
            <w:r w:rsidRPr="00BF3167">
              <w:rPr>
                <w:rFonts w:ascii="Verdana" w:eastAsia="굴림" w:hAnsi="Verdana" w:cs="굴림"/>
                <w:b/>
                <w:bCs/>
                <w:color w:val="000000"/>
                <w:kern w:val="0"/>
                <w:sz w:val="19"/>
              </w:rPr>
              <w:t xml:space="preserve"> column value + subtype role </w:t>
            </w:r>
            <w:r w:rsidRPr="00BF3167">
              <w:rPr>
                <w:rFonts w:ascii="Verdana" w:eastAsia="굴림" w:hAnsi="Verdana" w:cs="굴림"/>
                <w:b/>
                <w:bCs/>
                <w:color w:val="000000"/>
                <w:kern w:val="0"/>
                <w:sz w:val="19"/>
              </w:rPr>
              <w:lastRenderedPageBreak/>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lastRenderedPageBreak/>
              <w:t xml:space="preserve">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lastRenderedPageBreak/>
              <w:t xml:space="preserve">9.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Column naming</w:t>
            </w:r>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Prefix with a group class</w:t>
            </w:r>
            <w:r w:rsidRPr="00BF3167">
              <w:rPr>
                <w:rFonts w:ascii="Verdana" w:eastAsia="굴림" w:hAnsi="Verdana" w:cs="굴림"/>
                <w:color w:val="000000"/>
                <w:kern w:val="0"/>
                <w:sz w:val="19"/>
                <w:szCs w:val="19"/>
              </w:rPr>
              <w:br/>
            </w:r>
            <w:r w:rsidRPr="00BF3167">
              <w:rPr>
                <w:rFonts w:ascii="Verdana" w:eastAsia="굴림" w:hAnsi="Verdana" w:cs="굴림"/>
                <w:color w:val="000000"/>
                <w:kern w:val="0"/>
                <w:sz w:val="19"/>
                <w:szCs w:val="19"/>
              </w:rPr>
              <w:br/>
            </w:r>
            <w:r w:rsidRPr="00BF3167">
              <w:rPr>
                <w:rFonts w:ascii="Verdana" w:eastAsia="굴림" w:hAnsi="Verdana" w:cs="굴림"/>
                <w:color w:val="000000"/>
                <w:kern w:val="0"/>
                <w:sz w:val="19"/>
                <w:szCs w:val="19"/>
              </w:rPr>
              <w:br/>
            </w:r>
            <w:r w:rsidRPr="00BF3167">
              <w:rPr>
                <w:rFonts w:ascii="Verdana" w:eastAsia="굴림" w:hAnsi="Verdana" w:cs="굴림"/>
                <w:color w:val="000000"/>
                <w:kern w:val="0"/>
                <w:sz w:val="19"/>
                <w:szCs w:val="19"/>
              </w:rPr>
              <w:br/>
            </w:r>
            <w:r w:rsidRPr="00BF3167">
              <w:rPr>
                <w:rFonts w:ascii="Verdana" w:eastAsia="굴림" w:hAnsi="Verdana" w:cs="굴림"/>
                <w:color w:val="000000"/>
                <w:kern w:val="0"/>
                <w:sz w:val="19"/>
                <w:szCs w:val="19"/>
              </w:rPr>
              <w:br/>
            </w:r>
            <w:r w:rsidRPr="00BF3167">
              <w:rPr>
                <w:rFonts w:ascii="Verdana" w:eastAsia="굴림" w:hAnsi="Verdana" w:cs="굴림"/>
                <w:color w:val="000000"/>
                <w:kern w:val="0"/>
                <w:sz w:val="19"/>
                <w:szCs w:val="19"/>
              </w:rPr>
              <w:br/>
            </w:r>
            <w:r w:rsidRPr="00BF3167">
              <w:rPr>
                <w:rFonts w:ascii="Verdana" w:eastAsia="굴림" w:hAnsi="Verdana" w:cs="굴림"/>
                <w:color w:val="000000"/>
                <w:kern w:val="0"/>
                <w:sz w:val="19"/>
                <w:szCs w:val="19"/>
              </w:rPr>
              <w:br/>
            </w:r>
            <w:r w:rsidRPr="00BF3167">
              <w:rPr>
                <w:rFonts w:ascii="Verdana" w:eastAsia="굴림" w:hAnsi="Verdana" w:cs="굴림"/>
                <w:color w:val="000000"/>
                <w:kern w:val="0"/>
                <w:sz w:val="19"/>
                <w:szCs w:val="19"/>
              </w:rPr>
              <w:br/>
            </w:r>
            <w:r w:rsidRPr="00BF3167">
              <w:rPr>
                <w:rFonts w:ascii="Verdana" w:eastAsia="굴림" w:hAnsi="Verdana" w:cs="굴림"/>
                <w:color w:val="000000"/>
                <w:kern w:val="0"/>
                <w:sz w:val="19"/>
                <w:szCs w:val="19"/>
              </w:rPr>
              <w:br/>
            </w:r>
            <w:r w:rsidRPr="00BF3167">
              <w:rPr>
                <w:rFonts w:ascii="Verdana" w:eastAsia="굴림" w:hAnsi="Verdana" w:cs="굴림"/>
                <w:color w:val="000000"/>
                <w:kern w:val="0"/>
                <w:sz w:val="19"/>
                <w:szCs w:val="19"/>
              </w:rPr>
              <w:br/>
            </w:r>
            <w:r w:rsidRPr="00BF3167">
              <w:rPr>
                <w:rFonts w:ascii="Verdana" w:eastAsia="굴림" w:hAnsi="Verdana" w:cs="굴림"/>
                <w:color w:val="000000"/>
                <w:kern w:val="0"/>
                <w:sz w:val="19"/>
                <w:szCs w:val="19"/>
              </w:rPr>
              <w:br/>
            </w:r>
            <w:r w:rsidRPr="00BF3167">
              <w:rPr>
                <w:rFonts w:ascii="Verdana" w:eastAsia="굴림" w:hAnsi="Verdana" w:cs="굴림"/>
                <w:color w:val="000000"/>
                <w:kern w:val="0"/>
                <w:sz w:val="19"/>
                <w:szCs w:val="19"/>
              </w:rPr>
              <w:br/>
            </w:r>
            <w:r w:rsidRPr="00BF3167">
              <w:rPr>
                <w:rFonts w:ascii="Verdana" w:eastAsia="굴림" w:hAnsi="Verdana" w:cs="굴림"/>
                <w:color w:val="000000"/>
                <w:kern w:val="0"/>
                <w:sz w:val="19"/>
                <w:szCs w:val="19"/>
              </w:rPr>
              <w:br/>
            </w:r>
            <w:r w:rsidRPr="00BF3167">
              <w:rPr>
                <w:rFonts w:ascii="Verdana" w:eastAsia="굴림" w:hAnsi="Verdana" w:cs="굴림"/>
                <w:color w:val="000000"/>
                <w:kern w:val="0"/>
                <w:sz w:val="19"/>
                <w:szCs w:val="19"/>
              </w:rPr>
              <w:br/>
            </w:r>
            <w:r w:rsidRPr="00BF3167">
              <w:rPr>
                <w:rFonts w:ascii="Verdana" w:eastAsia="굴림" w:hAnsi="Verdana" w:cs="굴림"/>
                <w:color w:val="000000"/>
                <w:kern w:val="0"/>
                <w:sz w:val="19"/>
                <w:szCs w:val="19"/>
              </w:rPr>
              <w:br/>
            </w:r>
            <w:r w:rsidRPr="00BF3167">
              <w:rPr>
                <w:rFonts w:ascii="Verdana" w:eastAsia="굴림" w:hAnsi="Verdana" w:cs="굴림"/>
                <w:color w:val="000000"/>
                <w:kern w:val="0"/>
                <w:sz w:val="19"/>
                <w:szCs w:val="19"/>
              </w:rPr>
              <w:br/>
            </w:r>
            <w:r w:rsidRPr="00BF3167">
              <w:rPr>
                <w:rFonts w:ascii="Verdana" w:eastAsia="굴림" w:hAnsi="Verdana" w:cs="굴림"/>
                <w:b/>
                <w:bCs/>
                <w:color w:val="000000"/>
                <w:kern w:val="0"/>
                <w:sz w:val="19"/>
              </w:rPr>
              <w:t>Ending suffix with a class term</w:t>
            </w:r>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1) User defined Columns:</w:t>
            </w:r>
            <w:r w:rsidRPr="00BF3167">
              <w:rPr>
                <w:rFonts w:ascii="Verdana" w:eastAsia="굴림" w:hAnsi="Verdana" w:cs="굴림"/>
                <w:color w:val="000000"/>
                <w:kern w:val="0"/>
                <w:sz w:val="19"/>
                <w:szCs w:val="19"/>
              </w:rPr>
              <w:t xml:space="preserve">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Format:</w:t>
            </w:r>
            <w:r w:rsidRPr="00BF3167">
              <w:rPr>
                <w:rFonts w:ascii="Verdana" w:eastAsia="굴림" w:hAnsi="Verdana" w:cs="굴림"/>
                <w:color w:val="000000"/>
                <w:kern w:val="0"/>
                <w:sz w:val="19"/>
                <w:szCs w:val="19"/>
              </w:rPr>
              <w:br/>
            </w:r>
            <w:r w:rsidRPr="00BF3167">
              <w:rPr>
                <w:rFonts w:ascii="Verdana" w:eastAsia="굴림" w:hAnsi="Verdana" w:cs="굴림"/>
                <w:b/>
                <w:bCs/>
                <w:color w:val="000000"/>
                <w:kern w:val="0"/>
                <w:sz w:val="19"/>
              </w:rPr>
              <w:t>[&lt;context grouping identifier&gt;] &lt;underscore&gt; &lt;column name&gt; &lt;meaningful column name&gt;&lt;underscore&gt;&lt;class term&gt;</w:t>
            </w:r>
            <w:r w:rsidRPr="00BF3167">
              <w:rPr>
                <w:rFonts w:ascii="Verdana" w:eastAsia="굴림" w:hAnsi="Verdana" w:cs="굴림"/>
                <w:color w:val="000000"/>
                <w:kern w:val="0"/>
                <w:sz w:val="19"/>
                <w:szCs w:val="19"/>
              </w:rPr>
              <w:t xml:space="preserve">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i/>
                <w:iCs/>
                <w:color w:val="000000"/>
                <w:kern w:val="0"/>
                <w:sz w:val="19"/>
              </w:rPr>
              <w:t>e.g</w:t>
            </w:r>
            <w:proofErr w:type="gramStart"/>
            <w:r w:rsidRPr="00BF3167">
              <w:rPr>
                <w:rFonts w:ascii="Verdana" w:eastAsia="굴림" w:hAnsi="Verdana" w:cs="굴림"/>
                <w:i/>
                <w:iCs/>
                <w:color w:val="000000"/>
                <w:kern w:val="0"/>
                <w:sz w:val="19"/>
              </w:rPr>
              <w:t>.</w:t>
            </w:r>
            <w:proofErr w:type="gramEnd"/>
            <w:r w:rsidRPr="00BF3167">
              <w:rPr>
                <w:rFonts w:ascii="Verdana" w:eastAsia="굴림" w:hAnsi="Verdana" w:cs="굴림"/>
                <w:color w:val="000000"/>
                <w:kern w:val="0"/>
                <w:sz w:val="19"/>
                <w:szCs w:val="19"/>
              </w:rPr>
              <w:br/>
              <w:t>TOTAL_ …</w:t>
            </w:r>
            <w:r w:rsidRPr="00BF3167">
              <w:rPr>
                <w:rFonts w:ascii="Verdana" w:eastAsia="굴림" w:hAnsi="Verdana" w:cs="굴림"/>
                <w:color w:val="000000"/>
                <w:kern w:val="0"/>
                <w:sz w:val="19"/>
                <w:szCs w:val="19"/>
              </w:rPr>
              <w:br/>
              <w:t>AMOUNT_ …</w:t>
            </w:r>
            <w:r w:rsidRPr="00BF3167">
              <w:rPr>
                <w:rFonts w:ascii="Verdana" w:eastAsia="굴림" w:hAnsi="Verdana" w:cs="굴림"/>
                <w:color w:val="000000"/>
                <w:kern w:val="0"/>
                <w:sz w:val="19"/>
                <w:szCs w:val="19"/>
              </w:rPr>
              <w:br/>
              <w:t>DATE_ …</w:t>
            </w:r>
            <w:r w:rsidRPr="00BF3167">
              <w:rPr>
                <w:rFonts w:ascii="Verdana" w:eastAsia="굴림" w:hAnsi="Verdana" w:cs="굴림"/>
                <w:color w:val="000000"/>
                <w:kern w:val="0"/>
                <w:sz w:val="19"/>
                <w:szCs w:val="19"/>
              </w:rPr>
              <w:br/>
              <w:t>PERCENT_ …</w:t>
            </w:r>
            <w:r w:rsidRPr="00BF3167">
              <w:rPr>
                <w:rFonts w:ascii="Verdana" w:eastAsia="굴림" w:hAnsi="Verdana" w:cs="굴림"/>
                <w:color w:val="000000"/>
                <w:kern w:val="0"/>
                <w:sz w:val="19"/>
                <w:szCs w:val="19"/>
              </w:rPr>
              <w:br/>
              <w:t>COUNT_ …</w:t>
            </w:r>
            <w:r w:rsidRPr="00BF3167">
              <w:rPr>
                <w:rFonts w:ascii="Verdana" w:eastAsia="굴림" w:hAnsi="Verdana" w:cs="굴림"/>
                <w:color w:val="000000"/>
                <w:kern w:val="0"/>
                <w:sz w:val="19"/>
                <w:szCs w:val="19"/>
              </w:rPr>
              <w:br/>
              <w:t xml:space="preserve">etc.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Note: (1)Group like concepts together</w:t>
            </w:r>
            <w:r w:rsidRPr="00BF3167">
              <w:rPr>
                <w:rFonts w:ascii="Verdana" w:eastAsia="굴림" w:hAnsi="Verdana" w:cs="굴림"/>
                <w:color w:val="000000"/>
                <w:kern w:val="0"/>
                <w:sz w:val="19"/>
                <w:szCs w:val="19"/>
              </w:rPr>
              <w:br/>
              <w:t>e.g. begin with</w:t>
            </w:r>
            <w:r w:rsidRPr="00BF3167">
              <w:rPr>
                <w:rFonts w:ascii="Verdana" w:eastAsia="굴림" w:hAnsi="Verdana" w:cs="굴림"/>
                <w:color w:val="000000"/>
                <w:kern w:val="0"/>
                <w:sz w:val="19"/>
                <w:szCs w:val="19"/>
              </w:rPr>
              <w:br/>
            </w:r>
            <w:proofErr w:type="spellStart"/>
            <w:r w:rsidRPr="00BF3167">
              <w:rPr>
                <w:rFonts w:ascii="Verdana" w:eastAsia="굴림" w:hAnsi="Verdana" w:cs="굴림"/>
                <w:color w:val="000000"/>
                <w:kern w:val="0"/>
                <w:sz w:val="19"/>
                <w:szCs w:val="19"/>
              </w:rPr>
              <w:t>TOTAL_FATAL_NBR</w:t>
            </w:r>
            <w:proofErr w:type="spellEnd"/>
            <w:r w:rsidRPr="00BF3167">
              <w:rPr>
                <w:rFonts w:ascii="Verdana" w:eastAsia="굴림" w:hAnsi="Verdana" w:cs="굴림"/>
                <w:color w:val="000000"/>
                <w:kern w:val="0"/>
                <w:sz w:val="19"/>
                <w:szCs w:val="19"/>
              </w:rPr>
              <w:t xml:space="preserve">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&lt;column name&gt;</w:t>
            </w:r>
            <w:r w:rsidRPr="00BF3167">
              <w:rPr>
                <w:rFonts w:ascii="Verdana" w:eastAsia="굴림" w:hAnsi="Verdana" w:cs="굴림"/>
                <w:color w:val="000000"/>
                <w:kern w:val="0"/>
                <w:sz w:val="19"/>
                <w:szCs w:val="19"/>
              </w:rPr>
              <w:br/>
            </w:r>
            <w:r w:rsidRPr="00BF3167">
              <w:rPr>
                <w:rFonts w:ascii="Verdana" w:eastAsia="굴림" w:hAnsi="Verdana" w:cs="굴림"/>
                <w:b/>
                <w:bCs/>
                <w:color w:val="000000"/>
                <w:kern w:val="0"/>
                <w:sz w:val="19"/>
              </w:rPr>
              <w:t>&lt;meaningful column name&gt;&lt;underscore&gt;&lt;class term&gt;</w:t>
            </w:r>
            <w:r w:rsidRPr="00BF3167">
              <w:rPr>
                <w:rFonts w:ascii="Verdana" w:eastAsia="굴림" w:hAnsi="Verdana" w:cs="굴림"/>
                <w:color w:val="000000"/>
                <w:kern w:val="0"/>
                <w:sz w:val="19"/>
                <w:szCs w:val="19"/>
              </w:rPr>
              <w:t xml:space="preserve">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&lt;class term&gt;</w:t>
            </w:r>
            <w:r w:rsidRPr="00BF3167">
              <w:rPr>
                <w:rFonts w:ascii="Verdana" w:eastAsia="굴림" w:hAnsi="Verdana" w:cs="굴림"/>
                <w:b/>
                <w:bCs/>
                <w:color w:val="000000"/>
                <w:kern w:val="0"/>
                <w:sz w:val="19"/>
                <w:szCs w:val="19"/>
              </w:rPr>
              <w:br/>
            </w:r>
            <w:proofErr w:type="spellStart"/>
            <w:r w:rsidRPr="00BF3167">
              <w:rPr>
                <w:rFonts w:ascii="Verdana" w:eastAsia="굴림" w:hAnsi="Verdana" w:cs="굴림"/>
                <w:b/>
                <w:bCs/>
                <w:color w:val="000000"/>
                <w:kern w:val="0"/>
                <w:sz w:val="19"/>
              </w:rPr>
              <w:t>ID|CD|NM|ENM|FNM|QTY|DTE|TXT|ETXT|FTXT|AMT|NBR</w:t>
            </w:r>
            <w:proofErr w:type="spellEnd"/>
            <w:r w:rsidRPr="00BF3167">
              <w:rPr>
                <w:rFonts w:ascii="Verdana" w:eastAsia="굴림" w:hAnsi="Verdana" w:cs="굴림"/>
                <w:b/>
                <w:bCs/>
                <w:color w:val="000000"/>
                <w:kern w:val="0"/>
                <w:sz w:val="19"/>
              </w:rPr>
              <w:t xml:space="preserve">| </w:t>
            </w:r>
            <w:proofErr w:type="spellStart"/>
            <w:r w:rsidRPr="00BF3167">
              <w:rPr>
                <w:rFonts w:ascii="Verdana" w:eastAsia="굴림" w:hAnsi="Verdana" w:cs="굴림"/>
                <w:b/>
                <w:bCs/>
                <w:color w:val="000000"/>
                <w:kern w:val="0"/>
                <w:sz w:val="19"/>
              </w:rPr>
              <w:t>NUM|IND|RTE</w:t>
            </w:r>
            <w:proofErr w:type="spellEnd"/>
            <w:r w:rsidRPr="00BF3167">
              <w:rPr>
                <w:rFonts w:ascii="Verdana" w:eastAsia="굴림" w:hAnsi="Verdana" w:cs="굴림"/>
                <w:color w:val="000000"/>
                <w:kern w:val="0"/>
                <w:sz w:val="19"/>
                <w:szCs w:val="19"/>
              </w:rPr>
              <w:t xml:space="preserve">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e.g</w:t>
            </w:r>
            <w:proofErr w:type="gramStart"/>
            <w:r w:rsidRPr="00BF3167">
              <w:rPr>
                <w:rFonts w:ascii="Verdana" w:eastAsia="굴림" w:hAnsi="Verdana" w:cs="굴림"/>
                <w:b/>
                <w:bCs/>
                <w:color w:val="000000"/>
                <w:kern w:val="0"/>
                <w:sz w:val="19"/>
              </w:rPr>
              <w:t>.</w:t>
            </w:r>
            <w:proofErr w:type="gramEnd"/>
            <w:r w:rsidRPr="00BF3167">
              <w:rPr>
                <w:rFonts w:ascii="Verdana" w:eastAsia="굴림" w:hAnsi="Verdana" w:cs="굴림"/>
                <w:color w:val="000000"/>
                <w:kern w:val="0"/>
                <w:sz w:val="19"/>
                <w:szCs w:val="19"/>
              </w:rPr>
              <w:br/>
            </w:r>
            <w:proofErr w:type="spellStart"/>
            <w:r w:rsidRPr="00BF3167">
              <w:rPr>
                <w:rFonts w:ascii="Verdana" w:eastAsia="굴림" w:hAnsi="Verdana" w:cs="굴림"/>
                <w:b/>
                <w:bCs/>
                <w:color w:val="000000"/>
                <w:kern w:val="0"/>
                <w:sz w:val="19"/>
              </w:rPr>
              <w:t>VENDOR_ID</w:t>
            </w:r>
            <w:proofErr w:type="spellEnd"/>
            <w:r w:rsidRPr="00BF3167">
              <w:rPr>
                <w:rFonts w:ascii="Verdana" w:eastAsia="굴림" w:hAnsi="Verdana" w:cs="굴림"/>
                <w:color w:val="000000"/>
                <w:kern w:val="0"/>
                <w:sz w:val="19"/>
                <w:szCs w:val="19"/>
              </w:rPr>
              <w:br/>
            </w:r>
            <w:proofErr w:type="spellStart"/>
            <w:r w:rsidRPr="00BF3167">
              <w:rPr>
                <w:rFonts w:ascii="Verdana" w:eastAsia="굴림" w:hAnsi="Verdana" w:cs="굴림"/>
                <w:b/>
                <w:bCs/>
                <w:color w:val="000000"/>
                <w:kern w:val="0"/>
                <w:sz w:val="19"/>
              </w:rPr>
              <w:t>DELIVER_TO_NM</w:t>
            </w:r>
            <w:proofErr w:type="spellEnd"/>
            <w:r w:rsidRPr="00BF3167">
              <w:rPr>
                <w:rFonts w:ascii="Verdana" w:eastAsia="굴림" w:hAnsi="Verdana" w:cs="굴림"/>
                <w:color w:val="000000"/>
                <w:kern w:val="0"/>
                <w:sz w:val="19"/>
                <w:szCs w:val="19"/>
              </w:rPr>
              <w:t>,</w:t>
            </w:r>
            <w:r w:rsidRPr="00BF3167">
              <w:rPr>
                <w:rFonts w:ascii="Verdana" w:eastAsia="굴림" w:hAnsi="Verdana" w:cs="굴림"/>
                <w:color w:val="000000"/>
                <w:kern w:val="0"/>
                <w:sz w:val="19"/>
                <w:szCs w:val="19"/>
              </w:rPr>
              <w:br/>
              <w:t xml:space="preserve">Where _ID and _NM are class terms.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Each column must be suffixed with a class term to assist in identifying the kind of column.</w:t>
            </w:r>
            <w:r w:rsidRPr="00BF3167">
              <w:rPr>
                <w:rFonts w:ascii="Verdana" w:eastAsia="굴림" w:hAnsi="Verdana" w:cs="굴림"/>
                <w:color w:val="000000"/>
                <w:kern w:val="0"/>
                <w:sz w:val="19"/>
                <w:szCs w:val="19"/>
              </w:rPr>
              <w:t xml:space="preserve">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Format for</w:t>
            </w:r>
            <w:r w:rsidRPr="00BF3167">
              <w:rPr>
                <w:rFonts w:ascii="Verdana" w:eastAsia="굴림" w:hAnsi="Verdana" w:cs="굴림"/>
                <w:color w:val="000000"/>
                <w:kern w:val="0"/>
                <w:sz w:val="19"/>
                <w:szCs w:val="19"/>
              </w:rPr>
              <w:t xml:space="preserve"> </w:t>
            </w:r>
            <w:r w:rsidRPr="00BF3167">
              <w:rPr>
                <w:rFonts w:ascii="Verdana" w:eastAsia="굴림" w:hAnsi="Verdana" w:cs="굴림"/>
                <w:b/>
                <w:bCs/>
                <w:color w:val="000000"/>
                <w:kern w:val="0"/>
                <w:sz w:val="19"/>
              </w:rPr>
              <w:t>Class Terms</w:t>
            </w:r>
            <w:r w:rsidRPr="00BF3167">
              <w:rPr>
                <w:rFonts w:ascii="Verdana" w:eastAsia="굴림" w:hAnsi="Verdana" w:cs="굴림"/>
                <w:color w:val="000000"/>
                <w:kern w:val="0"/>
                <w:sz w:val="19"/>
                <w:szCs w:val="19"/>
              </w:rPr>
              <w:t xml:space="preserve">: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ID</w:t>
            </w:r>
            <w:r w:rsidRPr="00BF3167">
              <w:rPr>
                <w:rFonts w:ascii="Verdana" w:eastAsia="굴림" w:hAnsi="Verdana" w:cs="굴림"/>
                <w:color w:val="000000"/>
                <w:kern w:val="0"/>
                <w:sz w:val="19"/>
                <w:szCs w:val="19"/>
              </w:rPr>
              <w:t xml:space="preserve"> - identifier, an arbitrarily assigned set of alpha and/or numeric characters used to identify objects based on some predetermined criteria.</w:t>
            </w:r>
            <w:r w:rsidRPr="00BF3167">
              <w:rPr>
                <w:rFonts w:ascii="Verdana" w:eastAsia="굴림" w:hAnsi="Verdana" w:cs="굴림"/>
                <w:color w:val="000000"/>
                <w:kern w:val="0"/>
                <w:sz w:val="19"/>
                <w:szCs w:val="19"/>
              </w:rPr>
              <w:br/>
              <w:t xml:space="preserve">E.g. </w:t>
            </w:r>
            <w:proofErr w:type="spellStart"/>
            <w:r w:rsidRPr="00BF3167">
              <w:rPr>
                <w:rFonts w:ascii="Verdana" w:eastAsia="굴림" w:hAnsi="Verdana" w:cs="굴림"/>
                <w:color w:val="000000"/>
                <w:kern w:val="0"/>
                <w:sz w:val="19"/>
                <w:szCs w:val="19"/>
              </w:rPr>
              <w:t>INSPECTION_ID</w:t>
            </w:r>
            <w:proofErr w:type="spellEnd"/>
            <w:r w:rsidRPr="00BF3167">
              <w:rPr>
                <w:rFonts w:ascii="Verdana" w:eastAsia="굴림" w:hAnsi="Verdana" w:cs="굴림"/>
                <w:color w:val="000000"/>
                <w:kern w:val="0"/>
                <w:sz w:val="19"/>
                <w:szCs w:val="19"/>
              </w:rPr>
              <w:t xml:space="preserve"> 103456 represents the unique identifier for a record of an inspection that took place.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CD</w:t>
            </w:r>
            <w:r w:rsidRPr="00BF3167">
              <w:rPr>
                <w:rFonts w:ascii="Verdana" w:eastAsia="굴림" w:hAnsi="Verdana" w:cs="굴림"/>
                <w:color w:val="000000"/>
                <w:kern w:val="0"/>
                <w:sz w:val="19"/>
                <w:szCs w:val="19"/>
              </w:rPr>
              <w:t xml:space="preserve"> – code, a pair consisting of code and description, each possibly being unique. A code shall be used when the attribute column is expected to either contain a finite set of values or is based on a defined algorithm. This is generally implemented via a reference table (T) </w:t>
            </w:r>
            <w:r w:rsidRPr="00BF3167">
              <w:rPr>
                <w:rFonts w:ascii="Verdana" w:eastAsia="굴림" w:hAnsi="Verdana" w:cs="굴림"/>
                <w:color w:val="000000"/>
                <w:kern w:val="0"/>
                <w:sz w:val="19"/>
                <w:szCs w:val="19"/>
              </w:rPr>
              <w:lastRenderedPageBreak/>
              <w:t xml:space="preserve">where the values are defined along with a referential integrity constraint to the table having the code values as attributes of the column. Alternately, for a small code population, the check clause can be substituted for constraining the values of the code.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NM</w:t>
            </w:r>
            <w:r w:rsidRPr="00BF3167">
              <w:rPr>
                <w:rFonts w:ascii="Verdana" w:eastAsia="굴림" w:hAnsi="Verdana" w:cs="굴림"/>
                <w:color w:val="000000"/>
                <w:kern w:val="0"/>
                <w:sz w:val="19"/>
                <w:szCs w:val="19"/>
              </w:rPr>
              <w:t xml:space="preserve"> – name, used as an alternate identification which may or may not be unique (default, </w:t>
            </w:r>
            <w:proofErr w:type="spellStart"/>
            <w:r w:rsidRPr="00BF3167">
              <w:rPr>
                <w:rFonts w:ascii="Verdana" w:eastAsia="굴림" w:hAnsi="Verdana" w:cs="굴림"/>
                <w:color w:val="000000"/>
                <w:kern w:val="0"/>
                <w:sz w:val="19"/>
                <w:szCs w:val="19"/>
              </w:rPr>
              <w:t>english</w:t>
            </w:r>
            <w:proofErr w:type="spellEnd"/>
            <w:r w:rsidRPr="00BF3167">
              <w:rPr>
                <w:rFonts w:ascii="Verdana" w:eastAsia="굴림" w:hAnsi="Verdana" w:cs="굴림"/>
                <w:color w:val="000000"/>
                <w:kern w:val="0"/>
                <w:sz w:val="19"/>
                <w:szCs w:val="19"/>
              </w:rPr>
              <w:t xml:space="preserve">)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proofErr w:type="spellStart"/>
            <w:r w:rsidRPr="00BF3167">
              <w:rPr>
                <w:rFonts w:ascii="Verdana" w:eastAsia="굴림" w:hAnsi="Verdana" w:cs="굴림"/>
                <w:b/>
                <w:bCs/>
                <w:color w:val="000000"/>
                <w:kern w:val="0"/>
                <w:sz w:val="19"/>
              </w:rPr>
              <w:t>ENM</w:t>
            </w:r>
            <w:proofErr w:type="spellEnd"/>
            <w:r w:rsidRPr="00BF3167">
              <w:rPr>
                <w:rFonts w:ascii="Verdana" w:eastAsia="굴림" w:hAnsi="Verdana" w:cs="굴림"/>
                <w:color w:val="000000"/>
                <w:kern w:val="0"/>
                <w:sz w:val="19"/>
                <w:szCs w:val="19"/>
              </w:rPr>
              <w:t xml:space="preserve"> - </w:t>
            </w:r>
            <w:proofErr w:type="spellStart"/>
            <w:r w:rsidRPr="00BF3167">
              <w:rPr>
                <w:rFonts w:ascii="Verdana" w:eastAsia="굴림" w:hAnsi="Verdana" w:cs="굴림"/>
                <w:color w:val="000000"/>
                <w:kern w:val="0"/>
                <w:sz w:val="19"/>
                <w:szCs w:val="19"/>
              </w:rPr>
              <w:t>english</w:t>
            </w:r>
            <w:proofErr w:type="spellEnd"/>
            <w:r w:rsidRPr="00BF3167">
              <w:rPr>
                <w:rFonts w:ascii="Verdana" w:eastAsia="굴림" w:hAnsi="Verdana" w:cs="굴림"/>
                <w:color w:val="000000"/>
                <w:kern w:val="0"/>
                <w:sz w:val="19"/>
                <w:szCs w:val="19"/>
              </w:rPr>
              <w:t xml:space="preserve"> name, as an alternate identification which may or may not be unique, used when _</w:t>
            </w:r>
            <w:proofErr w:type="spellStart"/>
            <w:r w:rsidRPr="00BF3167">
              <w:rPr>
                <w:rFonts w:ascii="Verdana" w:eastAsia="굴림" w:hAnsi="Verdana" w:cs="굴림"/>
                <w:color w:val="000000"/>
                <w:kern w:val="0"/>
                <w:sz w:val="19"/>
                <w:szCs w:val="19"/>
              </w:rPr>
              <w:t>fnm</w:t>
            </w:r>
            <w:proofErr w:type="spellEnd"/>
            <w:r w:rsidRPr="00BF3167">
              <w:rPr>
                <w:rFonts w:ascii="Verdana" w:eastAsia="굴림" w:hAnsi="Verdana" w:cs="굴림"/>
                <w:color w:val="000000"/>
                <w:kern w:val="0"/>
                <w:sz w:val="19"/>
                <w:szCs w:val="19"/>
              </w:rPr>
              <w:t xml:space="preserve"> is present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proofErr w:type="spellStart"/>
            <w:r w:rsidRPr="00BF3167">
              <w:rPr>
                <w:rFonts w:ascii="Verdana" w:eastAsia="굴림" w:hAnsi="Verdana" w:cs="굴림"/>
                <w:b/>
                <w:bCs/>
                <w:color w:val="000000"/>
                <w:kern w:val="0"/>
                <w:sz w:val="19"/>
              </w:rPr>
              <w:t>FNM</w:t>
            </w:r>
            <w:proofErr w:type="spellEnd"/>
            <w:r w:rsidRPr="00BF3167">
              <w:rPr>
                <w:rFonts w:ascii="Verdana" w:eastAsia="굴림" w:hAnsi="Verdana" w:cs="굴림"/>
                <w:color w:val="000000"/>
                <w:kern w:val="0"/>
                <w:sz w:val="19"/>
                <w:szCs w:val="19"/>
              </w:rPr>
              <w:t xml:space="preserve"> - </w:t>
            </w:r>
            <w:proofErr w:type="spellStart"/>
            <w:r w:rsidRPr="00BF3167">
              <w:rPr>
                <w:rFonts w:ascii="Verdana" w:eastAsia="굴림" w:hAnsi="Verdana" w:cs="굴림"/>
                <w:color w:val="000000"/>
                <w:kern w:val="0"/>
                <w:sz w:val="19"/>
                <w:szCs w:val="19"/>
              </w:rPr>
              <w:t>english</w:t>
            </w:r>
            <w:proofErr w:type="spellEnd"/>
            <w:r w:rsidRPr="00BF3167">
              <w:rPr>
                <w:rFonts w:ascii="Verdana" w:eastAsia="굴림" w:hAnsi="Verdana" w:cs="굴림"/>
                <w:color w:val="000000"/>
                <w:kern w:val="0"/>
                <w:sz w:val="19"/>
                <w:szCs w:val="19"/>
              </w:rPr>
              <w:t xml:space="preserve"> name, as an alternate identification which may or may not be unique, used when _</w:t>
            </w:r>
            <w:proofErr w:type="spellStart"/>
            <w:r w:rsidRPr="00BF3167">
              <w:rPr>
                <w:rFonts w:ascii="Verdana" w:eastAsia="굴림" w:hAnsi="Verdana" w:cs="굴림"/>
                <w:color w:val="000000"/>
                <w:kern w:val="0"/>
                <w:sz w:val="19"/>
                <w:szCs w:val="19"/>
              </w:rPr>
              <w:t>enm</w:t>
            </w:r>
            <w:proofErr w:type="spellEnd"/>
            <w:r w:rsidRPr="00BF3167">
              <w:rPr>
                <w:rFonts w:ascii="Verdana" w:eastAsia="굴림" w:hAnsi="Verdana" w:cs="굴림"/>
                <w:color w:val="000000"/>
                <w:kern w:val="0"/>
                <w:sz w:val="19"/>
                <w:szCs w:val="19"/>
              </w:rPr>
              <w:t xml:space="preserve"> is present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QTY</w:t>
            </w:r>
            <w:r w:rsidRPr="00BF3167">
              <w:rPr>
                <w:rFonts w:ascii="Verdana" w:eastAsia="굴림" w:hAnsi="Verdana" w:cs="굴림"/>
                <w:color w:val="000000"/>
                <w:kern w:val="0"/>
                <w:sz w:val="19"/>
                <w:szCs w:val="19"/>
              </w:rPr>
              <w:t xml:space="preserve"> – referring to quantity, on which numeric operations can be performed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proofErr w:type="spellStart"/>
            <w:r w:rsidRPr="00BF3167">
              <w:rPr>
                <w:rFonts w:ascii="Verdana" w:eastAsia="굴림" w:hAnsi="Verdana" w:cs="굴림"/>
                <w:b/>
                <w:bCs/>
                <w:color w:val="000000"/>
                <w:kern w:val="0"/>
                <w:sz w:val="19"/>
              </w:rPr>
              <w:t>DTE</w:t>
            </w:r>
            <w:proofErr w:type="spellEnd"/>
            <w:r w:rsidRPr="00BF3167">
              <w:rPr>
                <w:rFonts w:ascii="Verdana" w:eastAsia="굴림" w:hAnsi="Verdana" w:cs="굴림"/>
                <w:color w:val="000000"/>
                <w:kern w:val="0"/>
                <w:sz w:val="19"/>
                <w:szCs w:val="19"/>
              </w:rPr>
              <w:t xml:space="preserve"> – date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TXT</w:t>
            </w:r>
            <w:r w:rsidRPr="00BF3167">
              <w:rPr>
                <w:rFonts w:ascii="Verdana" w:eastAsia="굴림" w:hAnsi="Verdana" w:cs="굴림"/>
                <w:color w:val="000000"/>
                <w:kern w:val="0"/>
                <w:sz w:val="19"/>
                <w:szCs w:val="19"/>
              </w:rPr>
              <w:t xml:space="preserve"> – descriptive text (default, </w:t>
            </w:r>
            <w:proofErr w:type="spellStart"/>
            <w:r w:rsidRPr="00BF3167">
              <w:rPr>
                <w:rFonts w:ascii="Verdana" w:eastAsia="굴림" w:hAnsi="Verdana" w:cs="굴림"/>
                <w:color w:val="000000"/>
                <w:kern w:val="0"/>
                <w:sz w:val="19"/>
                <w:szCs w:val="19"/>
              </w:rPr>
              <w:t>english</w:t>
            </w:r>
            <w:proofErr w:type="spellEnd"/>
            <w:r w:rsidRPr="00BF3167">
              <w:rPr>
                <w:rFonts w:ascii="Verdana" w:eastAsia="굴림" w:hAnsi="Verdana" w:cs="굴림"/>
                <w:color w:val="000000"/>
                <w:kern w:val="0"/>
                <w:sz w:val="19"/>
                <w:szCs w:val="19"/>
              </w:rPr>
              <w:t xml:space="preserve">)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proofErr w:type="spellStart"/>
            <w:r w:rsidRPr="00BF3167">
              <w:rPr>
                <w:rFonts w:ascii="Verdana" w:eastAsia="굴림" w:hAnsi="Verdana" w:cs="굴림"/>
                <w:b/>
                <w:bCs/>
                <w:color w:val="000000"/>
                <w:kern w:val="0"/>
                <w:sz w:val="19"/>
              </w:rPr>
              <w:t>ETXT</w:t>
            </w:r>
            <w:proofErr w:type="spellEnd"/>
            <w:r w:rsidRPr="00BF3167">
              <w:rPr>
                <w:rFonts w:ascii="Verdana" w:eastAsia="굴림" w:hAnsi="Verdana" w:cs="굴림"/>
                <w:color w:val="000000"/>
                <w:kern w:val="0"/>
                <w:sz w:val="19"/>
                <w:szCs w:val="19"/>
              </w:rPr>
              <w:t xml:space="preserve"> – descriptive text (English, used when _</w:t>
            </w:r>
            <w:proofErr w:type="spellStart"/>
            <w:r w:rsidRPr="00BF3167">
              <w:rPr>
                <w:rFonts w:ascii="Verdana" w:eastAsia="굴림" w:hAnsi="Verdana" w:cs="굴림"/>
                <w:color w:val="000000"/>
                <w:kern w:val="0"/>
                <w:sz w:val="19"/>
                <w:szCs w:val="19"/>
              </w:rPr>
              <w:t>ftxt</w:t>
            </w:r>
            <w:proofErr w:type="spellEnd"/>
            <w:r w:rsidRPr="00BF3167">
              <w:rPr>
                <w:rFonts w:ascii="Verdana" w:eastAsia="굴림" w:hAnsi="Verdana" w:cs="굴림"/>
                <w:color w:val="000000"/>
                <w:kern w:val="0"/>
                <w:sz w:val="19"/>
                <w:szCs w:val="19"/>
              </w:rPr>
              <w:t xml:space="preserve"> is present)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proofErr w:type="spellStart"/>
            <w:r w:rsidRPr="00BF3167">
              <w:rPr>
                <w:rFonts w:ascii="Verdana" w:eastAsia="굴림" w:hAnsi="Verdana" w:cs="굴림"/>
                <w:b/>
                <w:bCs/>
                <w:color w:val="000000"/>
                <w:kern w:val="0"/>
                <w:sz w:val="19"/>
              </w:rPr>
              <w:t>FTXT</w:t>
            </w:r>
            <w:proofErr w:type="spellEnd"/>
            <w:r w:rsidRPr="00BF3167">
              <w:rPr>
                <w:rFonts w:ascii="Verdana" w:eastAsia="굴림" w:hAnsi="Verdana" w:cs="굴림"/>
                <w:color w:val="000000"/>
                <w:kern w:val="0"/>
                <w:sz w:val="19"/>
                <w:szCs w:val="19"/>
              </w:rPr>
              <w:t xml:space="preserve"> – descriptive text (French, used when _</w:t>
            </w:r>
            <w:proofErr w:type="spellStart"/>
            <w:r w:rsidRPr="00BF3167">
              <w:rPr>
                <w:rFonts w:ascii="Verdana" w:eastAsia="굴림" w:hAnsi="Verdana" w:cs="굴림"/>
                <w:color w:val="000000"/>
                <w:kern w:val="0"/>
                <w:sz w:val="19"/>
                <w:szCs w:val="19"/>
              </w:rPr>
              <w:t>ftxt</w:t>
            </w:r>
            <w:proofErr w:type="spellEnd"/>
            <w:r w:rsidRPr="00BF3167">
              <w:rPr>
                <w:rFonts w:ascii="Verdana" w:eastAsia="굴림" w:hAnsi="Verdana" w:cs="굴림"/>
                <w:color w:val="000000"/>
                <w:kern w:val="0"/>
                <w:sz w:val="19"/>
                <w:szCs w:val="19"/>
              </w:rPr>
              <w:t xml:space="preserve"> is present)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AMT</w:t>
            </w:r>
            <w:r w:rsidRPr="00BF3167">
              <w:rPr>
                <w:rFonts w:ascii="Verdana" w:eastAsia="굴림" w:hAnsi="Verdana" w:cs="굴림"/>
                <w:color w:val="000000"/>
                <w:kern w:val="0"/>
                <w:sz w:val="19"/>
                <w:szCs w:val="19"/>
              </w:rPr>
              <w:t xml:space="preserve">- amount of money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NUM</w:t>
            </w:r>
            <w:r w:rsidRPr="00BF3167">
              <w:rPr>
                <w:rFonts w:ascii="Verdana" w:eastAsia="굴림" w:hAnsi="Verdana" w:cs="굴림"/>
                <w:color w:val="000000"/>
                <w:kern w:val="0"/>
                <w:sz w:val="19"/>
                <w:szCs w:val="19"/>
              </w:rPr>
              <w:t xml:space="preserve"> – </w:t>
            </w:r>
            <w:proofErr w:type="spellStart"/>
            <w:r w:rsidRPr="00BF3167">
              <w:rPr>
                <w:rFonts w:ascii="Verdana" w:eastAsia="굴림" w:hAnsi="Verdana" w:cs="굴림"/>
                <w:color w:val="000000"/>
                <w:kern w:val="0"/>
                <w:sz w:val="19"/>
                <w:szCs w:val="19"/>
              </w:rPr>
              <w:t>number,used</w:t>
            </w:r>
            <w:proofErr w:type="spellEnd"/>
            <w:r w:rsidRPr="00BF3167">
              <w:rPr>
                <w:rFonts w:ascii="Verdana" w:eastAsia="굴림" w:hAnsi="Verdana" w:cs="굴림"/>
                <w:color w:val="000000"/>
                <w:kern w:val="0"/>
                <w:sz w:val="19"/>
                <w:szCs w:val="19"/>
              </w:rPr>
              <w:t xml:space="preserve"> to identify any series of numeric digits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proofErr w:type="spellStart"/>
            <w:r w:rsidRPr="00BF3167">
              <w:rPr>
                <w:rFonts w:ascii="Verdana" w:eastAsia="굴림" w:hAnsi="Verdana" w:cs="굴림"/>
                <w:b/>
                <w:bCs/>
                <w:color w:val="000000"/>
                <w:kern w:val="0"/>
                <w:sz w:val="19"/>
              </w:rPr>
              <w:t>NBR</w:t>
            </w:r>
            <w:proofErr w:type="spellEnd"/>
            <w:r w:rsidRPr="00BF3167">
              <w:rPr>
                <w:rFonts w:ascii="Verdana" w:eastAsia="굴림" w:hAnsi="Verdana" w:cs="굴림"/>
                <w:color w:val="000000"/>
                <w:kern w:val="0"/>
                <w:sz w:val="19"/>
                <w:szCs w:val="19"/>
              </w:rPr>
              <w:t xml:space="preserve"> - number, used for counts, totals, or any decimal digit not in any other class term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proofErr w:type="spellStart"/>
            <w:r w:rsidRPr="00BF3167">
              <w:rPr>
                <w:rFonts w:ascii="Verdana" w:eastAsia="굴림" w:hAnsi="Verdana" w:cs="굴림"/>
                <w:b/>
                <w:bCs/>
                <w:color w:val="000000"/>
                <w:kern w:val="0"/>
                <w:sz w:val="19"/>
              </w:rPr>
              <w:t>IND</w:t>
            </w:r>
            <w:proofErr w:type="spellEnd"/>
            <w:r w:rsidRPr="00BF3167">
              <w:rPr>
                <w:rFonts w:ascii="Verdana" w:eastAsia="굴림" w:hAnsi="Verdana" w:cs="굴림"/>
                <w:color w:val="000000"/>
                <w:kern w:val="0"/>
                <w:sz w:val="19"/>
                <w:szCs w:val="19"/>
              </w:rPr>
              <w:t xml:space="preserve"> - Indicator, generally a Yes/No indicator representing a </w:t>
            </w:r>
            <w:proofErr w:type="spellStart"/>
            <w:r w:rsidRPr="00BF3167">
              <w:rPr>
                <w:rFonts w:ascii="Verdana" w:eastAsia="굴림" w:hAnsi="Verdana" w:cs="굴림"/>
                <w:color w:val="000000"/>
                <w:kern w:val="0"/>
                <w:sz w:val="19"/>
                <w:szCs w:val="19"/>
              </w:rPr>
              <w:t>boolean</w:t>
            </w:r>
            <w:proofErr w:type="spellEnd"/>
            <w:r w:rsidRPr="00BF3167">
              <w:rPr>
                <w:rFonts w:ascii="Verdana" w:eastAsia="굴림" w:hAnsi="Verdana" w:cs="굴림"/>
                <w:color w:val="000000"/>
                <w:kern w:val="0"/>
                <w:sz w:val="19"/>
                <w:szCs w:val="19"/>
              </w:rPr>
              <w:t xml:space="preserve"> value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RTE</w:t>
            </w:r>
            <w:r w:rsidRPr="00BF3167">
              <w:rPr>
                <w:rFonts w:ascii="Verdana" w:eastAsia="굴림" w:hAnsi="Verdana" w:cs="굴림"/>
                <w:color w:val="000000"/>
                <w:kern w:val="0"/>
                <w:sz w:val="19"/>
                <w:szCs w:val="19"/>
              </w:rPr>
              <w:t xml:space="preserve"> - Rate, referring to speed, fee or proportion e.g. consumption etc.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BLOB</w:t>
            </w:r>
            <w:r w:rsidRPr="00BF3167">
              <w:rPr>
                <w:rFonts w:ascii="Verdana" w:eastAsia="굴림" w:hAnsi="Verdana" w:cs="굴림"/>
                <w:color w:val="000000"/>
                <w:kern w:val="0"/>
                <w:sz w:val="19"/>
                <w:szCs w:val="19"/>
              </w:rPr>
              <w:t xml:space="preserve"> - used for defining images, video, graphics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GIS</w:t>
            </w:r>
            <w:r w:rsidRPr="00BF3167">
              <w:rPr>
                <w:rFonts w:ascii="Verdana" w:eastAsia="굴림" w:hAnsi="Verdana" w:cs="굴림"/>
                <w:color w:val="000000"/>
                <w:kern w:val="0"/>
                <w:sz w:val="19"/>
                <w:szCs w:val="19"/>
              </w:rPr>
              <w:t xml:space="preserve"> - refers to geospatial data such as vector or </w:t>
            </w:r>
            <w:proofErr w:type="spellStart"/>
            <w:r w:rsidRPr="00BF3167">
              <w:rPr>
                <w:rFonts w:ascii="Verdana" w:eastAsia="굴림" w:hAnsi="Verdana" w:cs="굴림"/>
                <w:color w:val="000000"/>
                <w:kern w:val="0"/>
                <w:sz w:val="19"/>
                <w:szCs w:val="19"/>
              </w:rPr>
              <w:t>rastor</w:t>
            </w:r>
            <w:proofErr w:type="spellEnd"/>
            <w:r w:rsidRPr="00BF3167">
              <w:rPr>
                <w:rFonts w:ascii="Verdana" w:eastAsia="굴림" w:hAnsi="Verdana" w:cs="굴림"/>
                <w:color w:val="000000"/>
                <w:kern w:val="0"/>
                <w:sz w:val="19"/>
                <w:szCs w:val="19"/>
              </w:rPr>
              <w:t xml:space="preserve"> data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TIME</w:t>
            </w:r>
            <w:r w:rsidRPr="00BF3167">
              <w:rPr>
                <w:rFonts w:ascii="Verdana" w:eastAsia="굴림" w:hAnsi="Verdana" w:cs="굴림"/>
                <w:color w:val="000000"/>
                <w:kern w:val="0"/>
                <w:sz w:val="19"/>
                <w:szCs w:val="19"/>
              </w:rPr>
              <w:t xml:space="preserve"> - used when recording only the time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lastRenderedPageBreak/>
              <w:t xml:space="preserve">The group class can be used for sorting columns within a table when used it can eliminate redundancy in a column name. The use of group class is only a suggestion and not a requirement.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proofErr w:type="spellStart"/>
            <w:r w:rsidRPr="00BF3167">
              <w:rPr>
                <w:rFonts w:ascii="Verdana" w:eastAsia="굴림" w:hAnsi="Verdana" w:cs="굴림"/>
                <w:color w:val="000000"/>
                <w:kern w:val="0"/>
                <w:sz w:val="19"/>
                <w:szCs w:val="19"/>
              </w:rPr>
              <w:t>eg</w:t>
            </w:r>
            <w:proofErr w:type="spellEnd"/>
            <w:r w:rsidRPr="00BF3167">
              <w:rPr>
                <w:rFonts w:ascii="Verdana" w:eastAsia="굴림" w:hAnsi="Verdana" w:cs="굴림"/>
                <w:color w:val="000000"/>
                <w:kern w:val="0"/>
                <w:sz w:val="19"/>
                <w:szCs w:val="19"/>
              </w:rPr>
              <w:t xml:space="preserve">: </w:t>
            </w:r>
            <w:proofErr w:type="spellStart"/>
            <w:r w:rsidRPr="00BF3167">
              <w:rPr>
                <w:rFonts w:ascii="Verdana" w:eastAsia="굴림" w:hAnsi="Verdana" w:cs="굴림"/>
                <w:color w:val="000000"/>
                <w:kern w:val="0"/>
                <w:sz w:val="19"/>
                <w:szCs w:val="19"/>
              </w:rPr>
              <w:t>START_DATE_DTE</w:t>
            </w:r>
            <w:proofErr w:type="spellEnd"/>
            <w:r w:rsidRPr="00BF3167">
              <w:rPr>
                <w:rFonts w:ascii="Verdana" w:eastAsia="굴림" w:hAnsi="Verdana" w:cs="굴림"/>
                <w:color w:val="000000"/>
                <w:kern w:val="0"/>
                <w:sz w:val="19"/>
                <w:szCs w:val="19"/>
              </w:rPr>
              <w:t xml:space="preserve"> optionally using the group identifier DATE would be: </w:t>
            </w:r>
            <w:proofErr w:type="spellStart"/>
            <w:r w:rsidRPr="00BF3167">
              <w:rPr>
                <w:rFonts w:ascii="Verdana" w:eastAsia="굴림" w:hAnsi="Verdana" w:cs="굴림"/>
                <w:color w:val="000000"/>
                <w:kern w:val="0"/>
                <w:sz w:val="19"/>
                <w:szCs w:val="19"/>
              </w:rPr>
              <w:t>DATE_START_DTE</w:t>
            </w:r>
            <w:proofErr w:type="spellEnd"/>
            <w:r w:rsidRPr="00BF3167">
              <w:rPr>
                <w:rFonts w:ascii="Verdana" w:eastAsia="굴림" w:hAnsi="Verdana" w:cs="굴림"/>
                <w:color w:val="000000"/>
                <w:kern w:val="0"/>
                <w:sz w:val="19"/>
                <w:szCs w:val="19"/>
              </w:rPr>
              <w:t xml:space="preserve">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If the example was: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VENDOR</w:t>
            </w:r>
            <w:r w:rsidRPr="00BF3167">
              <w:rPr>
                <w:rFonts w:ascii="Verdana" w:eastAsia="굴림" w:hAnsi="Verdana" w:cs="굴림"/>
                <w:color w:val="000000"/>
                <w:kern w:val="0"/>
                <w:sz w:val="19"/>
                <w:szCs w:val="19"/>
              </w:rPr>
              <w:br/>
            </w:r>
            <w:proofErr w:type="spellStart"/>
            <w:r w:rsidRPr="00BF3167">
              <w:rPr>
                <w:rFonts w:ascii="Verdana" w:eastAsia="굴림" w:hAnsi="Verdana" w:cs="굴림"/>
                <w:color w:val="000000"/>
                <w:kern w:val="0"/>
                <w:sz w:val="19"/>
                <w:szCs w:val="19"/>
              </w:rPr>
              <w:t>DELIVER_TO</w:t>
            </w:r>
            <w:proofErr w:type="spellEnd"/>
            <w:r w:rsidRPr="00BF3167">
              <w:rPr>
                <w:rFonts w:ascii="Verdana" w:eastAsia="굴림" w:hAnsi="Verdana" w:cs="굴림"/>
                <w:color w:val="000000"/>
                <w:kern w:val="0"/>
                <w:sz w:val="19"/>
                <w:szCs w:val="19"/>
              </w:rPr>
              <w:t xml:space="preserve">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Instead of the case where class term is used, it is not clear whether the VENDOR is a vendor name or an identifier. Same with </w:t>
            </w:r>
            <w:proofErr w:type="spellStart"/>
            <w:r w:rsidRPr="00BF3167">
              <w:rPr>
                <w:rFonts w:ascii="Verdana" w:eastAsia="굴림" w:hAnsi="Verdana" w:cs="굴림"/>
                <w:color w:val="000000"/>
                <w:kern w:val="0"/>
                <w:sz w:val="19"/>
                <w:szCs w:val="19"/>
              </w:rPr>
              <w:t>DELIVER_TO</w:t>
            </w:r>
            <w:proofErr w:type="spellEnd"/>
            <w:r w:rsidRPr="00BF3167">
              <w:rPr>
                <w:rFonts w:ascii="Verdana" w:eastAsia="굴림" w:hAnsi="Verdana" w:cs="굴림"/>
                <w:color w:val="000000"/>
                <w:kern w:val="0"/>
                <w:sz w:val="19"/>
                <w:szCs w:val="19"/>
              </w:rPr>
              <w:t xml:space="preserve">, not clear whether this is a name, text, or code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proofErr w:type="gramStart"/>
            <w:r w:rsidRPr="00BF3167">
              <w:rPr>
                <w:rFonts w:ascii="Verdana" w:eastAsia="굴림" w:hAnsi="Verdana" w:cs="굴림"/>
                <w:b/>
                <w:bCs/>
                <w:color w:val="000000"/>
                <w:kern w:val="0"/>
                <w:sz w:val="19"/>
              </w:rPr>
              <w:t>Use of Class Terms are</w:t>
            </w:r>
            <w:proofErr w:type="gramEnd"/>
            <w:r w:rsidRPr="00BF3167">
              <w:rPr>
                <w:rFonts w:ascii="Verdana" w:eastAsia="굴림" w:hAnsi="Verdana" w:cs="굴림"/>
                <w:b/>
                <w:bCs/>
                <w:color w:val="000000"/>
                <w:kern w:val="0"/>
                <w:sz w:val="19"/>
              </w:rPr>
              <w:t xml:space="preserve"> mandatory.</w:t>
            </w:r>
            <w:r w:rsidRPr="00BF3167">
              <w:rPr>
                <w:rFonts w:ascii="Verdana" w:eastAsia="굴림" w:hAnsi="Verdana" w:cs="굴림"/>
                <w:color w:val="000000"/>
                <w:kern w:val="0"/>
                <w:sz w:val="19"/>
                <w:szCs w:val="19"/>
              </w:rPr>
              <w:t xml:space="preserve">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lastRenderedPageBreak/>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 xml:space="preserve">Constraint </w:t>
            </w:r>
            <w:r w:rsidRPr="00BF3167">
              <w:rPr>
                <w:rFonts w:ascii="Verdana" w:eastAsia="굴림" w:hAnsi="Verdana" w:cs="굴림"/>
                <w:b/>
                <w:bCs/>
                <w:color w:val="000000"/>
                <w:kern w:val="0"/>
                <w:sz w:val="19"/>
              </w:rPr>
              <w:lastRenderedPageBreak/>
              <w:t>naming</w:t>
            </w:r>
            <w:r w:rsidRPr="00BF3167">
              <w:rPr>
                <w:rFonts w:ascii="Verdana" w:eastAsia="굴림" w:hAnsi="Verdana" w:cs="굴림"/>
                <w:color w:val="000000"/>
                <w:kern w:val="0"/>
                <w:sz w:val="19"/>
                <w:szCs w:val="19"/>
              </w:rPr>
              <w:t xml:space="preserve"> - Primary Key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lastRenderedPageBreak/>
              <w:t>Transpor</w:t>
            </w:r>
            <w:r w:rsidRPr="00BF3167">
              <w:rPr>
                <w:rFonts w:ascii="Verdana" w:eastAsia="굴림" w:hAnsi="Verdana" w:cs="굴림"/>
                <w:color w:val="000000"/>
                <w:kern w:val="0"/>
                <w:sz w:val="19"/>
                <w:szCs w:val="19"/>
              </w:rPr>
              <w:lastRenderedPageBreak/>
              <w:t>t Canada Data Modeling Tool (Template) generates a default name that is acceptable. If it is not used it</w:t>
            </w:r>
            <w:r w:rsidRPr="00BF3167">
              <w:rPr>
                <w:rFonts w:ascii="Verdana" w:eastAsia="굴림" w:hAnsi="Verdana" w:cs="굴림"/>
                <w:color w:val="000000"/>
                <w:kern w:val="0"/>
                <w:sz w:val="19"/>
                <w:szCs w:val="19"/>
              </w:rPr>
              <w:br/>
            </w:r>
            <w:r w:rsidRPr="00BF3167">
              <w:rPr>
                <w:rFonts w:ascii="Verdana" w:eastAsia="굴림" w:hAnsi="Verdana" w:cs="굴림"/>
                <w:b/>
                <w:bCs/>
                <w:color w:val="000000"/>
                <w:kern w:val="0"/>
                <w:sz w:val="19"/>
              </w:rPr>
              <w:t>must be user defined manually</w:t>
            </w:r>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lastRenderedPageBreak/>
              <w:t>Format:</w:t>
            </w:r>
            <w:r w:rsidRPr="00BF3167">
              <w:rPr>
                <w:rFonts w:ascii="Verdana" w:eastAsia="굴림" w:hAnsi="Verdana" w:cs="굴림"/>
                <w:color w:val="000000"/>
                <w:kern w:val="0"/>
                <w:sz w:val="19"/>
                <w:szCs w:val="19"/>
              </w:rPr>
              <w:br/>
            </w:r>
            <w:r w:rsidRPr="00BF3167">
              <w:rPr>
                <w:rFonts w:ascii="Verdana" w:eastAsia="굴림" w:hAnsi="Verdana" w:cs="굴림"/>
                <w:b/>
                <w:bCs/>
                <w:color w:val="000000"/>
                <w:kern w:val="0"/>
                <w:sz w:val="19"/>
              </w:rPr>
              <w:lastRenderedPageBreak/>
              <w:t>&lt;</w:t>
            </w:r>
            <w:proofErr w:type="spellStart"/>
            <w:r w:rsidRPr="00BF3167">
              <w:rPr>
                <w:rFonts w:ascii="Verdana" w:eastAsia="굴림" w:hAnsi="Verdana" w:cs="굴림"/>
                <w:b/>
                <w:bCs/>
                <w:color w:val="000000"/>
                <w:kern w:val="0"/>
                <w:sz w:val="19"/>
              </w:rPr>
              <w:t>table_prefix</w:t>
            </w:r>
            <w:proofErr w:type="spellEnd"/>
            <w:r w:rsidRPr="00BF3167">
              <w:rPr>
                <w:rFonts w:ascii="Verdana" w:eastAsia="굴림" w:hAnsi="Verdana" w:cs="굴림"/>
                <w:b/>
                <w:bCs/>
                <w:color w:val="000000"/>
                <w:kern w:val="0"/>
                <w:sz w:val="19"/>
              </w:rPr>
              <w:t>&gt;)&lt;underscore&gt; &lt;primary key designator&gt;</w:t>
            </w:r>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lastRenderedPageBreak/>
              <w:t xml:space="preserve">Truncation may occur </w:t>
            </w:r>
            <w:r w:rsidRPr="00BF3167">
              <w:rPr>
                <w:rFonts w:ascii="Verdana" w:eastAsia="굴림" w:hAnsi="Verdana" w:cs="굴림"/>
                <w:color w:val="000000"/>
                <w:kern w:val="0"/>
                <w:sz w:val="19"/>
                <w:szCs w:val="19"/>
              </w:rPr>
              <w:lastRenderedPageBreak/>
              <w:t xml:space="preserve">due to limit of 30 characters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Note: Data and Process Modeling append a prefix to the &lt;</w:t>
            </w:r>
            <w:proofErr w:type="spellStart"/>
            <w:r w:rsidRPr="00BF3167">
              <w:rPr>
                <w:rFonts w:ascii="Verdana" w:eastAsia="굴림" w:hAnsi="Verdana" w:cs="굴림"/>
                <w:color w:val="000000"/>
                <w:kern w:val="0"/>
                <w:sz w:val="19"/>
                <w:szCs w:val="19"/>
              </w:rPr>
              <w:t>PK</w:t>
            </w:r>
            <w:proofErr w:type="spellEnd"/>
            <w:r w:rsidRPr="00BF3167">
              <w:rPr>
                <w:rFonts w:ascii="Verdana" w:eastAsia="굴림" w:hAnsi="Verdana" w:cs="굴림"/>
                <w:color w:val="000000"/>
                <w:kern w:val="0"/>
                <w:sz w:val="19"/>
                <w:szCs w:val="19"/>
              </w:rPr>
              <w:t>&gt;</w:t>
            </w:r>
            <w:r w:rsidRPr="00BF3167">
              <w:rPr>
                <w:rFonts w:ascii="Verdana" w:eastAsia="굴림" w:hAnsi="Verdana" w:cs="굴림"/>
                <w:color w:val="000000"/>
                <w:kern w:val="0"/>
                <w:sz w:val="19"/>
                <w:szCs w:val="19"/>
              </w:rPr>
              <w:br/>
              <w:t xml:space="preserve">e.g. Entering </w:t>
            </w:r>
            <w:proofErr w:type="spellStart"/>
            <w:r w:rsidRPr="00BF3167">
              <w:rPr>
                <w:rFonts w:ascii="Verdana" w:eastAsia="굴림" w:hAnsi="Verdana" w:cs="굴림"/>
                <w:color w:val="000000"/>
                <w:kern w:val="0"/>
                <w:sz w:val="19"/>
                <w:szCs w:val="19"/>
              </w:rPr>
              <w:t>PK</w:t>
            </w:r>
            <w:proofErr w:type="spellEnd"/>
            <w:r w:rsidRPr="00BF3167">
              <w:rPr>
                <w:rFonts w:ascii="Verdana" w:eastAsia="굴림" w:hAnsi="Verdana" w:cs="굴림"/>
                <w:color w:val="000000"/>
                <w:kern w:val="0"/>
                <w:sz w:val="19"/>
                <w:szCs w:val="19"/>
              </w:rPr>
              <w:t xml:space="preserve"> in the Data and Process Modeling Tools for the primary key will result in the primary key identified as: </w:t>
            </w:r>
            <w:proofErr w:type="spellStart"/>
            <w:r w:rsidRPr="00BF3167">
              <w:rPr>
                <w:rFonts w:ascii="Verdana" w:eastAsia="굴림" w:hAnsi="Verdana" w:cs="굴림"/>
                <w:color w:val="000000"/>
                <w:kern w:val="0"/>
                <w:sz w:val="19"/>
                <w:szCs w:val="19"/>
              </w:rPr>
              <w:t>TC014_PK</w:t>
            </w:r>
            <w:proofErr w:type="spellEnd"/>
            <w:r w:rsidRPr="00BF3167">
              <w:rPr>
                <w:rFonts w:ascii="Verdana" w:eastAsia="굴림" w:hAnsi="Verdana" w:cs="굴림"/>
                <w:color w:val="000000"/>
                <w:kern w:val="0"/>
                <w:sz w:val="19"/>
                <w:szCs w:val="19"/>
              </w:rPr>
              <w:t xml:space="preserve">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lastRenderedPageBreak/>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Constraint naming</w:t>
            </w:r>
            <w:r w:rsidRPr="00BF3167">
              <w:rPr>
                <w:rFonts w:ascii="Verdana" w:eastAsia="굴림" w:hAnsi="Verdana" w:cs="굴림"/>
                <w:color w:val="000000"/>
                <w:kern w:val="0"/>
                <w:sz w:val="19"/>
                <w:szCs w:val="19"/>
              </w:rPr>
              <w:t xml:space="preserve"> - Unique Constraint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Transport Canada Data Modeling Tool (Template) generates a default name that is acceptable. If it is not used it.</w:t>
            </w:r>
            <w:r w:rsidRPr="00BF3167">
              <w:rPr>
                <w:rFonts w:ascii="Verdana" w:eastAsia="굴림" w:hAnsi="Verdana" w:cs="굴림"/>
                <w:color w:val="000000"/>
                <w:kern w:val="0"/>
                <w:sz w:val="19"/>
                <w:szCs w:val="19"/>
              </w:rPr>
              <w:br/>
            </w:r>
            <w:proofErr w:type="gramStart"/>
            <w:r w:rsidRPr="00BF3167">
              <w:rPr>
                <w:rFonts w:ascii="Verdana" w:eastAsia="굴림" w:hAnsi="Verdana" w:cs="굴림"/>
                <w:b/>
                <w:bCs/>
                <w:color w:val="000000"/>
                <w:kern w:val="0"/>
                <w:sz w:val="19"/>
              </w:rPr>
              <w:t>must</w:t>
            </w:r>
            <w:proofErr w:type="gramEnd"/>
            <w:r w:rsidRPr="00BF3167">
              <w:rPr>
                <w:rFonts w:ascii="Verdana" w:eastAsia="굴림" w:hAnsi="Verdana" w:cs="굴림"/>
                <w:b/>
                <w:bCs/>
                <w:color w:val="000000"/>
                <w:kern w:val="0"/>
                <w:sz w:val="19"/>
              </w:rPr>
              <w:t xml:space="preserve"> be user defined manually.</w:t>
            </w:r>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Format:</w:t>
            </w:r>
            <w:r w:rsidRPr="00BF3167">
              <w:rPr>
                <w:rFonts w:ascii="Verdana" w:eastAsia="굴림" w:hAnsi="Verdana" w:cs="굴림"/>
                <w:color w:val="000000"/>
                <w:kern w:val="0"/>
                <w:sz w:val="19"/>
                <w:szCs w:val="19"/>
              </w:rPr>
              <w:br/>
            </w:r>
            <w:r w:rsidRPr="00BF3167">
              <w:rPr>
                <w:rFonts w:ascii="Verdana" w:eastAsia="굴림" w:hAnsi="Verdana" w:cs="굴림"/>
                <w:b/>
                <w:bCs/>
                <w:color w:val="000000"/>
                <w:kern w:val="0"/>
                <w:sz w:val="19"/>
              </w:rPr>
              <w:t>&lt;table prefix&gt;&lt;underscore&gt;</w:t>
            </w:r>
            <w:r w:rsidRPr="00BF3167">
              <w:rPr>
                <w:rFonts w:ascii="Verdana" w:eastAsia="굴림" w:hAnsi="Verdana" w:cs="굴림"/>
                <w:color w:val="000000"/>
                <w:kern w:val="0"/>
                <w:sz w:val="19"/>
                <w:szCs w:val="19"/>
              </w:rPr>
              <w:br/>
            </w:r>
            <w:r w:rsidRPr="00BF3167">
              <w:rPr>
                <w:rFonts w:ascii="Verdana" w:eastAsia="굴림" w:hAnsi="Verdana" w:cs="굴림"/>
                <w:b/>
                <w:bCs/>
                <w:color w:val="000000"/>
                <w:kern w:val="0"/>
                <w:sz w:val="19"/>
              </w:rPr>
              <w:t>&lt;AK&gt; &lt;sequence number&gt;</w:t>
            </w:r>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Note: Data and Process Modeling appends the table prefix with the &lt;AK&gt;</w:t>
            </w:r>
            <w:r w:rsidRPr="00BF3167">
              <w:rPr>
                <w:rFonts w:ascii="Verdana" w:eastAsia="굴림" w:hAnsi="Verdana" w:cs="굴림"/>
                <w:color w:val="000000"/>
                <w:kern w:val="0"/>
                <w:sz w:val="19"/>
                <w:szCs w:val="19"/>
              </w:rPr>
              <w:br/>
              <w:t>e.g.</w:t>
            </w:r>
            <w:r w:rsidRPr="00BF3167">
              <w:rPr>
                <w:rFonts w:ascii="Verdana" w:eastAsia="굴림" w:hAnsi="Verdana" w:cs="굴림"/>
                <w:color w:val="000000"/>
                <w:kern w:val="0"/>
                <w:sz w:val="19"/>
                <w:szCs w:val="19"/>
              </w:rPr>
              <w:br/>
            </w:r>
            <w:proofErr w:type="spellStart"/>
            <w:r w:rsidRPr="00BF3167">
              <w:rPr>
                <w:rFonts w:ascii="Verdana" w:eastAsia="굴림" w:hAnsi="Verdana" w:cs="굴림"/>
                <w:color w:val="000000"/>
                <w:kern w:val="0"/>
                <w:sz w:val="19"/>
                <w:szCs w:val="19"/>
              </w:rPr>
              <w:t>TC014_AK1</w:t>
            </w:r>
            <w:proofErr w:type="spellEnd"/>
            <w:r w:rsidRPr="00BF3167">
              <w:rPr>
                <w:rFonts w:ascii="Verdana" w:eastAsia="굴림" w:hAnsi="Verdana" w:cs="굴림"/>
                <w:color w:val="000000"/>
                <w:kern w:val="0"/>
                <w:sz w:val="19"/>
                <w:szCs w:val="19"/>
              </w:rPr>
              <w:t xml:space="preserve">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It is important to use the sequence number which starts at 1 and is incremental by 1 for identifying additional unique constraints (when there are more than 1)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Constraint naming format</w:t>
            </w:r>
            <w:r w:rsidRPr="00BF3167">
              <w:rPr>
                <w:rFonts w:ascii="Verdana" w:eastAsia="굴림" w:hAnsi="Verdana" w:cs="굴림"/>
                <w:color w:val="000000"/>
                <w:kern w:val="0"/>
                <w:sz w:val="19"/>
                <w:szCs w:val="19"/>
              </w:rPr>
              <w:t xml:space="preserve"> - Foreign Key (including Foreign Key resulting from subtype)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Transport Canada Data </w:t>
            </w:r>
            <w:r w:rsidRPr="00BF3167">
              <w:rPr>
                <w:rFonts w:ascii="Verdana" w:eastAsia="굴림" w:hAnsi="Verdana" w:cs="굴림"/>
                <w:b/>
                <w:bCs/>
                <w:color w:val="000000"/>
                <w:kern w:val="0"/>
                <w:sz w:val="19"/>
              </w:rPr>
              <w:t xml:space="preserve">Modeling Tool (Template) generates a default name that is acceptable. If it is not </w:t>
            </w:r>
            <w:r w:rsidRPr="00BF3167">
              <w:rPr>
                <w:rFonts w:ascii="Verdana" w:eastAsia="굴림" w:hAnsi="Verdana" w:cs="굴림"/>
                <w:b/>
                <w:bCs/>
                <w:color w:val="000000"/>
                <w:kern w:val="0"/>
                <w:sz w:val="19"/>
              </w:rPr>
              <w:lastRenderedPageBreak/>
              <w:t>used it</w:t>
            </w:r>
            <w:r w:rsidRPr="00BF3167">
              <w:rPr>
                <w:rFonts w:ascii="Verdana" w:eastAsia="굴림" w:hAnsi="Verdana" w:cs="굴림"/>
                <w:color w:val="000000"/>
                <w:kern w:val="0"/>
                <w:sz w:val="19"/>
                <w:szCs w:val="19"/>
              </w:rPr>
              <w:t xml:space="preserve"> </w:t>
            </w:r>
            <w:r w:rsidRPr="00BF3167">
              <w:rPr>
                <w:rFonts w:ascii="Verdana" w:eastAsia="굴림" w:hAnsi="Verdana" w:cs="굴림"/>
                <w:b/>
                <w:bCs/>
                <w:color w:val="000000"/>
                <w:kern w:val="0"/>
                <w:sz w:val="19"/>
              </w:rPr>
              <w:t>must be user defined using table prefix and relationship identifier (and role name)</w:t>
            </w:r>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lastRenderedPageBreak/>
              <w:t>Format:</w:t>
            </w:r>
            <w:r w:rsidRPr="00BF3167">
              <w:rPr>
                <w:rFonts w:ascii="Verdana" w:eastAsia="굴림" w:hAnsi="Verdana" w:cs="굴림"/>
                <w:color w:val="000000"/>
                <w:kern w:val="0"/>
                <w:sz w:val="19"/>
                <w:szCs w:val="19"/>
              </w:rPr>
              <w:br/>
            </w:r>
            <w:r w:rsidRPr="00BF3167">
              <w:rPr>
                <w:rFonts w:ascii="Verdana" w:eastAsia="굴림" w:hAnsi="Verdana" w:cs="굴림"/>
                <w:b/>
                <w:bCs/>
                <w:color w:val="000000"/>
                <w:kern w:val="0"/>
                <w:sz w:val="19"/>
              </w:rPr>
              <w:t>&lt;from table prefix name&gt; &lt;underscore&gt; &lt;to table prefix name&gt; &lt;underscore&gt; _</w:t>
            </w:r>
            <w:proofErr w:type="spellStart"/>
            <w:r w:rsidRPr="00BF3167">
              <w:rPr>
                <w:rFonts w:ascii="Verdana" w:eastAsia="굴림" w:hAnsi="Verdana" w:cs="굴림"/>
                <w:b/>
                <w:bCs/>
                <w:color w:val="000000"/>
                <w:kern w:val="0"/>
                <w:sz w:val="19"/>
              </w:rPr>
              <w:t>FK</w:t>
            </w:r>
            <w:proofErr w:type="spellEnd"/>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A foreign key is created by using the child table prefix followed by the parent table prefix followed by the foreign key identifier.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e.g.</w:t>
            </w:r>
            <w:r w:rsidRPr="00BF3167">
              <w:rPr>
                <w:rFonts w:ascii="Verdana" w:eastAsia="굴림" w:hAnsi="Verdana" w:cs="굴림"/>
                <w:color w:val="000000"/>
                <w:kern w:val="0"/>
                <w:sz w:val="19"/>
                <w:szCs w:val="19"/>
              </w:rPr>
              <w:br/>
            </w:r>
            <w:proofErr w:type="spellStart"/>
            <w:r w:rsidRPr="00BF3167">
              <w:rPr>
                <w:rFonts w:ascii="Verdana" w:eastAsia="굴림" w:hAnsi="Verdana" w:cs="굴림"/>
                <w:color w:val="000000"/>
                <w:kern w:val="0"/>
                <w:sz w:val="19"/>
                <w:szCs w:val="19"/>
              </w:rPr>
              <w:t>YA022_TA044_FK</w:t>
            </w:r>
            <w:proofErr w:type="spellEnd"/>
            <w:r w:rsidRPr="00BF3167">
              <w:rPr>
                <w:rFonts w:ascii="Verdana" w:eastAsia="굴림" w:hAnsi="Verdana" w:cs="굴림"/>
                <w:color w:val="000000"/>
                <w:kern w:val="0"/>
                <w:sz w:val="19"/>
                <w:szCs w:val="19"/>
              </w:rPr>
              <w:br/>
              <w:t xml:space="preserve">Where </w:t>
            </w:r>
            <w:proofErr w:type="spellStart"/>
            <w:r w:rsidRPr="00BF3167">
              <w:rPr>
                <w:rFonts w:ascii="Verdana" w:eastAsia="굴림" w:hAnsi="Verdana" w:cs="굴림"/>
                <w:color w:val="000000"/>
                <w:kern w:val="0"/>
                <w:sz w:val="19"/>
                <w:szCs w:val="19"/>
              </w:rPr>
              <w:t>YA022</w:t>
            </w:r>
            <w:proofErr w:type="spellEnd"/>
            <w:r w:rsidRPr="00BF3167">
              <w:rPr>
                <w:rFonts w:ascii="Verdana" w:eastAsia="굴림" w:hAnsi="Verdana" w:cs="굴림"/>
                <w:color w:val="000000"/>
                <w:kern w:val="0"/>
                <w:sz w:val="19"/>
                <w:szCs w:val="19"/>
              </w:rPr>
              <w:t xml:space="preserve"> is the prefix for the referencing table </w:t>
            </w:r>
            <w:proofErr w:type="spellStart"/>
            <w:r w:rsidRPr="00BF3167">
              <w:rPr>
                <w:rFonts w:ascii="Verdana" w:eastAsia="굴림" w:hAnsi="Verdana" w:cs="굴림"/>
                <w:color w:val="000000"/>
                <w:kern w:val="0"/>
                <w:sz w:val="19"/>
                <w:szCs w:val="19"/>
              </w:rPr>
              <w:t>YA022_AIRCRAFT</w:t>
            </w:r>
            <w:proofErr w:type="spellEnd"/>
            <w:r w:rsidRPr="00BF3167">
              <w:rPr>
                <w:rFonts w:ascii="Verdana" w:eastAsia="굴림" w:hAnsi="Verdana" w:cs="굴림"/>
                <w:color w:val="000000"/>
                <w:kern w:val="0"/>
                <w:sz w:val="19"/>
                <w:szCs w:val="19"/>
              </w:rPr>
              <w:t xml:space="preserve"> and </w:t>
            </w:r>
            <w:proofErr w:type="spellStart"/>
            <w:r w:rsidRPr="00BF3167">
              <w:rPr>
                <w:rFonts w:ascii="Verdana" w:eastAsia="굴림" w:hAnsi="Verdana" w:cs="굴림"/>
                <w:color w:val="000000"/>
                <w:kern w:val="0"/>
                <w:sz w:val="19"/>
                <w:szCs w:val="19"/>
              </w:rPr>
              <w:t>TA044</w:t>
            </w:r>
            <w:proofErr w:type="spellEnd"/>
            <w:r w:rsidRPr="00BF3167">
              <w:rPr>
                <w:rFonts w:ascii="Verdana" w:eastAsia="굴림" w:hAnsi="Verdana" w:cs="굴림"/>
                <w:color w:val="000000"/>
                <w:kern w:val="0"/>
                <w:sz w:val="19"/>
                <w:szCs w:val="19"/>
              </w:rPr>
              <w:t xml:space="preserve"> is the </w:t>
            </w:r>
            <w:r w:rsidRPr="00BF3167">
              <w:rPr>
                <w:rFonts w:ascii="Verdana" w:eastAsia="굴림" w:hAnsi="Verdana" w:cs="굴림"/>
                <w:color w:val="000000"/>
                <w:kern w:val="0"/>
                <w:sz w:val="19"/>
                <w:szCs w:val="19"/>
              </w:rPr>
              <w:lastRenderedPageBreak/>
              <w:t xml:space="preserve">referenced table </w:t>
            </w:r>
            <w:proofErr w:type="spellStart"/>
            <w:r w:rsidRPr="00BF3167">
              <w:rPr>
                <w:rFonts w:ascii="Verdana" w:eastAsia="굴림" w:hAnsi="Verdana" w:cs="굴림"/>
                <w:color w:val="000000"/>
                <w:kern w:val="0"/>
                <w:sz w:val="19"/>
                <w:szCs w:val="19"/>
              </w:rPr>
              <w:t>TA044_AIRCRAFT_TYPE</w:t>
            </w:r>
            <w:proofErr w:type="spellEnd"/>
            <w:r w:rsidRPr="00BF3167">
              <w:rPr>
                <w:rFonts w:ascii="Verdana" w:eastAsia="굴림" w:hAnsi="Verdana" w:cs="굴림"/>
                <w:color w:val="000000"/>
                <w:kern w:val="0"/>
                <w:sz w:val="19"/>
                <w:szCs w:val="19"/>
              </w:rPr>
              <w:t xml:space="preserve">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proofErr w:type="spellStart"/>
            <w:r w:rsidRPr="00BF3167">
              <w:rPr>
                <w:rFonts w:ascii="Verdana" w:eastAsia="굴림" w:hAnsi="Verdana" w:cs="굴림"/>
                <w:color w:val="000000"/>
                <w:kern w:val="0"/>
                <w:sz w:val="19"/>
                <w:szCs w:val="19"/>
              </w:rPr>
              <w:t>Note1</w:t>
            </w:r>
            <w:proofErr w:type="spellEnd"/>
            <w:r w:rsidRPr="00BF3167">
              <w:rPr>
                <w:rFonts w:ascii="Verdana" w:eastAsia="굴림" w:hAnsi="Verdana" w:cs="굴림"/>
                <w:color w:val="000000"/>
                <w:kern w:val="0"/>
                <w:sz w:val="19"/>
                <w:szCs w:val="19"/>
              </w:rPr>
              <w:t>: use of the table prefix names is mandatory to achieve this result.</w:t>
            </w:r>
            <w:r w:rsidRPr="00BF3167">
              <w:rPr>
                <w:rFonts w:ascii="Verdana" w:eastAsia="굴림" w:hAnsi="Verdana" w:cs="굴림"/>
                <w:color w:val="000000"/>
                <w:kern w:val="0"/>
                <w:sz w:val="19"/>
                <w:szCs w:val="19"/>
              </w:rPr>
              <w:br/>
              <w:t xml:space="preserve">Note 2: the same format applies to </w:t>
            </w:r>
            <w:proofErr w:type="spellStart"/>
            <w:r w:rsidRPr="00BF3167">
              <w:rPr>
                <w:rFonts w:ascii="Verdana" w:eastAsia="굴림" w:hAnsi="Verdana" w:cs="굴림"/>
                <w:color w:val="000000"/>
                <w:kern w:val="0"/>
                <w:sz w:val="19"/>
                <w:szCs w:val="19"/>
              </w:rPr>
              <w:t>FK</w:t>
            </w:r>
            <w:proofErr w:type="spellEnd"/>
            <w:r w:rsidRPr="00BF3167">
              <w:rPr>
                <w:rFonts w:ascii="Verdana" w:eastAsia="굴림" w:hAnsi="Verdana" w:cs="굴림"/>
                <w:color w:val="000000"/>
                <w:kern w:val="0"/>
                <w:sz w:val="19"/>
                <w:szCs w:val="19"/>
              </w:rPr>
              <w:t xml:space="preserve"> relationships resulting from </w:t>
            </w:r>
            <w:proofErr w:type="gramStart"/>
            <w:r w:rsidRPr="00BF3167">
              <w:rPr>
                <w:rFonts w:ascii="Verdana" w:eastAsia="굴림" w:hAnsi="Verdana" w:cs="굴림"/>
                <w:color w:val="000000"/>
                <w:kern w:val="0"/>
                <w:sz w:val="19"/>
                <w:szCs w:val="19"/>
              </w:rPr>
              <w:t xml:space="preserve">a </w:t>
            </w:r>
            <w:proofErr w:type="spellStart"/>
            <w:r w:rsidRPr="00BF3167">
              <w:rPr>
                <w:rFonts w:ascii="Verdana" w:eastAsia="굴림" w:hAnsi="Verdana" w:cs="굴림"/>
                <w:color w:val="000000"/>
                <w:kern w:val="0"/>
                <w:sz w:val="19"/>
                <w:szCs w:val="19"/>
              </w:rPr>
              <w:t>supertype</w:t>
            </w:r>
            <w:proofErr w:type="spellEnd"/>
            <w:r w:rsidRPr="00BF3167">
              <w:rPr>
                <w:rFonts w:ascii="Verdana" w:eastAsia="굴림" w:hAnsi="Verdana" w:cs="굴림"/>
                <w:color w:val="000000"/>
                <w:kern w:val="0"/>
                <w:sz w:val="19"/>
                <w:szCs w:val="19"/>
              </w:rPr>
              <w:t>-subtype relationship, which are</w:t>
            </w:r>
            <w:proofErr w:type="gramEnd"/>
            <w:r w:rsidRPr="00BF3167">
              <w:rPr>
                <w:rFonts w:ascii="Verdana" w:eastAsia="굴림" w:hAnsi="Verdana" w:cs="굴림"/>
                <w:color w:val="000000"/>
                <w:kern w:val="0"/>
                <w:sz w:val="19"/>
                <w:szCs w:val="19"/>
              </w:rPr>
              <w:t xml:space="preserve"> essentially a 1:1 relationship.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lastRenderedPageBreak/>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 xml:space="preserve">Subtype </w:t>
            </w:r>
            <w:proofErr w:type="spellStart"/>
            <w:r w:rsidRPr="00BF3167">
              <w:rPr>
                <w:rFonts w:ascii="Verdana" w:eastAsia="굴림" w:hAnsi="Verdana" w:cs="굴림"/>
                <w:b/>
                <w:bCs/>
                <w:color w:val="000000"/>
                <w:kern w:val="0"/>
                <w:sz w:val="19"/>
              </w:rPr>
              <w:t>PK</w:t>
            </w:r>
            <w:proofErr w:type="spellEnd"/>
            <w:r w:rsidRPr="00BF3167">
              <w:rPr>
                <w:rFonts w:ascii="Verdana" w:eastAsia="굴림" w:hAnsi="Verdana" w:cs="굴림"/>
                <w:b/>
                <w:bCs/>
                <w:color w:val="000000"/>
                <w:kern w:val="0"/>
                <w:sz w:val="19"/>
              </w:rPr>
              <w:t xml:space="preserve"> Column naming –</w:t>
            </w:r>
            <w:r w:rsidRPr="00BF3167">
              <w:rPr>
                <w:rFonts w:ascii="Verdana" w:eastAsia="굴림" w:hAnsi="Verdana" w:cs="굴림"/>
                <w:color w:val="000000"/>
                <w:kern w:val="0"/>
                <w:sz w:val="19"/>
                <w:szCs w:val="19"/>
              </w:rPr>
              <w:t xml:space="preserve"> In a Foreign Key resulting from subtype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Modeling Tool (Template) Generates a default name that is acceptable. Subtypes when applied to columns inherits same name as the </w:t>
            </w:r>
            <w:proofErr w:type="spellStart"/>
            <w:r w:rsidRPr="00BF3167">
              <w:rPr>
                <w:rFonts w:ascii="Verdana" w:eastAsia="굴림" w:hAnsi="Verdana" w:cs="굴림"/>
                <w:color w:val="000000"/>
                <w:kern w:val="0"/>
                <w:sz w:val="19"/>
                <w:szCs w:val="19"/>
              </w:rPr>
              <w:t>supertype</w:t>
            </w:r>
            <w:proofErr w:type="spellEnd"/>
            <w:r w:rsidRPr="00BF3167">
              <w:rPr>
                <w:rFonts w:ascii="Verdana" w:eastAsia="굴림" w:hAnsi="Verdana" w:cs="굴림"/>
                <w:color w:val="000000"/>
                <w:kern w:val="0"/>
                <w:sz w:val="19"/>
                <w:szCs w:val="19"/>
              </w:rPr>
              <w:t xml:space="preserve"> column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Subtype column has a different role and hence a new column name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Format:</w:t>
            </w:r>
            <w:r w:rsidRPr="00BF3167">
              <w:rPr>
                <w:rFonts w:ascii="Verdana" w:eastAsia="굴림" w:hAnsi="Verdana" w:cs="굴림"/>
                <w:color w:val="000000"/>
                <w:kern w:val="0"/>
                <w:sz w:val="19"/>
                <w:szCs w:val="19"/>
              </w:rPr>
              <w:t xml:space="preserve">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 xml:space="preserve">&lt;subtype </w:t>
            </w:r>
            <w:proofErr w:type="spellStart"/>
            <w:r w:rsidRPr="00BF3167">
              <w:rPr>
                <w:rFonts w:ascii="Verdana" w:eastAsia="굴림" w:hAnsi="Verdana" w:cs="굴림"/>
                <w:b/>
                <w:bCs/>
                <w:color w:val="000000"/>
                <w:kern w:val="0"/>
                <w:sz w:val="19"/>
              </w:rPr>
              <w:t>PK</w:t>
            </w:r>
            <w:proofErr w:type="spellEnd"/>
            <w:r w:rsidRPr="00BF3167">
              <w:rPr>
                <w:rFonts w:ascii="Verdana" w:eastAsia="굴림" w:hAnsi="Verdana" w:cs="굴림"/>
                <w:b/>
                <w:bCs/>
                <w:color w:val="000000"/>
                <w:kern w:val="0"/>
                <w:sz w:val="19"/>
              </w:rPr>
              <w:t xml:space="preserve"> column name&gt;&lt;to table prefix name&gt; &lt;underscore&gt; &lt;local column name&gt;</w:t>
            </w:r>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Often it may be necessary to define a new role name for a local column for a subtype PK.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e.g</w:t>
            </w:r>
            <w:proofErr w:type="gramStart"/>
            <w:r w:rsidRPr="00BF3167">
              <w:rPr>
                <w:rFonts w:ascii="Verdana" w:eastAsia="굴림" w:hAnsi="Verdana" w:cs="굴림"/>
                <w:color w:val="000000"/>
                <w:kern w:val="0"/>
                <w:sz w:val="19"/>
                <w:szCs w:val="19"/>
              </w:rPr>
              <w:t>.</w:t>
            </w:r>
            <w:proofErr w:type="gramEnd"/>
            <w:r w:rsidRPr="00BF3167">
              <w:rPr>
                <w:rFonts w:ascii="Verdana" w:eastAsia="굴림" w:hAnsi="Verdana" w:cs="굴림"/>
                <w:color w:val="000000"/>
                <w:kern w:val="0"/>
                <w:sz w:val="19"/>
                <w:szCs w:val="19"/>
              </w:rPr>
              <w:br/>
            </w:r>
            <w:proofErr w:type="spellStart"/>
            <w:r w:rsidRPr="00BF3167">
              <w:rPr>
                <w:rFonts w:ascii="Verdana" w:eastAsia="굴림" w:hAnsi="Verdana" w:cs="굴림"/>
                <w:color w:val="000000"/>
                <w:kern w:val="0"/>
                <w:sz w:val="19"/>
                <w:szCs w:val="19"/>
              </w:rPr>
              <w:t>Supertype</w:t>
            </w:r>
            <w:proofErr w:type="spellEnd"/>
            <w:r w:rsidRPr="00BF3167">
              <w:rPr>
                <w:rFonts w:ascii="Verdana" w:eastAsia="굴림" w:hAnsi="Verdana" w:cs="굴림"/>
                <w:color w:val="000000"/>
                <w:kern w:val="0"/>
                <w:sz w:val="19"/>
                <w:szCs w:val="19"/>
              </w:rPr>
              <w:t xml:space="preserve"> </w:t>
            </w:r>
            <w:proofErr w:type="spellStart"/>
            <w:r w:rsidRPr="00BF3167">
              <w:rPr>
                <w:rFonts w:ascii="Verdana" w:eastAsia="굴림" w:hAnsi="Verdana" w:cs="굴림"/>
                <w:color w:val="000000"/>
                <w:kern w:val="0"/>
                <w:sz w:val="19"/>
                <w:szCs w:val="19"/>
              </w:rPr>
              <w:t>PK</w:t>
            </w:r>
            <w:proofErr w:type="spellEnd"/>
            <w:r w:rsidRPr="00BF3167">
              <w:rPr>
                <w:rFonts w:ascii="Verdana" w:eastAsia="굴림" w:hAnsi="Verdana" w:cs="굴림"/>
                <w:color w:val="000000"/>
                <w:kern w:val="0"/>
                <w:sz w:val="19"/>
                <w:szCs w:val="19"/>
              </w:rPr>
              <w:t xml:space="preserve"> has </w:t>
            </w:r>
            <w:proofErr w:type="spellStart"/>
            <w:r w:rsidRPr="00BF3167">
              <w:rPr>
                <w:rFonts w:ascii="Verdana" w:eastAsia="굴림" w:hAnsi="Verdana" w:cs="굴림"/>
                <w:color w:val="000000"/>
                <w:kern w:val="0"/>
                <w:sz w:val="19"/>
                <w:szCs w:val="19"/>
              </w:rPr>
              <w:t>EMPLOYEE_ID</w:t>
            </w:r>
            <w:proofErr w:type="spellEnd"/>
            <w:r w:rsidRPr="00BF3167">
              <w:rPr>
                <w:rFonts w:ascii="Verdana" w:eastAsia="굴림" w:hAnsi="Verdana" w:cs="굴림"/>
                <w:color w:val="000000"/>
                <w:kern w:val="0"/>
                <w:sz w:val="19"/>
                <w:szCs w:val="19"/>
              </w:rPr>
              <w:t>.</w:t>
            </w:r>
            <w:r w:rsidRPr="00BF3167">
              <w:rPr>
                <w:rFonts w:ascii="Verdana" w:eastAsia="굴림" w:hAnsi="Verdana" w:cs="굴림"/>
                <w:color w:val="000000"/>
                <w:kern w:val="0"/>
                <w:sz w:val="19"/>
                <w:szCs w:val="19"/>
              </w:rPr>
              <w:br/>
              <w:t xml:space="preserve">Functional requirements may dictate the assignment of a </w:t>
            </w:r>
            <w:proofErr w:type="spellStart"/>
            <w:r w:rsidRPr="00BF3167">
              <w:rPr>
                <w:rFonts w:ascii="Verdana" w:eastAsia="굴림" w:hAnsi="Verdana" w:cs="굴림"/>
                <w:color w:val="000000"/>
                <w:kern w:val="0"/>
                <w:sz w:val="19"/>
                <w:szCs w:val="19"/>
              </w:rPr>
              <w:t>MANAGER_ID</w:t>
            </w:r>
            <w:proofErr w:type="spellEnd"/>
            <w:r w:rsidRPr="00BF3167">
              <w:rPr>
                <w:rFonts w:ascii="Verdana" w:eastAsia="굴림" w:hAnsi="Verdana" w:cs="굴림"/>
                <w:color w:val="000000"/>
                <w:kern w:val="0"/>
                <w:sz w:val="19"/>
                <w:szCs w:val="19"/>
              </w:rPr>
              <w:t xml:space="preserve"> as a subtype attribute column </w:t>
            </w:r>
            <w:proofErr w:type="spellStart"/>
            <w:r w:rsidRPr="00BF3167">
              <w:rPr>
                <w:rFonts w:ascii="Verdana" w:eastAsia="굴림" w:hAnsi="Verdana" w:cs="굴림"/>
                <w:color w:val="000000"/>
                <w:kern w:val="0"/>
                <w:sz w:val="19"/>
                <w:szCs w:val="19"/>
              </w:rPr>
              <w:t>PK</w:t>
            </w:r>
            <w:proofErr w:type="spellEnd"/>
            <w:r w:rsidRPr="00BF3167">
              <w:rPr>
                <w:rFonts w:ascii="Verdana" w:eastAsia="굴림" w:hAnsi="Verdana" w:cs="굴림"/>
                <w:color w:val="000000"/>
                <w:kern w:val="0"/>
                <w:sz w:val="19"/>
                <w:szCs w:val="19"/>
              </w:rPr>
              <w:t xml:space="preserve">, which has subsequent </w:t>
            </w:r>
            <w:proofErr w:type="spellStart"/>
            <w:r w:rsidRPr="00BF3167">
              <w:rPr>
                <w:rFonts w:ascii="Verdana" w:eastAsia="굴림" w:hAnsi="Verdana" w:cs="굴림"/>
                <w:color w:val="000000"/>
                <w:kern w:val="0"/>
                <w:sz w:val="19"/>
                <w:szCs w:val="19"/>
              </w:rPr>
              <w:t>FK</w:t>
            </w:r>
            <w:proofErr w:type="spellEnd"/>
            <w:r w:rsidRPr="00BF3167">
              <w:rPr>
                <w:rFonts w:ascii="Verdana" w:eastAsia="굴림" w:hAnsi="Verdana" w:cs="굴림"/>
                <w:color w:val="000000"/>
                <w:kern w:val="0"/>
                <w:sz w:val="19"/>
                <w:szCs w:val="19"/>
              </w:rPr>
              <w:t xml:space="preserve"> relationships to additional child tables. In this case the subtype </w:t>
            </w:r>
            <w:proofErr w:type="spellStart"/>
            <w:r w:rsidRPr="00BF3167">
              <w:rPr>
                <w:rFonts w:ascii="Verdana" w:eastAsia="굴림" w:hAnsi="Verdana" w:cs="굴림"/>
                <w:color w:val="000000"/>
                <w:kern w:val="0"/>
                <w:sz w:val="19"/>
                <w:szCs w:val="19"/>
              </w:rPr>
              <w:t>PK</w:t>
            </w:r>
            <w:proofErr w:type="spellEnd"/>
            <w:r w:rsidRPr="00BF3167">
              <w:rPr>
                <w:rFonts w:ascii="Verdana" w:eastAsia="굴림" w:hAnsi="Verdana" w:cs="굴림"/>
                <w:color w:val="000000"/>
                <w:kern w:val="0"/>
                <w:sz w:val="19"/>
                <w:szCs w:val="19"/>
              </w:rPr>
              <w:t xml:space="preserve"> column may be named after a role e.g. MANAGER but the &lt;to table prefix&gt; needs to be added as a prefix to the local column to denote the source of the </w:t>
            </w:r>
            <w:proofErr w:type="spellStart"/>
            <w:r w:rsidRPr="00BF3167">
              <w:rPr>
                <w:rFonts w:ascii="Verdana" w:eastAsia="굴림" w:hAnsi="Verdana" w:cs="굴림"/>
                <w:color w:val="000000"/>
                <w:kern w:val="0"/>
                <w:sz w:val="19"/>
                <w:szCs w:val="19"/>
              </w:rPr>
              <w:t>FK</w:t>
            </w:r>
            <w:proofErr w:type="spellEnd"/>
            <w:r w:rsidRPr="00BF3167">
              <w:rPr>
                <w:rFonts w:ascii="Verdana" w:eastAsia="굴림" w:hAnsi="Verdana" w:cs="굴림"/>
                <w:color w:val="000000"/>
                <w:kern w:val="0"/>
                <w:sz w:val="19"/>
                <w:szCs w:val="19"/>
              </w:rPr>
              <w:t>.</w:t>
            </w:r>
            <w:r w:rsidRPr="00BF3167">
              <w:rPr>
                <w:rFonts w:ascii="Verdana" w:eastAsia="굴림" w:hAnsi="Verdana" w:cs="굴림"/>
                <w:color w:val="000000"/>
                <w:kern w:val="0"/>
                <w:sz w:val="19"/>
                <w:szCs w:val="19"/>
              </w:rPr>
              <w:br/>
              <w:t>e.g.</w:t>
            </w:r>
            <w:r w:rsidRPr="00BF3167">
              <w:rPr>
                <w:rFonts w:ascii="Verdana" w:eastAsia="굴림" w:hAnsi="Verdana" w:cs="굴림"/>
                <w:color w:val="000000"/>
                <w:kern w:val="0"/>
                <w:sz w:val="19"/>
                <w:szCs w:val="19"/>
              </w:rPr>
              <w:br/>
            </w:r>
            <w:proofErr w:type="spellStart"/>
            <w:r w:rsidRPr="00BF3167">
              <w:rPr>
                <w:rFonts w:ascii="Verdana" w:eastAsia="굴림" w:hAnsi="Verdana" w:cs="굴림"/>
                <w:color w:val="000000"/>
                <w:kern w:val="0"/>
                <w:sz w:val="19"/>
                <w:szCs w:val="19"/>
              </w:rPr>
              <w:t>Supertable</w:t>
            </w:r>
            <w:proofErr w:type="spellEnd"/>
            <w:r w:rsidRPr="00BF3167">
              <w:rPr>
                <w:rFonts w:ascii="Verdana" w:eastAsia="굴림" w:hAnsi="Verdana" w:cs="굴림"/>
                <w:color w:val="000000"/>
                <w:kern w:val="0"/>
                <w:sz w:val="19"/>
                <w:szCs w:val="19"/>
              </w:rPr>
              <w:t xml:space="preserve">: </w:t>
            </w:r>
            <w:proofErr w:type="spellStart"/>
            <w:r w:rsidRPr="00BF3167">
              <w:rPr>
                <w:rFonts w:ascii="Verdana" w:eastAsia="굴림" w:hAnsi="Verdana" w:cs="굴림"/>
                <w:color w:val="000000"/>
                <w:kern w:val="0"/>
                <w:sz w:val="19"/>
                <w:szCs w:val="19"/>
              </w:rPr>
              <w:t>AC002_EMPLOYEE</w:t>
            </w:r>
            <w:proofErr w:type="spellEnd"/>
            <w:r w:rsidRPr="00BF3167">
              <w:rPr>
                <w:rFonts w:ascii="Verdana" w:eastAsia="굴림" w:hAnsi="Verdana" w:cs="굴림"/>
                <w:color w:val="000000"/>
                <w:kern w:val="0"/>
                <w:sz w:val="19"/>
                <w:szCs w:val="19"/>
              </w:rPr>
              <w:t xml:space="preserve"> with </w:t>
            </w:r>
            <w:proofErr w:type="spellStart"/>
            <w:r w:rsidRPr="00BF3167">
              <w:rPr>
                <w:rFonts w:ascii="Verdana" w:eastAsia="굴림" w:hAnsi="Verdana" w:cs="굴림"/>
                <w:color w:val="000000"/>
                <w:kern w:val="0"/>
                <w:sz w:val="19"/>
                <w:szCs w:val="19"/>
              </w:rPr>
              <w:t>PK</w:t>
            </w:r>
            <w:proofErr w:type="spellEnd"/>
            <w:r w:rsidRPr="00BF3167">
              <w:rPr>
                <w:rFonts w:ascii="Verdana" w:eastAsia="굴림" w:hAnsi="Verdana" w:cs="굴림"/>
                <w:color w:val="000000"/>
                <w:kern w:val="0"/>
                <w:sz w:val="19"/>
                <w:szCs w:val="19"/>
              </w:rPr>
              <w:t xml:space="preserve"> </w:t>
            </w:r>
            <w:proofErr w:type="spellStart"/>
            <w:r w:rsidRPr="00BF3167">
              <w:rPr>
                <w:rFonts w:ascii="Verdana" w:eastAsia="굴림" w:hAnsi="Verdana" w:cs="굴림"/>
                <w:color w:val="000000"/>
                <w:kern w:val="0"/>
                <w:sz w:val="19"/>
                <w:szCs w:val="19"/>
              </w:rPr>
              <w:t>EMPLOYEE_ID</w:t>
            </w:r>
            <w:proofErr w:type="spellEnd"/>
            <w:r w:rsidRPr="00BF3167">
              <w:rPr>
                <w:rFonts w:ascii="Verdana" w:eastAsia="굴림" w:hAnsi="Verdana" w:cs="굴림"/>
                <w:color w:val="000000"/>
                <w:kern w:val="0"/>
                <w:sz w:val="19"/>
                <w:szCs w:val="19"/>
              </w:rPr>
              <w:br/>
            </w:r>
            <w:proofErr w:type="spellStart"/>
            <w:r w:rsidRPr="00BF3167">
              <w:rPr>
                <w:rFonts w:ascii="Verdana" w:eastAsia="굴림" w:hAnsi="Verdana" w:cs="굴림"/>
                <w:color w:val="000000"/>
                <w:kern w:val="0"/>
                <w:sz w:val="19"/>
                <w:szCs w:val="19"/>
              </w:rPr>
              <w:t>Subtable</w:t>
            </w:r>
            <w:proofErr w:type="spellEnd"/>
            <w:r w:rsidRPr="00BF3167">
              <w:rPr>
                <w:rFonts w:ascii="Verdana" w:eastAsia="굴림" w:hAnsi="Verdana" w:cs="굴림"/>
                <w:color w:val="000000"/>
                <w:kern w:val="0"/>
                <w:sz w:val="19"/>
                <w:szCs w:val="19"/>
              </w:rPr>
              <w:t xml:space="preserve"> : </w:t>
            </w:r>
            <w:proofErr w:type="spellStart"/>
            <w:r w:rsidRPr="00BF3167">
              <w:rPr>
                <w:rFonts w:ascii="Verdana" w:eastAsia="굴림" w:hAnsi="Verdana" w:cs="굴림"/>
                <w:color w:val="000000"/>
                <w:kern w:val="0"/>
                <w:sz w:val="19"/>
                <w:szCs w:val="19"/>
              </w:rPr>
              <w:t>C022_EMPLOYEE_ISA_MANAGER</w:t>
            </w:r>
            <w:proofErr w:type="spellEnd"/>
            <w:r w:rsidRPr="00BF3167">
              <w:rPr>
                <w:rFonts w:ascii="Verdana" w:eastAsia="굴림" w:hAnsi="Verdana" w:cs="굴림"/>
                <w:color w:val="000000"/>
                <w:kern w:val="0"/>
                <w:sz w:val="19"/>
                <w:szCs w:val="19"/>
              </w:rPr>
              <w:t xml:space="preserve"> with inherited </w:t>
            </w:r>
            <w:proofErr w:type="spellStart"/>
            <w:r w:rsidRPr="00BF3167">
              <w:rPr>
                <w:rFonts w:ascii="Verdana" w:eastAsia="굴림" w:hAnsi="Verdana" w:cs="굴림"/>
                <w:color w:val="000000"/>
                <w:kern w:val="0"/>
                <w:sz w:val="19"/>
                <w:szCs w:val="19"/>
              </w:rPr>
              <w:t>PK</w:t>
            </w:r>
            <w:proofErr w:type="spellEnd"/>
            <w:r w:rsidRPr="00BF3167">
              <w:rPr>
                <w:rFonts w:ascii="Verdana" w:eastAsia="굴림" w:hAnsi="Verdana" w:cs="굴림"/>
                <w:color w:val="000000"/>
                <w:kern w:val="0"/>
                <w:sz w:val="19"/>
                <w:szCs w:val="19"/>
              </w:rPr>
              <w:t xml:space="preserve"> </w:t>
            </w:r>
            <w:proofErr w:type="spellStart"/>
            <w:r w:rsidRPr="00BF3167">
              <w:rPr>
                <w:rFonts w:ascii="Verdana" w:eastAsia="굴림" w:hAnsi="Verdana" w:cs="굴림"/>
                <w:color w:val="000000"/>
                <w:kern w:val="0"/>
                <w:sz w:val="19"/>
                <w:szCs w:val="19"/>
              </w:rPr>
              <w:t>A02_MANAGER_ID</w:t>
            </w:r>
            <w:proofErr w:type="spellEnd"/>
            <w:r w:rsidRPr="00BF3167">
              <w:rPr>
                <w:rFonts w:ascii="Verdana" w:eastAsia="굴림" w:hAnsi="Verdana" w:cs="굴림"/>
                <w:color w:val="000000"/>
                <w:kern w:val="0"/>
                <w:sz w:val="19"/>
                <w:szCs w:val="19"/>
              </w:rPr>
              <w:t xml:space="preserve">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 xml:space="preserve">Constraint </w:t>
            </w:r>
            <w:r w:rsidRPr="00BF3167">
              <w:rPr>
                <w:rFonts w:ascii="Verdana" w:eastAsia="굴림" w:hAnsi="Verdana" w:cs="굴림"/>
                <w:b/>
                <w:bCs/>
                <w:color w:val="000000"/>
                <w:kern w:val="0"/>
                <w:sz w:val="19"/>
              </w:rPr>
              <w:lastRenderedPageBreak/>
              <w:t>naming</w:t>
            </w:r>
            <w:r w:rsidRPr="00BF3167">
              <w:rPr>
                <w:rFonts w:ascii="Verdana" w:eastAsia="굴림" w:hAnsi="Verdana" w:cs="굴림"/>
                <w:color w:val="000000"/>
                <w:kern w:val="0"/>
                <w:sz w:val="19"/>
                <w:szCs w:val="19"/>
              </w:rPr>
              <w:t xml:space="preserve"> CHECK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lastRenderedPageBreak/>
              <w:t xml:space="preserve">Modeling </w:t>
            </w:r>
            <w:r w:rsidRPr="00BF3167">
              <w:rPr>
                <w:rFonts w:ascii="Verdana" w:eastAsia="굴림" w:hAnsi="Verdana" w:cs="굴림"/>
                <w:color w:val="000000"/>
                <w:kern w:val="0"/>
                <w:sz w:val="19"/>
                <w:szCs w:val="19"/>
              </w:rPr>
              <w:lastRenderedPageBreak/>
              <w:t xml:space="preserve">Tool (Template) Generates a default name that is acceptable.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Table name prefix, along with constraint number within table</w:t>
            </w:r>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proofErr w:type="gramStart"/>
            <w:r w:rsidRPr="00BF3167">
              <w:rPr>
                <w:rFonts w:ascii="Verdana" w:eastAsia="굴림" w:hAnsi="Verdana" w:cs="굴림"/>
                <w:color w:val="000000"/>
                <w:kern w:val="0"/>
                <w:sz w:val="19"/>
                <w:szCs w:val="19"/>
              </w:rPr>
              <w:lastRenderedPageBreak/>
              <w:t>e.g</w:t>
            </w:r>
            <w:proofErr w:type="gramEnd"/>
            <w:r w:rsidRPr="00BF3167">
              <w:rPr>
                <w:rFonts w:ascii="Verdana" w:eastAsia="굴림" w:hAnsi="Verdana" w:cs="굴림"/>
                <w:color w:val="000000"/>
                <w:kern w:val="0"/>
                <w:sz w:val="19"/>
                <w:szCs w:val="19"/>
              </w:rPr>
              <w:t xml:space="preserve">. CONSTRAINT </w:t>
            </w:r>
            <w:proofErr w:type="spellStart"/>
            <w:r w:rsidRPr="00BF3167">
              <w:rPr>
                <w:rFonts w:ascii="Verdana" w:eastAsia="굴림" w:hAnsi="Verdana" w:cs="굴림"/>
                <w:color w:val="000000"/>
                <w:kern w:val="0"/>
                <w:sz w:val="19"/>
                <w:szCs w:val="19"/>
              </w:rPr>
              <w:t>YC022_CK03</w:t>
            </w:r>
            <w:proofErr w:type="spellEnd"/>
            <w:r w:rsidRPr="00BF3167">
              <w:rPr>
                <w:rFonts w:ascii="Verdana" w:eastAsia="굴림" w:hAnsi="Verdana" w:cs="굴림"/>
                <w:color w:val="000000"/>
                <w:kern w:val="0"/>
                <w:sz w:val="19"/>
                <w:szCs w:val="19"/>
              </w:rPr>
              <w:t xml:space="preserve">_ </w:t>
            </w:r>
            <w:proofErr w:type="spellStart"/>
            <w:r w:rsidRPr="00BF3167">
              <w:rPr>
                <w:rFonts w:ascii="Verdana" w:eastAsia="굴림" w:hAnsi="Verdana" w:cs="굴림"/>
                <w:color w:val="000000"/>
                <w:kern w:val="0"/>
                <w:sz w:val="19"/>
                <w:szCs w:val="19"/>
              </w:rPr>
              <w:lastRenderedPageBreak/>
              <w:t>STOP_GE_START_DTE</w:t>
            </w:r>
            <w:proofErr w:type="spellEnd"/>
            <w:r w:rsidRPr="00BF3167">
              <w:rPr>
                <w:rFonts w:ascii="Verdana" w:eastAsia="굴림" w:hAnsi="Verdana" w:cs="굴림"/>
                <w:color w:val="000000"/>
                <w:kern w:val="0"/>
                <w:sz w:val="19"/>
                <w:szCs w:val="19"/>
              </w:rPr>
              <w:t xml:space="preserve"> CHECK (</w:t>
            </w:r>
            <w:proofErr w:type="spellStart"/>
            <w:r w:rsidRPr="00BF3167">
              <w:rPr>
                <w:rFonts w:ascii="Verdana" w:eastAsia="굴림" w:hAnsi="Verdana" w:cs="굴림"/>
                <w:color w:val="000000"/>
                <w:kern w:val="0"/>
                <w:sz w:val="19"/>
                <w:szCs w:val="19"/>
              </w:rPr>
              <w:t>DATE_STOP_DTE</w:t>
            </w:r>
            <w:proofErr w:type="spellEnd"/>
            <w:r w:rsidRPr="00BF3167">
              <w:rPr>
                <w:rFonts w:ascii="Verdana" w:eastAsia="굴림" w:hAnsi="Verdana" w:cs="굴림"/>
                <w:color w:val="000000"/>
                <w:kern w:val="0"/>
                <w:sz w:val="19"/>
                <w:szCs w:val="19"/>
              </w:rPr>
              <w:t xml:space="preserve"> &gt; = </w:t>
            </w:r>
            <w:proofErr w:type="spellStart"/>
            <w:r w:rsidRPr="00BF3167">
              <w:rPr>
                <w:rFonts w:ascii="Verdana" w:eastAsia="굴림" w:hAnsi="Verdana" w:cs="굴림"/>
                <w:color w:val="000000"/>
                <w:kern w:val="0"/>
                <w:sz w:val="19"/>
                <w:szCs w:val="19"/>
              </w:rPr>
              <w:t>DATE_START_DTE</w:t>
            </w:r>
            <w:proofErr w:type="spellEnd"/>
            <w:r w:rsidRPr="00BF3167">
              <w:rPr>
                <w:rFonts w:ascii="Verdana" w:eastAsia="굴림" w:hAnsi="Verdana" w:cs="굴림"/>
                <w:color w:val="000000"/>
                <w:kern w:val="0"/>
                <w:sz w:val="19"/>
                <w:szCs w:val="19"/>
              </w:rPr>
              <w:t xml:space="preserve">) tells us that this constraint belongs to </w:t>
            </w:r>
            <w:proofErr w:type="spellStart"/>
            <w:r w:rsidRPr="00BF3167">
              <w:rPr>
                <w:rFonts w:ascii="Verdana" w:eastAsia="굴림" w:hAnsi="Verdana" w:cs="굴림"/>
                <w:color w:val="000000"/>
                <w:kern w:val="0"/>
                <w:sz w:val="19"/>
                <w:szCs w:val="19"/>
              </w:rPr>
              <w:t>YC022</w:t>
            </w:r>
            <w:proofErr w:type="spellEnd"/>
            <w:r w:rsidRPr="00BF3167">
              <w:rPr>
                <w:rFonts w:ascii="Verdana" w:eastAsia="굴림" w:hAnsi="Verdana" w:cs="굴림"/>
                <w:color w:val="000000"/>
                <w:kern w:val="0"/>
                <w:sz w:val="19"/>
                <w:szCs w:val="19"/>
              </w:rPr>
              <w:t xml:space="preserve"> and is the 3</w:t>
            </w:r>
            <w:r w:rsidRPr="00BF3167">
              <w:rPr>
                <w:rFonts w:ascii="Verdana" w:eastAsia="굴림" w:hAnsi="Verdana" w:cs="굴림"/>
                <w:color w:val="000000"/>
                <w:kern w:val="0"/>
                <w:sz w:val="19"/>
                <w:szCs w:val="19"/>
                <w:vertAlign w:val="superscript"/>
              </w:rPr>
              <w:t>rd</w:t>
            </w:r>
            <w:r w:rsidRPr="00BF3167">
              <w:rPr>
                <w:rFonts w:ascii="Verdana" w:eastAsia="굴림" w:hAnsi="Verdana" w:cs="굴림"/>
                <w:color w:val="000000"/>
                <w:kern w:val="0"/>
                <w:sz w:val="19"/>
                <w:szCs w:val="19"/>
              </w:rPr>
              <w:t xml:space="preserve"> check constraint. Particularly useful when there are many check constraints in a table.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Format:</w:t>
            </w:r>
            <w:r w:rsidRPr="00BF3167">
              <w:rPr>
                <w:rFonts w:ascii="Verdana" w:eastAsia="굴림" w:hAnsi="Verdana" w:cs="굴림"/>
                <w:color w:val="000000"/>
                <w:kern w:val="0"/>
                <w:sz w:val="19"/>
                <w:szCs w:val="19"/>
              </w:rPr>
              <w:br/>
            </w:r>
            <w:r w:rsidRPr="00BF3167">
              <w:rPr>
                <w:rFonts w:ascii="Verdana" w:eastAsia="굴림" w:hAnsi="Verdana" w:cs="굴림"/>
                <w:b/>
                <w:bCs/>
                <w:color w:val="000000"/>
                <w:kern w:val="0"/>
                <w:sz w:val="19"/>
              </w:rPr>
              <w:t>&lt;check constraint&gt;</w:t>
            </w:r>
            <w:r w:rsidRPr="00BF3167">
              <w:rPr>
                <w:rFonts w:ascii="Verdana" w:eastAsia="굴림" w:hAnsi="Verdana" w:cs="굴림"/>
                <w:color w:val="000000"/>
                <w:kern w:val="0"/>
                <w:sz w:val="19"/>
                <w:szCs w:val="19"/>
              </w:rPr>
              <w:br/>
            </w:r>
            <w:r w:rsidRPr="00BF3167">
              <w:rPr>
                <w:rFonts w:ascii="Verdana" w:eastAsia="굴림" w:hAnsi="Verdana" w:cs="굴림"/>
                <w:b/>
                <w:bCs/>
                <w:color w:val="000000"/>
                <w:kern w:val="0"/>
                <w:sz w:val="19"/>
              </w:rPr>
              <w:t>&lt;table prefix name&gt; &lt;underscore&gt; &lt;CK&gt; &lt;constraint number within table&gt; &lt;underscore&gt; &lt;meaningful constraint identifier&gt;</w:t>
            </w:r>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lastRenderedPageBreak/>
              <w:t xml:space="preserve">It is important to use </w:t>
            </w:r>
            <w:r w:rsidRPr="00BF3167">
              <w:rPr>
                <w:rFonts w:ascii="Verdana" w:eastAsia="굴림" w:hAnsi="Verdana" w:cs="굴림"/>
                <w:color w:val="000000"/>
                <w:kern w:val="0"/>
                <w:sz w:val="19"/>
                <w:szCs w:val="19"/>
              </w:rPr>
              <w:lastRenderedPageBreak/>
              <w:t xml:space="preserve">the sequence number which starts at 01 and is incremental by 1 for identifying additional unique constraints (when there are more than 1).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Note: meaningful constraint name may contain logical comparisons between other columns or value sets. This is denoted by the following acronyms.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GT::= </w:t>
            </w:r>
            <w:r w:rsidRPr="00BF3167">
              <w:rPr>
                <w:rFonts w:ascii="Verdana" w:eastAsia="굴림" w:hAnsi="Verdana" w:cs="굴림"/>
                <w:i/>
                <w:iCs/>
                <w:color w:val="000000"/>
                <w:kern w:val="0"/>
                <w:sz w:val="19"/>
              </w:rPr>
              <w:t>Greater than</w:t>
            </w:r>
            <w:r w:rsidRPr="00BF3167">
              <w:rPr>
                <w:rFonts w:ascii="Verdana" w:eastAsia="굴림" w:hAnsi="Verdana" w:cs="굴림"/>
                <w:color w:val="000000"/>
                <w:kern w:val="0"/>
                <w:sz w:val="19"/>
                <w:szCs w:val="19"/>
              </w:rPr>
              <w:br/>
              <w:t xml:space="preserve">GE::= </w:t>
            </w:r>
            <w:r w:rsidRPr="00BF3167">
              <w:rPr>
                <w:rFonts w:ascii="Verdana" w:eastAsia="굴림" w:hAnsi="Verdana" w:cs="굴림"/>
                <w:i/>
                <w:iCs/>
                <w:color w:val="000000"/>
                <w:kern w:val="0"/>
                <w:sz w:val="19"/>
              </w:rPr>
              <w:t>Greater than or equal to</w:t>
            </w:r>
            <w:r w:rsidRPr="00BF3167">
              <w:rPr>
                <w:rFonts w:ascii="Verdana" w:eastAsia="굴림" w:hAnsi="Verdana" w:cs="굴림"/>
                <w:color w:val="000000"/>
                <w:kern w:val="0"/>
                <w:sz w:val="19"/>
                <w:szCs w:val="19"/>
              </w:rPr>
              <w:br/>
              <w:t xml:space="preserve">LT::= </w:t>
            </w:r>
            <w:r w:rsidRPr="00BF3167">
              <w:rPr>
                <w:rFonts w:ascii="Verdana" w:eastAsia="굴림" w:hAnsi="Verdana" w:cs="굴림"/>
                <w:i/>
                <w:iCs/>
                <w:color w:val="000000"/>
                <w:kern w:val="0"/>
                <w:sz w:val="19"/>
              </w:rPr>
              <w:t>Less than</w:t>
            </w:r>
            <w:r w:rsidRPr="00BF3167">
              <w:rPr>
                <w:rFonts w:ascii="Verdana" w:eastAsia="굴림" w:hAnsi="Verdana" w:cs="굴림"/>
                <w:color w:val="000000"/>
                <w:kern w:val="0"/>
                <w:sz w:val="19"/>
                <w:szCs w:val="19"/>
              </w:rPr>
              <w:br/>
              <w:t xml:space="preserve">LE::= </w:t>
            </w:r>
            <w:r w:rsidRPr="00BF3167">
              <w:rPr>
                <w:rFonts w:ascii="Verdana" w:eastAsia="굴림" w:hAnsi="Verdana" w:cs="굴림"/>
                <w:i/>
                <w:iCs/>
                <w:color w:val="000000"/>
                <w:kern w:val="0"/>
                <w:sz w:val="19"/>
              </w:rPr>
              <w:t>Less than or equal to</w:t>
            </w:r>
            <w:r w:rsidRPr="00BF3167">
              <w:rPr>
                <w:rFonts w:ascii="Verdana" w:eastAsia="굴림" w:hAnsi="Verdana" w:cs="굴림"/>
                <w:color w:val="000000"/>
                <w:kern w:val="0"/>
                <w:sz w:val="19"/>
                <w:szCs w:val="19"/>
              </w:rPr>
              <w:br/>
            </w:r>
            <w:proofErr w:type="spellStart"/>
            <w:r w:rsidRPr="00BF3167">
              <w:rPr>
                <w:rFonts w:ascii="Verdana" w:eastAsia="굴림" w:hAnsi="Verdana" w:cs="굴림"/>
                <w:color w:val="000000"/>
                <w:kern w:val="0"/>
                <w:sz w:val="19"/>
                <w:szCs w:val="19"/>
              </w:rPr>
              <w:t>EQ</w:t>
            </w:r>
            <w:proofErr w:type="spellEnd"/>
            <w:r w:rsidRPr="00BF3167">
              <w:rPr>
                <w:rFonts w:ascii="Verdana" w:eastAsia="굴림" w:hAnsi="Verdana" w:cs="굴림"/>
                <w:color w:val="000000"/>
                <w:kern w:val="0"/>
                <w:sz w:val="19"/>
                <w:szCs w:val="19"/>
              </w:rPr>
              <w:t xml:space="preserve">::= </w:t>
            </w:r>
            <w:r w:rsidRPr="00BF3167">
              <w:rPr>
                <w:rFonts w:ascii="Verdana" w:eastAsia="굴림" w:hAnsi="Verdana" w:cs="굴림"/>
                <w:i/>
                <w:iCs/>
                <w:color w:val="000000"/>
                <w:kern w:val="0"/>
                <w:sz w:val="19"/>
              </w:rPr>
              <w:t>Equal to</w:t>
            </w:r>
            <w:r w:rsidRPr="00BF3167">
              <w:rPr>
                <w:rFonts w:ascii="Verdana" w:eastAsia="굴림" w:hAnsi="Verdana" w:cs="굴림"/>
                <w:color w:val="000000"/>
                <w:kern w:val="0"/>
                <w:sz w:val="19"/>
                <w:szCs w:val="19"/>
              </w:rPr>
              <w:br/>
              <w:t xml:space="preserve">NE::= </w:t>
            </w:r>
            <w:r w:rsidRPr="00BF3167">
              <w:rPr>
                <w:rFonts w:ascii="Verdana" w:eastAsia="굴림" w:hAnsi="Verdana" w:cs="굴림"/>
                <w:i/>
                <w:iCs/>
                <w:color w:val="000000"/>
                <w:kern w:val="0"/>
                <w:sz w:val="19"/>
              </w:rPr>
              <w:t>Not equal to</w:t>
            </w:r>
            <w:r w:rsidRPr="00BF3167">
              <w:rPr>
                <w:rFonts w:ascii="Verdana" w:eastAsia="굴림" w:hAnsi="Verdana" w:cs="굴림"/>
                <w:color w:val="000000"/>
                <w:kern w:val="0"/>
                <w:sz w:val="19"/>
                <w:szCs w:val="19"/>
              </w:rPr>
              <w:br/>
            </w:r>
            <w:proofErr w:type="spellStart"/>
            <w:r w:rsidRPr="00BF3167">
              <w:rPr>
                <w:rFonts w:ascii="Verdana" w:eastAsia="굴림" w:hAnsi="Verdana" w:cs="굴림"/>
                <w:color w:val="000000"/>
                <w:kern w:val="0"/>
                <w:sz w:val="19"/>
                <w:szCs w:val="19"/>
              </w:rPr>
              <w:t>NN</w:t>
            </w:r>
            <w:proofErr w:type="spellEnd"/>
            <w:r w:rsidRPr="00BF3167">
              <w:rPr>
                <w:rFonts w:ascii="Verdana" w:eastAsia="굴림" w:hAnsi="Verdana" w:cs="굴림"/>
                <w:color w:val="000000"/>
                <w:kern w:val="0"/>
                <w:sz w:val="19"/>
                <w:szCs w:val="19"/>
              </w:rPr>
              <w:t>::=</w:t>
            </w:r>
            <w:r w:rsidRPr="00BF3167">
              <w:rPr>
                <w:rFonts w:ascii="Verdana" w:eastAsia="굴림" w:hAnsi="Verdana" w:cs="굴림"/>
                <w:i/>
                <w:iCs/>
                <w:color w:val="000000"/>
                <w:kern w:val="0"/>
                <w:sz w:val="19"/>
              </w:rPr>
              <w:t>Not Null</w:t>
            </w:r>
            <w:r w:rsidRPr="00BF3167">
              <w:rPr>
                <w:rFonts w:ascii="Verdana" w:eastAsia="굴림" w:hAnsi="Verdana" w:cs="굴림"/>
                <w:color w:val="000000"/>
                <w:kern w:val="0"/>
                <w:sz w:val="19"/>
                <w:szCs w:val="19"/>
              </w:rPr>
              <w:t xml:space="preserve">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E.g.</w:t>
            </w:r>
            <w:r w:rsidRPr="00BF3167">
              <w:rPr>
                <w:rFonts w:ascii="Verdana" w:eastAsia="굴림" w:hAnsi="Verdana" w:cs="굴림"/>
                <w:color w:val="000000"/>
                <w:kern w:val="0"/>
                <w:sz w:val="19"/>
                <w:szCs w:val="19"/>
              </w:rPr>
              <w:br/>
            </w:r>
            <w:proofErr w:type="spellStart"/>
            <w:r w:rsidRPr="00BF3167">
              <w:rPr>
                <w:rFonts w:ascii="Verdana" w:eastAsia="굴림" w:hAnsi="Verdana" w:cs="굴림"/>
                <w:color w:val="000000"/>
                <w:kern w:val="0"/>
                <w:sz w:val="19"/>
                <w:szCs w:val="19"/>
              </w:rPr>
              <w:t>A001_CK04_END_GE_START</w:t>
            </w:r>
            <w:proofErr w:type="spellEnd"/>
            <w:r w:rsidRPr="00BF3167">
              <w:rPr>
                <w:rFonts w:ascii="Verdana" w:eastAsia="굴림" w:hAnsi="Verdana" w:cs="굴림"/>
                <w:color w:val="000000"/>
                <w:kern w:val="0"/>
                <w:sz w:val="19"/>
                <w:szCs w:val="19"/>
              </w:rPr>
              <w:br/>
              <w:t>CHECK (</w:t>
            </w:r>
            <w:proofErr w:type="spellStart"/>
            <w:r w:rsidRPr="00BF3167">
              <w:rPr>
                <w:rFonts w:ascii="Verdana" w:eastAsia="굴림" w:hAnsi="Verdana" w:cs="굴림"/>
                <w:color w:val="000000"/>
                <w:kern w:val="0"/>
                <w:sz w:val="19"/>
                <w:szCs w:val="19"/>
              </w:rPr>
              <w:t>DATE_END_DTE</w:t>
            </w:r>
            <w:proofErr w:type="spellEnd"/>
            <w:r w:rsidRPr="00BF3167">
              <w:rPr>
                <w:rFonts w:ascii="Verdana" w:eastAsia="굴림" w:hAnsi="Verdana" w:cs="굴림"/>
                <w:color w:val="000000"/>
                <w:kern w:val="0"/>
                <w:sz w:val="19"/>
                <w:szCs w:val="19"/>
              </w:rPr>
              <w:t xml:space="preserve"> &gt;= </w:t>
            </w:r>
            <w:proofErr w:type="spellStart"/>
            <w:r w:rsidRPr="00BF3167">
              <w:rPr>
                <w:rFonts w:ascii="Verdana" w:eastAsia="굴림" w:hAnsi="Verdana" w:cs="굴림"/>
                <w:color w:val="000000"/>
                <w:kern w:val="0"/>
                <w:sz w:val="19"/>
                <w:szCs w:val="19"/>
              </w:rPr>
              <w:t>DATE_START_DTE</w:t>
            </w:r>
            <w:proofErr w:type="spellEnd"/>
            <w:r w:rsidRPr="00BF3167">
              <w:rPr>
                <w:rFonts w:ascii="Verdana" w:eastAsia="굴림" w:hAnsi="Verdana" w:cs="굴림"/>
                <w:color w:val="000000"/>
                <w:kern w:val="0"/>
                <w:sz w:val="19"/>
                <w:szCs w:val="19"/>
              </w:rPr>
              <w:t xml:space="preserve">)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lastRenderedPageBreak/>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Constraints Placement</w:t>
            </w:r>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Column level constraints vs. </w:t>
            </w:r>
            <w:r w:rsidRPr="00BF3167">
              <w:rPr>
                <w:rFonts w:ascii="Verdana" w:eastAsia="굴림" w:hAnsi="Verdana" w:cs="굴림"/>
                <w:b/>
                <w:bCs/>
                <w:color w:val="000000"/>
                <w:kern w:val="0"/>
                <w:sz w:val="19"/>
              </w:rPr>
              <w:t>table level constraints</w:t>
            </w:r>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Constraints are preferred to be declared at the table level. Each table constraint must be declared after the last column has been defined, beginning with the primary key constraint definition.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e.g. in CREATE TABLE …</w:t>
            </w:r>
            <w:proofErr w:type="spellStart"/>
            <w:r w:rsidRPr="00BF3167">
              <w:rPr>
                <w:rFonts w:ascii="Verdana" w:eastAsia="굴림" w:hAnsi="Verdana" w:cs="굴림"/>
                <w:color w:val="000000"/>
                <w:kern w:val="0"/>
                <w:sz w:val="19"/>
                <w:szCs w:val="19"/>
              </w:rPr>
              <w:t>DATE_START_DTE</w:t>
            </w:r>
            <w:proofErr w:type="spellEnd"/>
            <w:r w:rsidRPr="00BF3167">
              <w:rPr>
                <w:rFonts w:ascii="Verdana" w:eastAsia="굴림" w:hAnsi="Verdana" w:cs="굴림"/>
                <w:color w:val="000000"/>
                <w:kern w:val="0"/>
                <w:sz w:val="19"/>
                <w:szCs w:val="19"/>
              </w:rPr>
              <w:t xml:space="preserve"> </w:t>
            </w:r>
            <w:proofErr w:type="spellStart"/>
            <w:r w:rsidRPr="00BF3167">
              <w:rPr>
                <w:rFonts w:ascii="Verdana" w:eastAsia="굴림" w:hAnsi="Verdana" w:cs="굴림"/>
                <w:color w:val="000000"/>
                <w:kern w:val="0"/>
                <w:sz w:val="19"/>
                <w:szCs w:val="19"/>
              </w:rPr>
              <w:t>DATETIME</w:t>
            </w:r>
            <w:proofErr w:type="spellEnd"/>
            <w:r w:rsidRPr="00BF3167">
              <w:rPr>
                <w:rFonts w:ascii="Verdana" w:eastAsia="굴림" w:hAnsi="Verdana" w:cs="굴림"/>
                <w:color w:val="000000"/>
                <w:kern w:val="0"/>
                <w:sz w:val="19"/>
                <w:szCs w:val="19"/>
              </w:rPr>
              <w:t xml:space="preserve"> NOT NULL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Constraints are preferred to be declared at table level</w:t>
            </w:r>
            <w:r w:rsidRPr="00BF3167">
              <w:rPr>
                <w:rFonts w:ascii="Verdana" w:eastAsia="굴림" w:hAnsi="Verdana" w:cs="굴림"/>
                <w:color w:val="000000"/>
                <w:kern w:val="0"/>
                <w:sz w:val="19"/>
                <w:szCs w:val="19"/>
              </w:rPr>
              <w:t xml:space="preserve">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e.g. CONSTRAINT </w:t>
            </w:r>
            <w:proofErr w:type="spellStart"/>
            <w:r w:rsidRPr="00BF3167">
              <w:rPr>
                <w:rFonts w:ascii="Verdana" w:eastAsia="굴림" w:hAnsi="Verdana" w:cs="굴림"/>
                <w:color w:val="000000"/>
                <w:kern w:val="0"/>
                <w:sz w:val="19"/>
                <w:szCs w:val="19"/>
              </w:rPr>
              <w:t>YA110_CK04_NN_START_DTE</w:t>
            </w:r>
            <w:proofErr w:type="spellEnd"/>
            <w:r w:rsidRPr="00BF3167">
              <w:rPr>
                <w:rFonts w:ascii="Verdana" w:eastAsia="굴림" w:hAnsi="Verdana" w:cs="굴림"/>
                <w:color w:val="000000"/>
                <w:kern w:val="0"/>
                <w:sz w:val="19"/>
                <w:szCs w:val="19"/>
              </w:rPr>
              <w:t xml:space="preserve"> CHECK (</w:t>
            </w:r>
            <w:proofErr w:type="spellStart"/>
            <w:r w:rsidRPr="00BF3167">
              <w:rPr>
                <w:rFonts w:ascii="Verdana" w:eastAsia="굴림" w:hAnsi="Verdana" w:cs="굴림"/>
                <w:color w:val="000000"/>
                <w:kern w:val="0"/>
                <w:sz w:val="19"/>
                <w:szCs w:val="19"/>
              </w:rPr>
              <w:t>DATE_START_DTE</w:t>
            </w:r>
            <w:proofErr w:type="spellEnd"/>
            <w:r w:rsidRPr="00BF3167">
              <w:rPr>
                <w:rFonts w:ascii="Verdana" w:eastAsia="굴림" w:hAnsi="Verdana" w:cs="굴림"/>
                <w:color w:val="000000"/>
                <w:kern w:val="0"/>
                <w:sz w:val="19"/>
                <w:szCs w:val="19"/>
              </w:rPr>
              <w:t xml:space="preserve"> IS NOT NULL)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In the case of column level constraints, the constraint name is system assigned which is difficult to trace ownership back in terms of violations. Same constraint is named by </w:t>
            </w:r>
            <w:proofErr w:type="spellStart"/>
            <w:r w:rsidRPr="00BF3167">
              <w:rPr>
                <w:rFonts w:ascii="Verdana" w:eastAsia="굴림" w:hAnsi="Verdana" w:cs="굴림"/>
                <w:color w:val="000000"/>
                <w:kern w:val="0"/>
                <w:sz w:val="19"/>
                <w:szCs w:val="19"/>
              </w:rPr>
              <w:t>modeller</w:t>
            </w:r>
            <w:proofErr w:type="spellEnd"/>
            <w:r w:rsidRPr="00BF3167">
              <w:rPr>
                <w:rFonts w:ascii="Verdana" w:eastAsia="굴림" w:hAnsi="Verdana" w:cs="굴림"/>
                <w:color w:val="000000"/>
                <w:kern w:val="0"/>
                <w:sz w:val="19"/>
                <w:szCs w:val="19"/>
              </w:rPr>
              <w:t xml:space="preserve"> at table level and is traceable via the dictionary tables or in </w:t>
            </w:r>
            <w:proofErr w:type="spellStart"/>
            <w:r w:rsidRPr="00BF3167">
              <w:rPr>
                <w:rFonts w:ascii="Verdana" w:eastAsia="굴림" w:hAnsi="Verdana" w:cs="굴림"/>
                <w:color w:val="000000"/>
                <w:kern w:val="0"/>
                <w:sz w:val="19"/>
                <w:szCs w:val="19"/>
              </w:rPr>
              <w:t>INFORMATION_SCHEMA.TABLE</w:t>
            </w:r>
            <w:proofErr w:type="spellEnd"/>
            <w:r w:rsidRPr="00BF3167">
              <w:rPr>
                <w:rFonts w:ascii="Verdana" w:eastAsia="굴림" w:hAnsi="Verdana" w:cs="굴림"/>
                <w:color w:val="000000"/>
                <w:kern w:val="0"/>
                <w:sz w:val="19"/>
                <w:szCs w:val="19"/>
              </w:rPr>
              <w:t xml:space="preserve">_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CONSTRAINTS.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Note</w:t>
            </w:r>
            <w:proofErr w:type="gramStart"/>
            <w:r w:rsidRPr="00BF3167">
              <w:rPr>
                <w:rFonts w:ascii="Verdana" w:eastAsia="굴림" w:hAnsi="Verdana" w:cs="굴림"/>
                <w:color w:val="000000"/>
                <w:kern w:val="0"/>
                <w:sz w:val="19"/>
                <w:szCs w:val="19"/>
              </w:rPr>
              <w:t>:</w:t>
            </w:r>
            <w:proofErr w:type="gramEnd"/>
            <w:r w:rsidRPr="00BF3167">
              <w:rPr>
                <w:rFonts w:ascii="Verdana" w:eastAsia="굴림" w:hAnsi="Verdana" w:cs="굴림"/>
                <w:color w:val="000000"/>
                <w:kern w:val="0"/>
                <w:sz w:val="19"/>
                <w:szCs w:val="19"/>
              </w:rPr>
              <w:br/>
              <w:t xml:space="preserve">NOT NULL constraints can be </w:t>
            </w:r>
            <w:r w:rsidRPr="00BF3167">
              <w:rPr>
                <w:rFonts w:ascii="Verdana" w:eastAsia="굴림" w:hAnsi="Verdana" w:cs="굴림"/>
                <w:color w:val="000000"/>
                <w:kern w:val="0"/>
                <w:sz w:val="19"/>
                <w:szCs w:val="19"/>
              </w:rPr>
              <w:lastRenderedPageBreak/>
              <w:t xml:space="preserve">defined using the tool’s “Not Null” check box in either the logical or physical model, however it is not recommended. These system generated table level constraints have unstable and inconsistent system names and can complicate error trapping and analysis.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lastRenderedPageBreak/>
              <w:t xml:space="preserve">16.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Use of permissible value sets or Value Constraints</w:t>
            </w:r>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Value sets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Preferred to be declared at the table level or via a reference table.</w:t>
            </w:r>
            <w:r w:rsidRPr="00BF3167">
              <w:rPr>
                <w:rFonts w:ascii="Verdana" w:eastAsia="굴림" w:hAnsi="Verdana" w:cs="굴림"/>
                <w:color w:val="000000"/>
                <w:kern w:val="0"/>
                <w:sz w:val="19"/>
                <w:szCs w:val="19"/>
              </w:rPr>
              <w:br/>
              <w:t>Note: Do not use the attribute/column level definition in a CHECK clause for large value sets (e.g. CHECK (</w:t>
            </w:r>
            <w:proofErr w:type="spellStart"/>
            <w:r w:rsidRPr="00BF3167">
              <w:rPr>
                <w:rFonts w:ascii="Verdana" w:eastAsia="굴림" w:hAnsi="Verdana" w:cs="굴림"/>
                <w:color w:val="000000"/>
                <w:kern w:val="0"/>
                <w:sz w:val="19"/>
                <w:szCs w:val="19"/>
              </w:rPr>
              <w:t>AIRCRAFT_TYPE</w:t>
            </w:r>
            <w:proofErr w:type="spellEnd"/>
            <w:r w:rsidRPr="00BF3167">
              <w:rPr>
                <w:rFonts w:ascii="Verdana" w:eastAsia="굴림" w:hAnsi="Verdana" w:cs="굴림"/>
                <w:color w:val="000000"/>
                <w:kern w:val="0"/>
                <w:sz w:val="19"/>
                <w:szCs w:val="19"/>
              </w:rPr>
              <w:t xml:space="preserve"> IN ('</w:t>
            </w:r>
            <w:proofErr w:type="spellStart"/>
            <w:r w:rsidRPr="00BF3167">
              <w:rPr>
                <w:rFonts w:ascii="Verdana" w:eastAsia="굴림" w:hAnsi="Verdana" w:cs="굴림"/>
                <w:color w:val="000000"/>
                <w:kern w:val="0"/>
                <w:sz w:val="19"/>
                <w:szCs w:val="19"/>
              </w:rPr>
              <w:t>B747</w:t>
            </w:r>
            <w:proofErr w:type="spellEnd"/>
            <w:r w:rsidRPr="00BF3167">
              <w:rPr>
                <w:rFonts w:ascii="Verdana" w:eastAsia="굴림" w:hAnsi="Verdana" w:cs="굴림"/>
                <w:color w:val="000000"/>
                <w:kern w:val="0"/>
                <w:sz w:val="19"/>
                <w:szCs w:val="19"/>
              </w:rPr>
              <w:t>', '</w:t>
            </w:r>
            <w:proofErr w:type="spellStart"/>
            <w:r w:rsidRPr="00BF3167">
              <w:rPr>
                <w:rFonts w:ascii="Verdana" w:eastAsia="굴림" w:hAnsi="Verdana" w:cs="굴림"/>
                <w:color w:val="000000"/>
                <w:kern w:val="0"/>
                <w:sz w:val="19"/>
                <w:szCs w:val="19"/>
              </w:rPr>
              <w:t>B747</w:t>
            </w:r>
            <w:proofErr w:type="spellEnd"/>
            <w:r w:rsidRPr="00BF3167">
              <w:rPr>
                <w:rFonts w:ascii="Verdana" w:eastAsia="굴림" w:hAnsi="Verdana" w:cs="굴림"/>
                <w:color w:val="000000"/>
                <w:kern w:val="0"/>
                <w:sz w:val="19"/>
                <w:szCs w:val="19"/>
              </w:rPr>
              <w:t>-400', '</w:t>
            </w:r>
            <w:proofErr w:type="spellStart"/>
            <w:r w:rsidRPr="00BF3167">
              <w:rPr>
                <w:rFonts w:ascii="Verdana" w:eastAsia="굴림" w:hAnsi="Verdana" w:cs="굴림"/>
                <w:color w:val="000000"/>
                <w:kern w:val="0"/>
                <w:sz w:val="19"/>
                <w:szCs w:val="19"/>
              </w:rPr>
              <w:t>B767</w:t>
            </w:r>
            <w:proofErr w:type="spellEnd"/>
            <w:r w:rsidRPr="00BF3167">
              <w:rPr>
                <w:rFonts w:ascii="Verdana" w:eastAsia="굴림" w:hAnsi="Verdana" w:cs="굴림"/>
                <w:color w:val="000000"/>
                <w:kern w:val="0"/>
                <w:sz w:val="19"/>
                <w:szCs w:val="19"/>
              </w:rPr>
              <w:t xml:space="preserve">'….25 more values follow.)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Table level checking of permissible value sets must be provided so as to provide minimal impact on changes in values.</w:t>
            </w:r>
            <w:r w:rsidRPr="00BF3167">
              <w:rPr>
                <w:rFonts w:ascii="Verdana" w:eastAsia="굴림" w:hAnsi="Verdana" w:cs="굴림"/>
                <w:color w:val="000000"/>
                <w:kern w:val="0"/>
                <w:sz w:val="19"/>
                <w:szCs w:val="19"/>
              </w:rPr>
              <w:br/>
            </w:r>
            <w:r w:rsidRPr="00BF3167">
              <w:rPr>
                <w:rFonts w:ascii="Verdana" w:eastAsia="굴림" w:hAnsi="Verdana" w:cs="굴림"/>
                <w:b/>
                <w:bCs/>
                <w:color w:val="000000"/>
                <w:kern w:val="0"/>
                <w:sz w:val="19"/>
              </w:rPr>
              <w:t>Notes</w:t>
            </w:r>
            <w:proofErr w:type="gramStart"/>
            <w:r w:rsidRPr="00BF3167">
              <w:rPr>
                <w:rFonts w:ascii="Verdana" w:eastAsia="굴림" w:hAnsi="Verdana" w:cs="굴림"/>
                <w:b/>
                <w:bCs/>
                <w:color w:val="000000"/>
                <w:kern w:val="0"/>
                <w:sz w:val="19"/>
              </w:rPr>
              <w:t>:</w:t>
            </w:r>
            <w:proofErr w:type="gramEnd"/>
            <w:r w:rsidRPr="00BF3167">
              <w:rPr>
                <w:rFonts w:ascii="Verdana" w:eastAsia="굴림" w:hAnsi="Verdana" w:cs="굴림"/>
                <w:color w:val="000000"/>
                <w:kern w:val="0"/>
                <w:sz w:val="19"/>
                <w:szCs w:val="19"/>
              </w:rPr>
              <w:br/>
              <w:t xml:space="preserve">Reference tables are preferred to be used even though examples of column value sets can be defined during the model definition.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The Data Modeling tool creates by default a column level “valid values” CHECK constraint. This column level constraint is acceptable however it can increase the difficulty in </w:t>
            </w:r>
            <w:proofErr w:type="gramStart"/>
            <w:r w:rsidRPr="00BF3167">
              <w:rPr>
                <w:rFonts w:ascii="Verdana" w:eastAsia="굴림" w:hAnsi="Verdana" w:cs="굴림"/>
                <w:color w:val="000000"/>
                <w:kern w:val="0"/>
                <w:sz w:val="19"/>
                <w:szCs w:val="19"/>
              </w:rPr>
              <w:t>trapping ,</w:t>
            </w:r>
            <w:proofErr w:type="gramEnd"/>
            <w:r w:rsidRPr="00BF3167">
              <w:rPr>
                <w:rFonts w:ascii="Verdana" w:eastAsia="굴림" w:hAnsi="Verdana" w:cs="굴림"/>
                <w:color w:val="000000"/>
                <w:kern w:val="0"/>
                <w:sz w:val="19"/>
                <w:szCs w:val="19"/>
              </w:rPr>
              <w:t xml:space="preserve"> identifying and resolving errors identified by these types of constraints.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17.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Assertions and Trigger usage</w:t>
            </w:r>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Conversion of Assertion Syntax to Trigger syntax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a) Assertion naming: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Format:</w:t>
            </w:r>
            <w:r w:rsidRPr="00BF3167">
              <w:rPr>
                <w:rFonts w:ascii="Verdana" w:eastAsia="굴림" w:hAnsi="Verdana" w:cs="굴림"/>
                <w:color w:val="000000"/>
                <w:kern w:val="0"/>
                <w:sz w:val="19"/>
                <w:szCs w:val="19"/>
              </w:rPr>
              <w:br/>
            </w:r>
            <w:r w:rsidRPr="00BF3167">
              <w:rPr>
                <w:rFonts w:ascii="Verdana" w:eastAsia="굴림" w:hAnsi="Verdana" w:cs="굴림"/>
                <w:b/>
                <w:bCs/>
                <w:color w:val="000000"/>
                <w:kern w:val="0"/>
                <w:sz w:val="19"/>
              </w:rPr>
              <w:t>&lt;assertion constraint&gt; &lt; table prefix name&gt; [&lt;underscore&gt; &lt;table prefix name&gt; …] &lt;underscore&gt; &lt;assertion constraint acronym&gt; &lt;underscore&gt; &lt;sequence number&gt; &lt;meaningful constraint name&gt;)</w:t>
            </w:r>
            <w:r w:rsidRPr="00BF3167">
              <w:rPr>
                <w:rFonts w:ascii="Verdana" w:eastAsia="굴림" w:hAnsi="Verdana" w:cs="굴림"/>
                <w:color w:val="000000"/>
                <w:kern w:val="0"/>
                <w:sz w:val="19"/>
                <w:szCs w:val="19"/>
              </w:rPr>
              <w:t xml:space="preserve">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lastRenderedPageBreak/>
              <w:t>&lt;assertion constraint acronym&gt; AS</w:t>
            </w:r>
            <w:r w:rsidRPr="00BF3167">
              <w:rPr>
                <w:rFonts w:ascii="Verdana" w:eastAsia="굴림" w:hAnsi="Verdana" w:cs="굴림"/>
                <w:color w:val="000000"/>
                <w:kern w:val="0"/>
                <w:sz w:val="19"/>
                <w:szCs w:val="19"/>
              </w:rPr>
              <w:t xml:space="preserve">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&lt;sequence number&gt;</w:t>
            </w:r>
            <w:r w:rsidRPr="00BF3167">
              <w:rPr>
                <w:rFonts w:ascii="Verdana" w:eastAsia="굴림" w:hAnsi="Verdana" w:cs="굴림"/>
                <w:color w:val="000000"/>
                <w:kern w:val="0"/>
                <w:sz w:val="19"/>
                <w:szCs w:val="19"/>
              </w:rPr>
              <w:t xml:space="preserve"> </w:t>
            </w:r>
            <w:r w:rsidRPr="00BF3167">
              <w:rPr>
                <w:rFonts w:ascii="Verdana" w:eastAsia="굴림" w:hAnsi="Verdana" w:cs="굴림"/>
                <w:i/>
                <w:iCs/>
                <w:color w:val="000000"/>
                <w:kern w:val="0"/>
                <w:sz w:val="19"/>
              </w:rPr>
              <w:t>1, increment 1</w:t>
            </w:r>
            <w:r w:rsidRPr="00BF3167">
              <w:rPr>
                <w:rFonts w:ascii="Verdana" w:eastAsia="굴림" w:hAnsi="Verdana" w:cs="굴림"/>
                <w:color w:val="000000"/>
                <w:kern w:val="0"/>
                <w:sz w:val="19"/>
                <w:szCs w:val="19"/>
              </w:rPr>
              <w:t xml:space="preserve">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b) Trigger naming:</w:t>
            </w:r>
            <w:r w:rsidRPr="00BF3167">
              <w:rPr>
                <w:rFonts w:ascii="Verdana" w:eastAsia="굴림" w:hAnsi="Verdana" w:cs="굴림"/>
                <w:color w:val="000000"/>
                <w:kern w:val="0"/>
                <w:sz w:val="19"/>
                <w:szCs w:val="19"/>
              </w:rPr>
              <w:br/>
            </w:r>
            <w:r w:rsidRPr="00BF3167">
              <w:rPr>
                <w:rFonts w:ascii="Verdana" w:eastAsia="굴림" w:hAnsi="Verdana" w:cs="굴림"/>
                <w:b/>
                <w:bCs/>
                <w:color w:val="000000"/>
                <w:kern w:val="0"/>
                <w:sz w:val="19"/>
              </w:rPr>
              <w:t>&lt;trigger name&gt;</w:t>
            </w:r>
            <w:r w:rsidRPr="00BF3167">
              <w:rPr>
                <w:rFonts w:ascii="Verdana" w:eastAsia="굴림" w:hAnsi="Verdana" w:cs="굴림"/>
                <w:color w:val="000000"/>
                <w:kern w:val="0"/>
                <w:sz w:val="19"/>
                <w:szCs w:val="19"/>
              </w:rPr>
              <w:br/>
            </w:r>
            <w:r w:rsidRPr="00BF3167">
              <w:rPr>
                <w:rFonts w:ascii="Verdana" w:eastAsia="굴림" w:hAnsi="Verdana" w:cs="굴림"/>
                <w:b/>
                <w:bCs/>
                <w:color w:val="000000"/>
                <w:kern w:val="0"/>
                <w:sz w:val="19"/>
              </w:rPr>
              <w:t>&lt;table prefix name&gt; &lt;underscore&gt; &lt;TG&gt; &lt;sequence number of trigger within table&gt; &lt;underscore&gt; &lt;trigger firing condition&gt; &lt;meaningful trigger name based on operation&gt;</w:t>
            </w:r>
            <w:r w:rsidRPr="00BF3167">
              <w:rPr>
                <w:rFonts w:ascii="Verdana" w:eastAsia="굴림" w:hAnsi="Verdana" w:cs="굴림"/>
                <w:color w:val="000000"/>
                <w:kern w:val="0"/>
                <w:sz w:val="19"/>
                <w:szCs w:val="19"/>
              </w:rPr>
              <w:t xml:space="preserve">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&lt;trigger firing condition&gt; &lt;BI&gt; | &lt;AI&gt; | &lt;BU&gt; | &lt;AU&gt; | &lt;BD&gt; | &lt;AD&gt; | &lt;</w:t>
            </w:r>
            <w:proofErr w:type="spellStart"/>
            <w:r w:rsidRPr="00BF3167">
              <w:rPr>
                <w:rFonts w:ascii="Verdana" w:eastAsia="굴림" w:hAnsi="Verdana" w:cs="굴림"/>
                <w:b/>
                <w:bCs/>
                <w:color w:val="000000"/>
                <w:kern w:val="0"/>
                <w:sz w:val="19"/>
              </w:rPr>
              <w:t>BIU</w:t>
            </w:r>
            <w:proofErr w:type="spellEnd"/>
            <w:r w:rsidRPr="00BF3167">
              <w:rPr>
                <w:rFonts w:ascii="Verdana" w:eastAsia="굴림" w:hAnsi="Verdana" w:cs="굴림"/>
                <w:b/>
                <w:bCs/>
                <w:color w:val="000000"/>
                <w:kern w:val="0"/>
                <w:sz w:val="19"/>
              </w:rPr>
              <w:t>&gt; | &lt;AIU&gt; | &lt;IO&gt;</w:t>
            </w:r>
            <w:r w:rsidRPr="00BF3167">
              <w:rPr>
                <w:rFonts w:ascii="Verdana" w:eastAsia="굴림" w:hAnsi="Verdana" w:cs="굴림"/>
                <w:color w:val="000000"/>
                <w:kern w:val="0"/>
                <w:sz w:val="19"/>
                <w:szCs w:val="19"/>
              </w:rPr>
              <w:t xml:space="preserve">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&lt;BI&gt; =</w:t>
            </w:r>
            <w:r w:rsidRPr="00BF3167">
              <w:rPr>
                <w:rFonts w:ascii="Verdana" w:eastAsia="굴림" w:hAnsi="Verdana" w:cs="굴림"/>
                <w:color w:val="000000"/>
                <w:kern w:val="0"/>
                <w:sz w:val="19"/>
                <w:szCs w:val="19"/>
              </w:rPr>
              <w:t xml:space="preserve"> </w:t>
            </w:r>
            <w:r w:rsidRPr="00BF3167">
              <w:rPr>
                <w:rFonts w:ascii="Verdana" w:eastAsia="굴림" w:hAnsi="Verdana" w:cs="굴림"/>
                <w:i/>
                <w:iCs/>
                <w:color w:val="000000"/>
                <w:kern w:val="0"/>
                <w:sz w:val="19"/>
              </w:rPr>
              <w:t>Before Insert</w:t>
            </w:r>
            <w:r w:rsidRPr="00BF3167">
              <w:rPr>
                <w:rFonts w:ascii="Verdana" w:eastAsia="굴림" w:hAnsi="Verdana" w:cs="굴림"/>
                <w:color w:val="000000"/>
                <w:kern w:val="0"/>
                <w:sz w:val="19"/>
                <w:szCs w:val="19"/>
              </w:rPr>
              <w:t xml:space="preserve">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&lt;AI&gt; =</w:t>
            </w:r>
            <w:r w:rsidRPr="00BF3167">
              <w:rPr>
                <w:rFonts w:ascii="Verdana" w:eastAsia="굴림" w:hAnsi="Verdana" w:cs="굴림"/>
                <w:color w:val="000000"/>
                <w:kern w:val="0"/>
                <w:sz w:val="19"/>
                <w:szCs w:val="19"/>
              </w:rPr>
              <w:t xml:space="preserve"> </w:t>
            </w:r>
            <w:r w:rsidRPr="00BF3167">
              <w:rPr>
                <w:rFonts w:ascii="Verdana" w:eastAsia="굴림" w:hAnsi="Verdana" w:cs="굴림"/>
                <w:i/>
                <w:iCs/>
                <w:color w:val="000000"/>
                <w:kern w:val="0"/>
                <w:sz w:val="19"/>
              </w:rPr>
              <w:t>After Insert</w:t>
            </w:r>
            <w:r w:rsidRPr="00BF3167">
              <w:rPr>
                <w:rFonts w:ascii="Verdana" w:eastAsia="굴림" w:hAnsi="Verdana" w:cs="굴림"/>
                <w:color w:val="000000"/>
                <w:kern w:val="0"/>
                <w:sz w:val="19"/>
                <w:szCs w:val="19"/>
              </w:rPr>
              <w:t xml:space="preserve">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&lt;BU&gt; =</w:t>
            </w:r>
            <w:r w:rsidRPr="00BF3167">
              <w:rPr>
                <w:rFonts w:ascii="Verdana" w:eastAsia="굴림" w:hAnsi="Verdana" w:cs="굴림"/>
                <w:color w:val="000000"/>
                <w:kern w:val="0"/>
                <w:sz w:val="19"/>
                <w:szCs w:val="19"/>
              </w:rPr>
              <w:t xml:space="preserve"> </w:t>
            </w:r>
            <w:r w:rsidRPr="00BF3167">
              <w:rPr>
                <w:rFonts w:ascii="Verdana" w:eastAsia="굴림" w:hAnsi="Verdana" w:cs="굴림"/>
                <w:i/>
                <w:iCs/>
                <w:color w:val="000000"/>
                <w:kern w:val="0"/>
                <w:sz w:val="19"/>
              </w:rPr>
              <w:t>Before Update</w:t>
            </w:r>
            <w:r w:rsidRPr="00BF3167">
              <w:rPr>
                <w:rFonts w:ascii="Verdana" w:eastAsia="굴림" w:hAnsi="Verdana" w:cs="굴림"/>
                <w:color w:val="000000"/>
                <w:kern w:val="0"/>
                <w:sz w:val="19"/>
                <w:szCs w:val="19"/>
              </w:rPr>
              <w:t xml:space="preserve">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&lt;AU&gt; =</w:t>
            </w:r>
            <w:r w:rsidRPr="00BF3167">
              <w:rPr>
                <w:rFonts w:ascii="Verdana" w:eastAsia="굴림" w:hAnsi="Verdana" w:cs="굴림"/>
                <w:color w:val="000000"/>
                <w:kern w:val="0"/>
                <w:sz w:val="19"/>
                <w:szCs w:val="19"/>
              </w:rPr>
              <w:t xml:space="preserve"> </w:t>
            </w:r>
            <w:r w:rsidRPr="00BF3167">
              <w:rPr>
                <w:rFonts w:ascii="Verdana" w:eastAsia="굴림" w:hAnsi="Verdana" w:cs="굴림"/>
                <w:i/>
                <w:iCs/>
                <w:color w:val="000000"/>
                <w:kern w:val="0"/>
                <w:sz w:val="19"/>
              </w:rPr>
              <w:t>After Update</w:t>
            </w:r>
            <w:r w:rsidRPr="00BF3167">
              <w:rPr>
                <w:rFonts w:ascii="Verdana" w:eastAsia="굴림" w:hAnsi="Verdana" w:cs="굴림"/>
                <w:color w:val="000000"/>
                <w:kern w:val="0"/>
                <w:sz w:val="19"/>
                <w:szCs w:val="19"/>
              </w:rPr>
              <w:t xml:space="preserve">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&lt;BD&gt; =</w:t>
            </w:r>
            <w:r w:rsidRPr="00BF3167">
              <w:rPr>
                <w:rFonts w:ascii="Verdana" w:eastAsia="굴림" w:hAnsi="Verdana" w:cs="굴림"/>
                <w:color w:val="000000"/>
                <w:kern w:val="0"/>
                <w:sz w:val="19"/>
                <w:szCs w:val="19"/>
              </w:rPr>
              <w:t xml:space="preserve"> </w:t>
            </w:r>
            <w:r w:rsidRPr="00BF3167">
              <w:rPr>
                <w:rFonts w:ascii="Verdana" w:eastAsia="굴림" w:hAnsi="Verdana" w:cs="굴림"/>
                <w:i/>
                <w:iCs/>
                <w:color w:val="000000"/>
                <w:kern w:val="0"/>
                <w:sz w:val="19"/>
              </w:rPr>
              <w:t>Before Delete</w:t>
            </w:r>
            <w:r w:rsidRPr="00BF3167">
              <w:rPr>
                <w:rFonts w:ascii="Verdana" w:eastAsia="굴림" w:hAnsi="Verdana" w:cs="굴림"/>
                <w:color w:val="000000"/>
                <w:kern w:val="0"/>
                <w:sz w:val="19"/>
                <w:szCs w:val="19"/>
              </w:rPr>
              <w:t xml:space="preserve">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&lt;AD&gt; =</w:t>
            </w:r>
            <w:r w:rsidRPr="00BF3167">
              <w:rPr>
                <w:rFonts w:ascii="Verdana" w:eastAsia="굴림" w:hAnsi="Verdana" w:cs="굴림"/>
                <w:color w:val="000000"/>
                <w:kern w:val="0"/>
                <w:sz w:val="19"/>
                <w:szCs w:val="19"/>
              </w:rPr>
              <w:t xml:space="preserve"> </w:t>
            </w:r>
            <w:r w:rsidRPr="00BF3167">
              <w:rPr>
                <w:rFonts w:ascii="Verdana" w:eastAsia="굴림" w:hAnsi="Verdana" w:cs="굴림"/>
                <w:i/>
                <w:iCs/>
                <w:color w:val="000000"/>
                <w:kern w:val="0"/>
                <w:sz w:val="19"/>
              </w:rPr>
              <w:t>After Delete</w:t>
            </w:r>
            <w:r w:rsidRPr="00BF3167">
              <w:rPr>
                <w:rFonts w:ascii="Verdana" w:eastAsia="굴림" w:hAnsi="Verdana" w:cs="굴림"/>
                <w:color w:val="000000"/>
                <w:kern w:val="0"/>
                <w:sz w:val="19"/>
                <w:szCs w:val="19"/>
              </w:rPr>
              <w:t xml:space="preserve">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&lt;</w:t>
            </w:r>
            <w:proofErr w:type="spellStart"/>
            <w:r w:rsidRPr="00BF3167">
              <w:rPr>
                <w:rFonts w:ascii="Verdana" w:eastAsia="굴림" w:hAnsi="Verdana" w:cs="굴림"/>
                <w:b/>
                <w:bCs/>
                <w:color w:val="000000"/>
                <w:kern w:val="0"/>
                <w:sz w:val="19"/>
              </w:rPr>
              <w:t>BIU</w:t>
            </w:r>
            <w:proofErr w:type="spellEnd"/>
            <w:r w:rsidRPr="00BF3167">
              <w:rPr>
                <w:rFonts w:ascii="Verdana" w:eastAsia="굴림" w:hAnsi="Verdana" w:cs="굴림"/>
                <w:b/>
                <w:bCs/>
                <w:color w:val="000000"/>
                <w:kern w:val="0"/>
                <w:sz w:val="19"/>
              </w:rPr>
              <w:t>&gt; =</w:t>
            </w:r>
            <w:r w:rsidRPr="00BF3167">
              <w:rPr>
                <w:rFonts w:ascii="Verdana" w:eastAsia="굴림" w:hAnsi="Verdana" w:cs="굴림"/>
                <w:color w:val="000000"/>
                <w:kern w:val="0"/>
                <w:sz w:val="19"/>
                <w:szCs w:val="19"/>
              </w:rPr>
              <w:t xml:space="preserve"> </w:t>
            </w:r>
            <w:r w:rsidRPr="00BF3167">
              <w:rPr>
                <w:rFonts w:ascii="Verdana" w:eastAsia="굴림" w:hAnsi="Verdana" w:cs="굴림"/>
                <w:i/>
                <w:iCs/>
                <w:color w:val="000000"/>
                <w:kern w:val="0"/>
                <w:sz w:val="19"/>
              </w:rPr>
              <w:t>Before Insert or Update</w:t>
            </w:r>
            <w:r w:rsidRPr="00BF3167">
              <w:rPr>
                <w:rFonts w:ascii="Verdana" w:eastAsia="굴림" w:hAnsi="Verdana" w:cs="굴림"/>
                <w:color w:val="000000"/>
                <w:kern w:val="0"/>
                <w:sz w:val="19"/>
                <w:szCs w:val="19"/>
              </w:rPr>
              <w:t xml:space="preserve">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&lt;AIU&gt; =</w:t>
            </w:r>
            <w:r w:rsidRPr="00BF3167">
              <w:rPr>
                <w:rFonts w:ascii="Verdana" w:eastAsia="굴림" w:hAnsi="Verdana" w:cs="굴림"/>
                <w:color w:val="000000"/>
                <w:kern w:val="0"/>
                <w:sz w:val="19"/>
                <w:szCs w:val="19"/>
              </w:rPr>
              <w:t xml:space="preserve"> </w:t>
            </w:r>
            <w:r w:rsidRPr="00BF3167">
              <w:rPr>
                <w:rFonts w:ascii="Verdana" w:eastAsia="굴림" w:hAnsi="Verdana" w:cs="굴림"/>
                <w:i/>
                <w:iCs/>
                <w:color w:val="000000"/>
                <w:kern w:val="0"/>
                <w:sz w:val="19"/>
              </w:rPr>
              <w:t>After Insert or Update</w:t>
            </w:r>
            <w:r w:rsidRPr="00BF3167">
              <w:rPr>
                <w:rFonts w:ascii="Verdana" w:eastAsia="굴림" w:hAnsi="Verdana" w:cs="굴림"/>
                <w:color w:val="000000"/>
                <w:kern w:val="0"/>
                <w:sz w:val="19"/>
                <w:szCs w:val="19"/>
              </w:rPr>
              <w:t xml:space="preserve">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&lt;IO&gt; =</w:t>
            </w:r>
            <w:r w:rsidRPr="00BF3167">
              <w:rPr>
                <w:rFonts w:ascii="Verdana" w:eastAsia="굴림" w:hAnsi="Verdana" w:cs="굴림"/>
                <w:color w:val="000000"/>
                <w:kern w:val="0"/>
                <w:sz w:val="19"/>
                <w:szCs w:val="19"/>
              </w:rPr>
              <w:t xml:space="preserve"> </w:t>
            </w:r>
            <w:r w:rsidRPr="00BF3167">
              <w:rPr>
                <w:rFonts w:ascii="Verdana" w:eastAsia="굴림" w:hAnsi="Verdana" w:cs="굴림"/>
                <w:i/>
                <w:iCs/>
                <w:color w:val="000000"/>
                <w:kern w:val="0"/>
                <w:sz w:val="19"/>
              </w:rPr>
              <w:t>Instead of</w:t>
            </w:r>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lastRenderedPageBreak/>
              <w:t xml:space="preserve">Assertions as defined in </w:t>
            </w:r>
            <w:proofErr w:type="spellStart"/>
            <w:proofErr w:type="gramStart"/>
            <w:r w:rsidRPr="00BF3167">
              <w:rPr>
                <w:rFonts w:ascii="Verdana" w:eastAsia="굴림" w:hAnsi="Verdana" w:cs="굴림"/>
                <w:color w:val="000000"/>
                <w:kern w:val="0"/>
                <w:sz w:val="19"/>
                <w:szCs w:val="19"/>
              </w:rPr>
              <w:t>SQL92</w:t>
            </w:r>
            <w:proofErr w:type="spellEnd"/>
            <w:r w:rsidRPr="00BF3167">
              <w:rPr>
                <w:rFonts w:ascii="Verdana" w:eastAsia="굴림" w:hAnsi="Verdana" w:cs="굴림"/>
                <w:color w:val="000000"/>
                <w:kern w:val="0"/>
                <w:sz w:val="19"/>
                <w:szCs w:val="19"/>
              </w:rPr>
              <w:t>,</w:t>
            </w:r>
            <w:proofErr w:type="gramEnd"/>
            <w:r w:rsidRPr="00BF3167">
              <w:rPr>
                <w:rFonts w:ascii="Verdana" w:eastAsia="굴림" w:hAnsi="Verdana" w:cs="굴림"/>
                <w:color w:val="000000"/>
                <w:kern w:val="0"/>
                <w:sz w:val="19"/>
                <w:szCs w:val="19"/>
              </w:rPr>
              <w:t xml:space="preserve"> are essentially CHECK clauses that can be enforceable between tables. However, Oracle’s current implementation does not have any capability to enforce Assertions. Hence </w:t>
            </w:r>
            <w:r w:rsidRPr="00BF3167">
              <w:rPr>
                <w:rFonts w:ascii="Verdana" w:eastAsia="굴림" w:hAnsi="Verdana" w:cs="굴림"/>
                <w:color w:val="000000"/>
                <w:kern w:val="0"/>
                <w:sz w:val="19"/>
                <w:szCs w:val="19"/>
              </w:rPr>
              <w:lastRenderedPageBreak/>
              <w:t xml:space="preserve">these have to be converted to Triggers.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Assertions can be defined at the semantic level of the data model. These will have to be flagged e.g. by naming as e.g. (&lt;database category&gt;_&lt;table number&gt;_&lt; constraint type&gt;&lt;constraint number within table&gt;_&lt;constraint name text&gt;), where constraint type could be CK for check, AS for assertion etc. This will make it easier for trace and conversion to triggers possibly, automatically.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e.g. </w:t>
            </w:r>
            <w:proofErr w:type="spellStart"/>
            <w:r w:rsidRPr="00BF3167">
              <w:rPr>
                <w:rFonts w:ascii="Verdana" w:eastAsia="굴림" w:hAnsi="Verdana" w:cs="굴림"/>
                <w:color w:val="000000"/>
                <w:kern w:val="0"/>
                <w:sz w:val="19"/>
                <w:szCs w:val="19"/>
              </w:rPr>
              <w:t>YA001_TG1_BI_AIR_REGISTRY_ID</w:t>
            </w:r>
            <w:proofErr w:type="spellEnd"/>
            <w:r w:rsidRPr="00BF3167">
              <w:rPr>
                <w:rFonts w:ascii="Verdana" w:eastAsia="굴림" w:hAnsi="Verdana" w:cs="굴림"/>
                <w:color w:val="000000"/>
                <w:kern w:val="0"/>
                <w:sz w:val="19"/>
                <w:szCs w:val="19"/>
              </w:rPr>
              <w:t xml:space="preserve">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lastRenderedPageBreak/>
              <w:t xml:space="preserve">18.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Unique Identifiers and hidden columns in relationships</w:t>
            </w:r>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Do not leave everything to default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 xml:space="preserve">User defined </w:t>
            </w:r>
            <w:proofErr w:type="spellStart"/>
            <w:r w:rsidRPr="00BF3167">
              <w:rPr>
                <w:rFonts w:ascii="Verdana" w:eastAsia="굴림" w:hAnsi="Verdana" w:cs="굴림"/>
                <w:b/>
                <w:bCs/>
                <w:color w:val="000000"/>
                <w:kern w:val="0"/>
                <w:sz w:val="19"/>
              </w:rPr>
              <w:t>UID</w:t>
            </w:r>
            <w:proofErr w:type="spellEnd"/>
            <w:r w:rsidRPr="00BF3167">
              <w:rPr>
                <w:rFonts w:ascii="Verdana" w:eastAsia="굴림" w:hAnsi="Verdana" w:cs="굴림"/>
                <w:b/>
                <w:bCs/>
                <w:color w:val="000000"/>
                <w:kern w:val="0"/>
                <w:sz w:val="19"/>
              </w:rPr>
              <w:t xml:space="preserve"> naming</w:t>
            </w:r>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When you enter the </w:t>
            </w:r>
            <w:proofErr w:type="spellStart"/>
            <w:r w:rsidRPr="00BF3167">
              <w:rPr>
                <w:rFonts w:ascii="Verdana" w:eastAsia="굴림" w:hAnsi="Verdana" w:cs="굴림"/>
                <w:color w:val="000000"/>
                <w:kern w:val="0"/>
                <w:sz w:val="19"/>
                <w:szCs w:val="19"/>
              </w:rPr>
              <w:t>UID</w:t>
            </w:r>
            <w:proofErr w:type="spellEnd"/>
            <w:r w:rsidRPr="00BF3167">
              <w:rPr>
                <w:rFonts w:ascii="Verdana" w:eastAsia="굴림" w:hAnsi="Verdana" w:cs="굴림"/>
                <w:color w:val="000000"/>
                <w:kern w:val="0"/>
                <w:sz w:val="19"/>
                <w:szCs w:val="19"/>
              </w:rPr>
              <w:t xml:space="preserve"> general tab on an entity attribute/column in Data Modeling Tool, select the primary key check </w:t>
            </w:r>
            <w:proofErr w:type="spellStart"/>
            <w:r w:rsidRPr="00BF3167">
              <w:rPr>
                <w:rFonts w:ascii="Verdana" w:eastAsia="굴림" w:hAnsi="Verdana" w:cs="굴림"/>
                <w:color w:val="000000"/>
                <w:kern w:val="0"/>
                <w:sz w:val="19"/>
                <w:szCs w:val="19"/>
              </w:rPr>
              <w:t>box.s</w:t>
            </w:r>
            <w:proofErr w:type="spellEnd"/>
            <w:r w:rsidRPr="00BF3167">
              <w:rPr>
                <w:rFonts w:ascii="Verdana" w:eastAsia="굴림" w:hAnsi="Verdana" w:cs="굴림"/>
                <w:color w:val="000000"/>
                <w:kern w:val="0"/>
                <w:sz w:val="19"/>
                <w:szCs w:val="19"/>
              </w:rPr>
              <w:t xml:space="preserve">: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User assigned based on entity/table naming</w:t>
            </w:r>
            <w:r w:rsidRPr="00BF3167">
              <w:rPr>
                <w:rFonts w:ascii="Verdana" w:eastAsia="굴림" w:hAnsi="Verdana" w:cs="굴림"/>
                <w:color w:val="000000"/>
                <w:kern w:val="0"/>
                <w:sz w:val="19"/>
                <w:szCs w:val="19"/>
              </w:rPr>
              <w:t xml:space="preserve"> </w:t>
            </w:r>
          </w:p>
          <w:p w:rsidR="00BF3167" w:rsidRPr="00BF3167" w:rsidRDefault="00BF3167" w:rsidP="00BF3167">
            <w:pPr>
              <w:widowControl/>
              <w:wordWrap/>
              <w:autoSpaceDE/>
              <w:autoSpaceDN/>
              <w:spacing w:before="100" w:beforeAutospacing="1" w:after="240"/>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 xml:space="preserve">e.g. &lt;table prefix name&gt; </w:t>
            </w:r>
            <w:proofErr w:type="spellStart"/>
            <w:r w:rsidRPr="00BF3167">
              <w:rPr>
                <w:rFonts w:ascii="Verdana" w:eastAsia="굴림" w:hAnsi="Verdana" w:cs="굴림"/>
                <w:b/>
                <w:bCs/>
                <w:color w:val="000000"/>
                <w:kern w:val="0"/>
                <w:sz w:val="19"/>
              </w:rPr>
              <w:t>PK</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Applied to the INDEX option of the table in the physical view of the model.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19.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Complex procedural constraints</w:t>
            </w:r>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proofErr w:type="spellStart"/>
            <w:r w:rsidRPr="00BF3167">
              <w:rPr>
                <w:rFonts w:ascii="Verdana" w:eastAsia="굴림" w:hAnsi="Verdana" w:cs="굴림"/>
                <w:b/>
                <w:bCs/>
                <w:color w:val="000000"/>
                <w:kern w:val="0"/>
                <w:sz w:val="19"/>
              </w:rPr>
              <w:t>SQL92</w:t>
            </w:r>
            <w:proofErr w:type="spellEnd"/>
            <w:r w:rsidRPr="00BF3167">
              <w:rPr>
                <w:rFonts w:ascii="Verdana" w:eastAsia="굴림" w:hAnsi="Verdana" w:cs="굴림"/>
                <w:b/>
                <w:bCs/>
                <w:color w:val="000000"/>
                <w:kern w:val="0"/>
                <w:sz w:val="19"/>
              </w:rPr>
              <w:t xml:space="preserve"> syntax</w:t>
            </w:r>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Procedural constraints are to be declared as Assertion Constraints, which can later be converted to triggers, until this feature is available in Oracle.</w:t>
            </w:r>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20.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Common tables (i.e. overlapping into subject areas) into a common Core</w:t>
            </w:r>
            <w:r w:rsidRPr="00BF3167">
              <w:rPr>
                <w:rFonts w:ascii="Verdana" w:eastAsia="굴림" w:hAnsi="Verdana" w:cs="굴림"/>
                <w:color w:val="000000"/>
                <w:kern w:val="0"/>
                <w:sz w:val="19"/>
                <w:szCs w:val="19"/>
              </w:rPr>
              <w:t xml:space="preserve"> </w:t>
            </w:r>
          </w:p>
        </w:tc>
        <w:tc>
          <w:tcPr>
            <w:tcW w:w="0" w:type="auto"/>
            <w:gridSpan w:val="3"/>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There are many tables that would be “involved” with many subject areas. These need to be re-defined into a “core table”, with modify privileges that need to be agreed upon regarding the data in them. e.g</w:t>
            </w:r>
            <w:proofErr w:type="gramStart"/>
            <w:r w:rsidRPr="00BF3167">
              <w:rPr>
                <w:rFonts w:ascii="Verdana" w:eastAsia="굴림" w:hAnsi="Verdana" w:cs="굴림"/>
                <w:color w:val="000000"/>
                <w:kern w:val="0"/>
                <w:sz w:val="19"/>
                <w:szCs w:val="19"/>
              </w:rPr>
              <w:t>..</w:t>
            </w:r>
            <w:proofErr w:type="gramEnd"/>
            <w:r w:rsidRPr="00BF3167">
              <w:rPr>
                <w:rFonts w:ascii="Verdana" w:eastAsia="굴림" w:hAnsi="Verdana" w:cs="굴림"/>
                <w:color w:val="000000"/>
                <w:kern w:val="0"/>
                <w:sz w:val="19"/>
                <w:szCs w:val="19"/>
              </w:rPr>
              <w:t xml:space="preserve"> </w:t>
            </w:r>
            <w:proofErr w:type="gramStart"/>
            <w:r w:rsidRPr="00BF3167">
              <w:rPr>
                <w:rFonts w:ascii="Verdana" w:eastAsia="굴림" w:hAnsi="Verdana" w:cs="굴림"/>
                <w:color w:val="000000"/>
                <w:kern w:val="0"/>
                <w:sz w:val="19"/>
                <w:szCs w:val="19"/>
              </w:rPr>
              <w:t>any</w:t>
            </w:r>
            <w:proofErr w:type="gramEnd"/>
            <w:r w:rsidRPr="00BF3167">
              <w:rPr>
                <w:rFonts w:ascii="Verdana" w:eastAsia="굴림" w:hAnsi="Verdana" w:cs="굴림"/>
                <w:color w:val="000000"/>
                <w:kern w:val="0"/>
                <w:sz w:val="19"/>
                <w:szCs w:val="19"/>
              </w:rPr>
              <w:t xml:space="preserve"> column of a table that is involved with more than one subject area, is a candidate to be in the core group list of tables.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lastRenderedPageBreak/>
              <w:t xml:space="preserve">21.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Subject Matter based Integration vs. Technical model integration</w:t>
            </w:r>
            <w:r w:rsidRPr="00BF3167">
              <w:rPr>
                <w:rFonts w:ascii="Verdana" w:eastAsia="굴림" w:hAnsi="Verdana" w:cs="굴림"/>
                <w:color w:val="000000"/>
                <w:kern w:val="0"/>
                <w:sz w:val="19"/>
                <w:szCs w:val="19"/>
              </w:rPr>
              <w:t xml:space="preserve"> </w:t>
            </w:r>
          </w:p>
        </w:tc>
        <w:tc>
          <w:tcPr>
            <w:tcW w:w="0" w:type="auto"/>
            <w:gridSpan w:val="3"/>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There are two kinds of integration. Technical integration and subject matter integration.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Technical integration is based on standards that can be established. There is the subject matter </w:t>
            </w:r>
            <w:proofErr w:type="gramStart"/>
            <w:r w:rsidRPr="00BF3167">
              <w:rPr>
                <w:rFonts w:ascii="Verdana" w:eastAsia="굴림" w:hAnsi="Verdana" w:cs="굴림"/>
                <w:color w:val="000000"/>
                <w:kern w:val="0"/>
                <w:sz w:val="19"/>
                <w:szCs w:val="19"/>
              </w:rPr>
              <w:t>integration, that</w:t>
            </w:r>
            <w:proofErr w:type="gramEnd"/>
            <w:r w:rsidRPr="00BF3167">
              <w:rPr>
                <w:rFonts w:ascii="Verdana" w:eastAsia="굴림" w:hAnsi="Verdana" w:cs="굴림"/>
                <w:color w:val="000000"/>
                <w:kern w:val="0"/>
                <w:sz w:val="19"/>
                <w:szCs w:val="19"/>
              </w:rPr>
              <w:t xml:space="preserve"> is based on semantics of the subject areas involved, which requires that two or more modeling teams be harmonized in terms of table and column constructs, constraints etc.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Both Technical and Semantic Integration needs to be recognized and procedures established.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22.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Data Modeling Approach</w:t>
            </w:r>
            <w:r w:rsidRPr="00BF3167">
              <w:rPr>
                <w:rFonts w:ascii="Verdana" w:eastAsia="굴림" w:hAnsi="Verdana" w:cs="굴림"/>
                <w:color w:val="000000"/>
                <w:kern w:val="0"/>
                <w:sz w:val="19"/>
                <w:szCs w:val="19"/>
              </w:rPr>
              <w:t xml:space="preserve"> </w:t>
            </w:r>
          </w:p>
        </w:tc>
        <w:tc>
          <w:tcPr>
            <w:tcW w:w="0" w:type="auto"/>
            <w:gridSpan w:val="3"/>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The modeling approach taken should not be arbitrary. There shall be </w:t>
            </w:r>
            <w:r w:rsidRPr="00BF3167">
              <w:rPr>
                <w:rFonts w:ascii="Verdana" w:eastAsia="굴림" w:hAnsi="Verdana" w:cs="굴림"/>
                <w:b/>
                <w:bCs/>
                <w:color w:val="000000"/>
                <w:kern w:val="0"/>
                <w:sz w:val="19"/>
              </w:rPr>
              <w:t>supporting natural language sentences with examples, to justify any of the relationships or, the attributes of the entities---which essentially form the basis of any walkthrough with the users</w:t>
            </w:r>
            <w:r w:rsidRPr="00BF3167">
              <w:rPr>
                <w:rFonts w:ascii="Verdana" w:eastAsia="굴림" w:hAnsi="Verdana" w:cs="굴림"/>
                <w:color w:val="000000"/>
                <w:kern w:val="0"/>
                <w:sz w:val="19"/>
                <w:szCs w:val="19"/>
              </w:rPr>
              <w:t xml:space="preserve">. Projects based on an ad hoc approach generally meet with disaster. Supporting documentation on successful formalized approaches needs to be provided to assist in formulating a </w:t>
            </w:r>
            <w:proofErr w:type="spellStart"/>
            <w:r w:rsidRPr="00BF3167">
              <w:rPr>
                <w:rFonts w:ascii="Verdana" w:eastAsia="굴림" w:hAnsi="Verdana" w:cs="굴림"/>
                <w:color w:val="000000"/>
                <w:kern w:val="0"/>
                <w:sz w:val="19"/>
                <w:szCs w:val="19"/>
              </w:rPr>
              <w:t>TC</w:t>
            </w:r>
            <w:proofErr w:type="spellEnd"/>
            <w:r w:rsidRPr="00BF3167">
              <w:rPr>
                <w:rFonts w:ascii="Verdana" w:eastAsia="굴림" w:hAnsi="Verdana" w:cs="굴림"/>
                <w:color w:val="000000"/>
                <w:kern w:val="0"/>
                <w:sz w:val="19"/>
                <w:szCs w:val="19"/>
              </w:rPr>
              <w:t xml:space="preserve"> tailored approach (Note that no two projects are unique, and the plug-and-play of project methodology leaves a lot to be desired)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23.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Standard Data Types</w:t>
            </w:r>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Need to be defined for specific purposes e.g. amounts with decimal (19,4) varchar usage etc. </w:t>
            </w:r>
          </w:p>
        </w:tc>
        <w:tc>
          <w:tcPr>
            <w:tcW w:w="0" w:type="auto"/>
            <w:tcBorders>
              <w:top w:val="outset" w:sz="6" w:space="0" w:color="auto"/>
              <w:left w:val="outset" w:sz="6" w:space="0" w:color="auto"/>
              <w:bottom w:val="outset" w:sz="6" w:space="0" w:color="auto"/>
              <w:right w:val="outset" w:sz="6" w:space="0" w:color="auto"/>
            </w:tcBorders>
            <w:vAlign w:val="center"/>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proofErr w:type="spellStart"/>
            <w:r w:rsidRPr="00BF3167">
              <w:rPr>
                <w:rFonts w:ascii="Verdana" w:eastAsia="굴림" w:hAnsi="Verdana" w:cs="굴림"/>
                <w:b/>
                <w:bCs/>
                <w:color w:val="000000"/>
                <w:kern w:val="0"/>
                <w:sz w:val="19"/>
              </w:rPr>
              <w:t>TC</w:t>
            </w:r>
            <w:proofErr w:type="spellEnd"/>
            <w:r w:rsidRPr="00BF3167">
              <w:rPr>
                <w:rFonts w:ascii="Verdana" w:eastAsia="굴림" w:hAnsi="Verdana" w:cs="굴림"/>
                <w:b/>
                <w:bCs/>
                <w:color w:val="000000"/>
                <w:kern w:val="0"/>
                <w:sz w:val="19"/>
              </w:rPr>
              <w:t xml:space="preserve"> conforms to </w:t>
            </w:r>
            <w:proofErr w:type="spellStart"/>
            <w:r w:rsidRPr="00BF3167">
              <w:rPr>
                <w:rFonts w:ascii="Verdana" w:eastAsia="굴림" w:hAnsi="Verdana" w:cs="굴림"/>
                <w:b/>
                <w:bCs/>
                <w:color w:val="000000"/>
                <w:kern w:val="0"/>
                <w:sz w:val="19"/>
              </w:rPr>
              <w:t>SQL92</w:t>
            </w:r>
            <w:proofErr w:type="spellEnd"/>
            <w:r w:rsidRPr="00BF3167">
              <w:rPr>
                <w:rFonts w:ascii="Verdana" w:eastAsia="굴림" w:hAnsi="Verdana" w:cs="굴림"/>
                <w:b/>
                <w:bCs/>
                <w:color w:val="000000"/>
                <w:kern w:val="0"/>
                <w:sz w:val="19"/>
              </w:rPr>
              <w:t xml:space="preserve"> standard data types and does not take into account any extensions (e.g. Money)</w:t>
            </w:r>
            <w:r w:rsidRPr="00BF3167">
              <w:rPr>
                <w:rFonts w:ascii="Verdana" w:eastAsia="굴림" w:hAnsi="Verdana" w:cs="굴림"/>
                <w:color w:val="000000"/>
                <w:kern w:val="0"/>
                <w:sz w:val="19"/>
                <w:szCs w:val="19"/>
              </w:rPr>
              <w:t xml:space="preserve">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24.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User Defined Data Types (</w:t>
            </w:r>
            <w:proofErr w:type="spellStart"/>
            <w:r w:rsidRPr="00BF3167">
              <w:rPr>
                <w:rFonts w:ascii="Verdana" w:eastAsia="굴림" w:hAnsi="Verdana" w:cs="굴림"/>
                <w:b/>
                <w:bCs/>
                <w:color w:val="000000"/>
                <w:kern w:val="0"/>
                <w:sz w:val="19"/>
              </w:rPr>
              <w:t>UDT</w:t>
            </w:r>
            <w:proofErr w:type="spellEnd"/>
            <w:r w:rsidRPr="00BF3167">
              <w:rPr>
                <w:rFonts w:ascii="Verdana" w:eastAsia="굴림" w:hAnsi="Verdana" w:cs="굴림"/>
                <w:b/>
                <w:bCs/>
                <w:color w:val="000000"/>
                <w:kern w:val="0"/>
                <w:sz w:val="19"/>
              </w:rPr>
              <w:t>)</w:t>
            </w:r>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To be administered via Data Administration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To avoid a proliferation of User data types, use the </w:t>
            </w:r>
            <w:proofErr w:type="spellStart"/>
            <w:r w:rsidRPr="00BF3167">
              <w:rPr>
                <w:rFonts w:ascii="Verdana" w:eastAsia="굴림" w:hAnsi="Verdana" w:cs="굴림"/>
                <w:color w:val="000000"/>
                <w:kern w:val="0"/>
                <w:sz w:val="19"/>
                <w:szCs w:val="19"/>
              </w:rPr>
              <w:t>UDTs</w:t>
            </w:r>
            <w:proofErr w:type="spellEnd"/>
            <w:r w:rsidRPr="00BF3167">
              <w:rPr>
                <w:rFonts w:ascii="Verdana" w:eastAsia="굴림" w:hAnsi="Verdana" w:cs="굴림"/>
                <w:color w:val="000000"/>
                <w:kern w:val="0"/>
                <w:sz w:val="19"/>
                <w:szCs w:val="19"/>
              </w:rPr>
              <w:t xml:space="preserve"> defined in ISO SQL/MM standard and in the emerging </w:t>
            </w:r>
            <w:proofErr w:type="spellStart"/>
            <w:r w:rsidRPr="00BF3167">
              <w:rPr>
                <w:rFonts w:ascii="Verdana" w:eastAsia="굴림" w:hAnsi="Verdana" w:cs="굴림"/>
                <w:color w:val="000000"/>
                <w:kern w:val="0"/>
                <w:sz w:val="19"/>
                <w:szCs w:val="19"/>
              </w:rPr>
              <w:t>SQL2002</w:t>
            </w:r>
            <w:proofErr w:type="spellEnd"/>
            <w:r w:rsidRPr="00BF3167">
              <w:rPr>
                <w:rFonts w:ascii="Verdana" w:eastAsia="굴림" w:hAnsi="Verdana" w:cs="굴림"/>
                <w:color w:val="000000"/>
                <w:kern w:val="0"/>
                <w:sz w:val="19"/>
                <w:szCs w:val="19"/>
              </w:rPr>
              <w:t xml:space="preserve"> standard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To be administered via Data Administration.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25.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Indexes</w:t>
            </w:r>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Custom Tables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Used to apply naming standards to the key constraints.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ORACLE generates the </w:t>
            </w:r>
            <w:proofErr w:type="spellStart"/>
            <w:r w:rsidRPr="00BF3167">
              <w:rPr>
                <w:rFonts w:ascii="Verdana" w:eastAsia="굴림" w:hAnsi="Verdana" w:cs="굴림"/>
                <w:color w:val="000000"/>
                <w:kern w:val="0"/>
                <w:sz w:val="19"/>
                <w:szCs w:val="19"/>
              </w:rPr>
              <w:t>PK</w:t>
            </w:r>
            <w:proofErr w:type="spellEnd"/>
            <w:r w:rsidRPr="00BF3167">
              <w:rPr>
                <w:rFonts w:ascii="Verdana" w:eastAsia="굴림" w:hAnsi="Verdana" w:cs="굴림"/>
                <w:color w:val="000000"/>
                <w:kern w:val="0"/>
                <w:sz w:val="19"/>
                <w:szCs w:val="19"/>
              </w:rPr>
              <w:t xml:space="preserve"> and AK indexes by default so there is no need to request this action. The </w:t>
            </w:r>
            <w:proofErr w:type="spellStart"/>
            <w:r w:rsidRPr="00BF3167">
              <w:rPr>
                <w:rFonts w:ascii="Verdana" w:eastAsia="굴림" w:hAnsi="Verdana" w:cs="굴림"/>
                <w:color w:val="000000"/>
                <w:kern w:val="0"/>
                <w:sz w:val="19"/>
                <w:szCs w:val="19"/>
              </w:rPr>
              <w:t>FK</w:t>
            </w:r>
            <w:proofErr w:type="spellEnd"/>
            <w:r w:rsidRPr="00BF3167">
              <w:rPr>
                <w:rFonts w:ascii="Verdana" w:eastAsia="굴림" w:hAnsi="Verdana" w:cs="굴림"/>
                <w:color w:val="000000"/>
                <w:kern w:val="0"/>
                <w:sz w:val="19"/>
                <w:szCs w:val="19"/>
              </w:rPr>
              <w:t xml:space="preserve"> index not automatically generated by the ORACLE RDBMS.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26.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Views</w:t>
            </w:r>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Identify views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 xml:space="preserve">&lt;view&gt; &lt;V&gt; &lt;4 alpha&gt;&lt;underscore&gt; &lt;meaningful view name&gt;) or &lt;V&gt; &lt;underscore&gt;&lt;3 </w:t>
            </w:r>
            <w:proofErr w:type="spellStart"/>
            <w:r w:rsidRPr="00BF3167">
              <w:rPr>
                <w:rFonts w:ascii="Verdana" w:eastAsia="굴림" w:hAnsi="Verdana" w:cs="굴림"/>
                <w:b/>
                <w:bCs/>
                <w:color w:val="000000"/>
                <w:kern w:val="0"/>
                <w:sz w:val="19"/>
              </w:rPr>
              <w:t>alph</w:t>
            </w:r>
            <w:proofErr w:type="spellEnd"/>
            <w:r w:rsidRPr="00BF3167">
              <w:rPr>
                <w:rFonts w:ascii="Verdana" w:eastAsia="굴림" w:hAnsi="Verdana" w:cs="굴림"/>
                <w:b/>
                <w:bCs/>
                <w:color w:val="000000"/>
                <w:kern w:val="0"/>
                <w:sz w:val="19"/>
              </w:rPr>
              <w:t>&gt; &lt;underscore&gt;&lt;meaningful view name&gt;</w:t>
            </w:r>
            <w:r w:rsidRPr="00BF3167">
              <w:rPr>
                <w:rFonts w:ascii="Verdana" w:eastAsia="굴림" w:hAnsi="Verdana" w:cs="굴림"/>
                <w:color w:val="000000"/>
                <w:kern w:val="0"/>
                <w:sz w:val="19"/>
                <w:szCs w:val="19"/>
              </w:rPr>
              <w:t xml:space="preserve">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e.g. </w:t>
            </w:r>
            <w:proofErr w:type="spellStart"/>
            <w:r w:rsidRPr="00BF3167">
              <w:rPr>
                <w:rFonts w:ascii="Verdana" w:eastAsia="굴림" w:hAnsi="Verdana" w:cs="굴림"/>
                <w:color w:val="000000"/>
                <w:kern w:val="0"/>
                <w:sz w:val="19"/>
                <w:szCs w:val="19"/>
              </w:rPr>
              <w:t>Vaaaa_DIRECTORY_CLIENT</w:t>
            </w:r>
            <w:proofErr w:type="spellEnd"/>
            <w:r w:rsidRPr="00BF3167">
              <w:rPr>
                <w:rFonts w:ascii="Verdana" w:eastAsia="굴림" w:hAnsi="Verdana" w:cs="굴림"/>
                <w:color w:val="000000"/>
                <w:kern w:val="0"/>
                <w:sz w:val="19"/>
                <w:szCs w:val="19"/>
              </w:rPr>
              <w:t xml:space="preserve"> or </w:t>
            </w:r>
            <w:proofErr w:type="spellStart"/>
            <w:r w:rsidRPr="00BF3167">
              <w:rPr>
                <w:rFonts w:ascii="Verdana" w:eastAsia="굴림" w:hAnsi="Verdana" w:cs="굴림"/>
                <w:color w:val="000000"/>
                <w:kern w:val="0"/>
                <w:sz w:val="19"/>
                <w:szCs w:val="19"/>
              </w:rPr>
              <w:t>V_aaa_DIRECTORY_CLIENT</w:t>
            </w:r>
            <w:proofErr w:type="spellEnd"/>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lastRenderedPageBreak/>
              <w:t xml:space="preserve">27.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Sequences</w:t>
            </w:r>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Identify sequences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&lt;sequence&gt; &lt; table short name&gt; &lt;underscore&gt; &lt; SQ&gt;&lt;sequence number&gt; &lt;meaningful sequence name&gt;</w:t>
            </w:r>
            <w:r w:rsidRPr="00BF3167">
              <w:rPr>
                <w:rFonts w:ascii="Verdana" w:eastAsia="굴림" w:hAnsi="Verdana" w:cs="굴림"/>
                <w:color w:val="000000"/>
                <w:kern w:val="0"/>
                <w:sz w:val="19"/>
                <w:szCs w:val="19"/>
              </w:rPr>
              <w:t xml:space="preserve">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Usually the same as the trigger which uses this sequence)</w:t>
            </w:r>
            <w:r w:rsidRPr="00BF3167">
              <w:rPr>
                <w:rFonts w:ascii="Verdana" w:eastAsia="굴림" w:hAnsi="Verdana" w:cs="굴림"/>
                <w:color w:val="000000"/>
                <w:kern w:val="0"/>
                <w:sz w:val="19"/>
                <w:szCs w:val="19"/>
              </w:rPr>
              <w:t xml:space="preserve">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e.g. </w:t>
            </w:r>
            <w:proofErr w:type="spellStart"/>
            <w:r w:rsidRPr="00BF3167">
              <w:rPr>
                <w:rFonts w:ascii="Verdana" w:eastAsia="굴림" w:hAnsi="Verdana" w:cs="굴림"/>
                <w:color w:val="000000"/>
                <w:kern w:val="0"/>
                <w:sz w:val="19"/>
                <w:szCs w:val="19"/>
              </w:rPr>
              <w:t>CC001_SQ1_FO_REPORT_ID</w:t>
            </w:r>
            <w:proofErr w:type="spellEnd"/>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28.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Synonyms</w:t>
            </w:r>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Using Synonyms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These are defined as the same as the full table name. </w:t>
            </w:r>
          </w:p>
        </w:tc>
        <w:tc>
          <w:tcPr>
            <w:tcW w:w="0" w:type="auto"/>
            <w:tcBorders>
              <w:top w:val="outset" w:sz="6" w:space="0" w:color="auto"/>
              <w:left w:val="outset" w:sz="6" w:space="0" w:color="auto"/>
              <w:bottom w:val="outset" w:sz="6" w:space="0" w:color="auto"/>
              <w:right w:val="outset" w:sz="6" w:space="0" w:color="auto"/>
            </w:tcBorders>
            <w:vAlign w:val="center"/>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29.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Procedures/Functions</w:t>
            </w:r>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Packaged Procedures &amp;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Standalone Procedures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&lt;Procedure/function&gt; &lt;acronym&gt;&lt;sequence number&gt;&lt;underscore&gt; &lt;meaningful name&gt;)</w:t>
            </w:r>
            <w:r w:rsidRPr="00BF3167">
              <w:rPr>
                <w:rFonts w:ascii="Verdana" w:eastAsia="굴림" w:hAnsi="Verdana" w:cs="굴림"/>
                <w:color w:val="000000"/>
                <w:kern w:val="0"/>
                <w:sz w:val="19"/>
                <w:szCs w:val="19"/>
              </w:rPr>
              <w:br/>
              <w:t>where</w:t>
            </w:r>
            <w:r w:rsidRPr="00BF3167">
              <w:rPr>
                <w:rFonts w:ascii="Verdana" w:eastAsia="굴림" w:hAnsi="Verdana" w:cs="굴림"/>
                <w:color w:val="000000"/>
                <w:kern w:val="0"/>
                <w:sz w:val="19"/>
                <w:szCs w:val="19"/>
              </w:rPr>
              <w:br/>
            </w:r>
            <w:r w:rsidRPr="00BF3167">
              <w:rPr>
                <w:rFonts w:ascii="Verdana" w:eastAsia="굴림" w:hAnsi="Verdana" w:cs="굴림"/>
                <w:b/>
                <w:bCs/>
                <w:color w:val="000000"/>
                <w:kern w:val="0"/>
                <w:sz w:val="19"/>
              </w:rPr>
              <w:t>acronym SP or FN</w:t>
            </w:r>
            <w:r w:rsidRPr="00BF3167">
              <w:rPr>
                <w:rFonts w:ascii="Verdana" w:eastAsia="굴림" w:hAnsi="Verdana" w:cs="굴림"/>
                <w:color w:val="000000"/>
                <w:kern w:val="0"/>
                <w:sz w:val="19"/>
                <w:szCs w:val="19"/>
              </w:rPr>
              <w:t xml:space="preserve"> </w:t>
            </w:r>
          </w:p>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e.g.</w:t>
            </w:r>
            <w:r w:rsidRPr="00BF3167">
              <w:rPr>
                <w:rFonts w:ascii="Verdana" w:eastAsia="굴림" w:hAnsi="Verdana" w:cs="굴림"/>
                <w:color w:val="000000"/>
                <w:kern w:val="0"/>
                <w:sz w:val="19"/>
                <w:szCs w:val="19"/>
              </w:rPr>
              <w:br/>
              <w:t xml:space="preserve">SP_ </w:t>
            </w:r>
            <w:proofErr w:type="spellStart"/>
            <w:r w:rsidRPr="00BF3167">
              <w:rPr>
                <w:rFonts w:ascii="Verdana" w:eastAsia="굴림" w:hAnsi="Verdana" w:cs="굴림"/>
                <w:color w:val="000000"/>
                <w:kern w:val="0"/>
                <w:sz w:val="19"/>
                <w:szCs w:val="19"/>
              </w:rPr>
              <w:t>CHANGE_PASSWORD</w:t>
            </w:r>
            <w:proofErr w:type="spellEnd"/>
            <w:r w:rsidRPr="00BF3167">
              <w:rPr>
                <w:rFonts w:ascii="Verdana" w:eastAsia="굴림" w:hAnsi="Verdana" w:cs="굴림"/>
                <w:color w:val="000000"/>
                <w:kern w:val="0"/>
                <w:sz w:val="19"/>
                <w:szCs w:val="19"/>
              </w:rPr>
              <w:br/>
            </w:r>
            <w:proofErr w:type="spellStart"/>
            <w:r w:rsidRPr="00BF3167">
              <w:rPr>
                <w:rFonts w:ascii="Verdana" w:eastAsia="굴림" w:hAnsi="Verdana" w:cs="굴림"/>
                <w:color w:val="000000"/>
                <w:kern w:val="0"/>
                <w:sz w:val="19"/>
                <w:szCs w:val="19"/>
              </w:rPr>
              <w:t>FN_ADD_USER_OBJECT</w:t>
            </w:r>
            <w:proofErr w:type="spellEnd"/>
            <w:r w:rsidRPr="00BF3167">
              <w:rPr>
                <w:rFonts w:ascii="Verdana" w:eastAsia="굴림" w:hAnsi="Verdana" w:cs="굴림"/>
                <w:color w:val="000000"/>
                <w:kern w:val="0"/>
                <w:sz w:val="19"/>
                <w:szCs w:val="19"/>
              </w:rPr>
              <w:br/>
              <w:t xml:space="preserve">Note: SQL databases will use PR for Procedures instead of SP. </w:t>
            </w:r>
          </w:p>
        </w:tc>
        <w:tc>
          <w:tcPr>
            <w:tcW w:w="0" w:type="auto"/>
            <w:tcBorders>
              <w:top w:val="outset" w:sz="6" w:space="0" w:color="auto"/>
              <w:left w:val="outset" w:sz="6" w:space="0" w:color="auto"/>
              <w:bottom w:val="outset" w:sz="6" w:space="0" w:color="auto"/>
              <w:right w:val="outset" w:sz="6" w:space="0" w:color="auto"/>
            </w:tcBorders>
            <w:vAlign w:val="center"/>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30.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Packages</w:t>
            </w:r>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Package Specification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spacing w:before="100" w:beforeAutospacing="1" w:after="100" w:afterAutospacing="1"/>
              <w:jc w:val="left"/>
              <w:rPr>
                <w:rFonts w:ascii="Verdana" w:eastAsia="굴림" w:hAnsi="Verdana" w:cs="굴림"/>
                <w:color w:val="000000"/>
                <w:kern w:val="0"/>
                <w:sz w:val="19"/>
                <w:szCs w:val="19"/>
              </w:rPr>
            </w:pPr>
            <w:r w:rsidRPr="00BF3167">
              <w:rPr>
                <w:rFonts w:ascii="Verdana" w:eastAsia="굴림" w:hAnsi="Verdana" w:cs="굴림"/>
                <w:b/>
                <w:bCs/>
                <w:color w:val="000000"/>
                <w:kern w:val="0"/>
                <w:sz w:val="19"/>
              </w:rPr>
              <w:t>&lt;Package&gt; &lt;</w:t>
            </w:r>
            <w:proofErr w:type="spellStart"/>
            <w:r w:rsidRPr="00BF3167">
              <w:rPr>
                <w:rFonts w:ascii="Verdana" w:eastAsia="굴림" w:hAnsi="Verdana" w:cs="굴림"/>
                <w:b/>
                <w:bCs/>
                <w:color w:val="000000"/>
                <w:kern w:val="0"/>
                <w:sz w:val="19"/>
              </w:rPr>
              <w:t>PK</w:t>
            </w:r>
            <w:proofErr w:type="spellEnd"/>
            <w:r w:rsidRPr="00BF3167">
              <w:rPr>
                <w:rFonts w:ascii="Verdana" w:eastAsia="굴림" w:hAnsi="Verdana" w:cs="굴림"/>
                <w:b/>
                <w:bCs/>
                <w:color w:val="000000"/>
                <w:kern w:val="0"/>
                <w:sz w:val="19"/>
              </w:rPr>
              <w:t>&gt;&lt;underscore&gt; &lt;meaningful name&gt;</w:t>
            </w:r>
            <w:r w:rsidRPr="00BF3167">
              <w:rPr>
                <w:rFonts w:ascii="Verdana" w:eastAsia="굴림" w:hAnsi="Verdana" w:cs="굴림"/>
                <w:color w:val="000000"/>
                <w:kern w:val="0"/>
                <w:sz w:val="19"/>
                <w:szCs w:val="19"/>
              </w:rPr>
              <w:t xml:space="preserve"> </w:t>
            </w:r>
          </w:p>
          <w:p w:rsidR="00BF3167" w:rsidRPr="00BF3167" w:rsidRDefault="00BF3167" w:rsidP="00BF3167">
            <w:pPr>
              <w:widowControl/>
              <w:wordWrap/>
              <w:autoSpaceDE/>
              <w:autoSpaceDN/>
              <w:spacing w:before="100" w:beforeAutospacing="1" w:after="240"/>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e.g.</w:t>
            </w:r>
            <w:r w:rsidRPr="00BF3167">
              <w:rPr>
                <w:rFonts w:ascii="Verdana" w:eastAsia="굴림" w:hAnsi="Verdana" w:cs="굴림"/>
                <w:color w:val="000000"/>
                <w:kern w:val="0"/>
                <w:sz w:val="19"/>
                <w:szCs w:val="19"/>
              </w:rPr>
              <w:br/>
            </w:r>
            <w:proofErr w:type="spellStart"/>
            <w:r w:rsidRPr="00BF3167">
              <w:rPr>
                <w:rFonts w:ascii="Verdana" w:eastAsia="굴림" w:hAnsi="Verdana" w:cs="굴림"/>
                <w:b/>
                <w:bCs/>
                <w:color w:val="000000"/>
                <w:kern w:val="0"/>
                <w:sz w:val="19"/>
              </w:rPr>
              <w:t>PK</w:t>
            </w:r>
            <w:proofErr w:type="spellEnd"/>
            <w:r w:rsidRPr="00BF3167">
              <w:rPr>
                <w:rFonts w:ascii="Verdana" w:eastAsia="굴림" w:hAnsi="Verdana" w:cs="굴림"/>
                <w:b/>
                <w:bCs/>
                <w:color w:val="000000"/>
                <w:kern w:val="0"/>
                <w:sz w:val="19"/>
              </w:rPr>
              <w:t xml:space="preserve"> </w:t>
            </w:r>
            <w:proofErr w:type="spellStart"/>
            <w:r w:rsidRPr="00BF3167">
              <w:rPr>
                <w:rFonts w:ascii="Verdana" w:eastAsia="굴림" w:hAnsi="Verdana" w:cs="굴림"/>
                <w:b/>
                <w:bCs/>
                <w:color w:val="000000"/>
                <w:kern w:val="0"/>
                <w:sz w:val="19"/>
              </w:rPr>
              <w:t>RAIL_REPORTS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  </w:t>
            </w:r>
          </w:p>
        </w:tc>
      </w:tr>
    </w:tbl>
    <w:p w:rsidR="00BF3167" w:rsidRPr="00BF3167" w:rsidRDefault="00BF3167" w:rsidP="00BF3167">
      <w:pPr>
        <w:widowControl/>
        <w:wordWrap/>
        <w:autoSpaceDE/>
        <w:autoSpaceDN/>
        <w:spacing w:before="100" w:beforeAutospacing="1" w:after="100" w:afterAutospacing="1"/>
        <w:jc w:val="left"/>
        <w:outlineLvl w:val="1"/>
        <w:rPr>
          <w:rFonts w:ascii="Verdana" w:eastAsia="굴림" w:hAnsi="Verdana" w:cs="굴림"/>
          <w:b/>
          <w:bCs/>
          <w:color w:val="000000"/>
          <w:kern w:val="0"/>
          <w:sz w:val="29"/>
          <w:szCs w:val="29"/>
          <w:lang w:val="en-CA"/>
        </w:rPr>
      </w:pPr>
      <w:bookmarkStart w:id="81" w:name="annexc"/>
      <w:r w:rsidRPr="00BF3167">
        <w:rPr>
          <w:rFonts w:ascii="Verdana" w:eastAsia="굴림" w:hAnsi="Verdana" w:cs="굴림"/>
          <w:b/>
          <w:bCs/>
          <w:color w:val="000000"/>
          <w:kern w:val="0"/>
          <w:sz w:val="29"/>
          <w:szCs w:val="29"/>
          <w:lang w:val="en-CA"/>
        </w:rPr>
        <w:t>Annex C – Data Warehouse Audit and Control Tables</w:t>
      </w:r>
      <w:bookmarkEnd w:id="81"/>
      <w:r w:rsidRPr="00BF3167">
        <w:rPr>
          <w:rFonts w:ascii="Verdana" w:eastAsia="굴림" w:hAnsi="Verdana" w:cs="굴림"/>
          <w:b/>
          <w:bCs/>
          <w:color w:val="000000"/>
          <w:kern w:val="0"/>
          <w:sz w:val="29"/>
          <w:szCs w:val="29"/>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color w:val="000000"/>
          <w:kern w:val="0"/>
          <w:sz w:val="19"/>
          <w:szCs w:val="19"/>
          <w:lang w:val="en-CA"/>
        </w:rPr>
        <w:t xml:space="preserve">Table below lists the tables used in the Transport Canada Data Warehouse Audit and Control </w:t>
      </w:r>
      <w:proofErr w:type="spellStart"/>
      <w:r w:rsidRPr="00BF3167">
        <w:rPr>
          <w:rFonts w:ascii="Verdana" w:eastAsia="굴림" w:hAnsi="Verdana" w:cs="굴림"/>
          <w:color w:val="000000"/>
          <w:kern w:val="0"/>
          <w:sz w:val="19"/>
          <w:szCs w:val="19"/>
          <w:lang w:val="en-CA"/>
        </w:rPr>
        <w:t>Metamodel</w:t>
      </w:r>
      <w:proofErr w:type="spellEnd"/>
      <w:r w:rsidRPr="00BF3167">
        <w:rPr>
          <w:rFonts w:ascii="Verdana" w:eastAsia="굴림" w:hAnsi="Verdana" w:cs="굴림"/>
          <w:color w:val="000000"/>
          <w:kern w:val="0"/>
          <w:sz w:val="19"/>
          <w:szCs w:val="19"/>
          <w:lang w:val="en-CA"/>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780"/>
        <w:gridCol w:w="6806"/>
      </w:tblGrid>
      <w:tr w:rsidR="00BF3167" w:rsidRPr="00BF3167" w:rsidTr="00BF3167">
        <w:trPr>
          <w:tblHeade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center"/>
              <w:rPr>
                <w:rFonts w:ascii="Verdana" w:eastAsia="굴림" w:hAnsi="Verdana" w:cs="굴림"/>
                <w:b/>
                <w:bCs/>
                <w:color w:val="000000"/>
                <w:kern w:val="0"/>
                <w:sz w:val="19"/>
                <w:szCs w:val="19"/>
              </w:rPr>
            </w:pPr>
            <w:r w:rsidRPr="00BF3167">
              <w:rPr>
                <w:rFonts w:ascii="Verdana" w:eastAsia="굴림" w:hAnsi="Verdana" w:cs="굴림"/>
                <w:b/>
                <w:bCs/>
                <w:color w:val="000000"/>
                <w:kern w:val="0"/>
                <w:sz w:val="19"/>
                <w:szCs w:val="19"/>
              </w:rPr>
              <w:t xml:space="preserve">Table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center"/>
              <w:rPr>
                <w:rFonts w:ascii="Verdana" w:eastAsia="굴림" w:hAnsi="Verdana" w:cs="굴림"/>
                <w:b/>
                <w:bCs/>
                <w:color w:val="000000"/>
                <w:kern w:val="0"/>
                <w:sz w:val="19"/>
                <w:szCs w:val="19"/>
              </w:rPr>
            </w:pPr>
            <w:r w:rsidRPr="00BF3167">
              <w:rPr>
                <w:rFonts w:ascii="Verdana" w:eastAsia="굴림" w:hAnsi="Verdana" w:cs="굴림"/>
                <w:b/>
                <w:bCs/>
                <w:color w:val="000000"/>
                <w:kern w:val="0"/>
                <w:sz w:val="19"/>
                <w:szCs w:val="19"/>
              </w:rPr>
              <w:t xml:space="preserve">Description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proofErr w:type="spellStart"/>
            <w:r w:rsidRPr="00BF3167">
              <w:rPr>
                <w:rFonts w:ascii="Verdana" w:eastAsia="굴림" w:hAnsi="Verdana" w:cs="굴림"/>
                <w:color w:val="000000"/>
                <w:kern w:val="0"/>
                <w:sz w:val="19"/>
                <w:szCs w:val="19"/>
              </w:rPr>
              <w:t>Z901_RUN</w:t>
            </w:r>
            <w:proofErr w:type="spellEnd"/>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Has one row for each run descriptor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proofErr w:type="spellStart"/>
            <w:r w:rsidRPr="00BF3167">
              <w:rPr>
                <w:rFonts w:ascii="Verdana" w:eastAsia="굴림" w:hAnsi="Verdana" w:cs="굴림"/>
                <w:color w:val="000000"/>
                <w:kern w:val="0"/>
                <w:sz w:val="19"/>
                <w:szCs w:val="19"/>
              </w:rPr>
              <w:t>Z902_TABLE_CONSTRAINTS</w:t>
            </w:r>
            <w:proofErr w:type="spellEnd"/>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Has one row for each table constraint associated with a table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proofErr w:type="spellStart"/>
            <w:r w:rsidRPr="00BF3167">
              <w:rPr>
                <w:rFonts w:ascii="Verdana" w:eastAsia="굴림" w:hAnsi="Verdana" w:cs="굴림"/>
                <w:color w:val="000000"/>
                <w:kern w:val="0"/>
                <w:sz w:val="19"/>
                <w:szCs w:val="19"/>
              </w:rPr>
              <w:t>Z903_CONSTRAINT_VIOLATIONS</w:t>
            </w:r>
            <w:proofErr w:type="spellEnd"/>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Has one row for each violated occurrence of a data row for a given table constraint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proofErr w:type="spellStart"/>
            <w:r w:rsidRPr="00BF3167">
              <w:rPr>
                <w:rFonts w:ascii="Verdana" w:eastAsia="굴림" w:hAnsi="Verdana" w:cs="굴림"/>
                <w:color w:val="000000"/>
                <w:kern w:val="0"/>
                <w:sz w:val="19"/>
                <w:szCs w:val="19"/>
              </w:rPr>
              <w:t>Z904_RUN_VIOLATIONS</w:t>
            </w:r>
            <w:proofErr w:type="spellEnd"/>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Has one row that summarizes the data rows violated for a given table constraint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proofErr w:type="spellStart"/>
            <w:r w:rsidRPr="00BF3167">
              <w:rPr>
                <w:rFonts w:ascii="Verdana" w:eastAsia="굴림" w:hAnsi="Verdana" w:cs="굴림"/>
                <w:color w:val="000000"/>
                <w:kern w:val="0"/>
                <w:sz w:val="19"/>
                <w:szCs w:val="19"/>
              </w:rPr>
              <w:t>Z905_RUN_STATISTICS</w:t>
            </w:r>
            <w:proofErr w:type="spellEnd"/>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Has one row for each table in a given run providing statistics for that table in the run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proofErr w:type="spellStart"/>
            <w:r w:rsidRPr="00BF3167">
              <w:rPr>
                <w:rFonts w:ascii="Verdana" w:eastAsia="굴림" w:hAnsi="Verdana" w:cs="굴림"/>
                <w:color w:val="000000"/>
                <w:kern w:val="0"/>
                <w:sz w:val="19"/>
                <w:szCs w:val="19"/>
              </w:rPr>
              <w:t>Z906_RUN_CONSTRAINTS_DISABLED</w:t>
            </w:r>
            <w:proofErr w:type="spellEnd"/>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Has one row for each constraint disabled in any given run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proofErr w:type="spellStart"/>
            <w:r w:rsidRPr="00BF3167">
              <w:rPr>
                <w:rFonts w:ascii="Verdana" w:eastAsia="굴림" w:hAnsi="Verdana" w:cs="굴림"/>
                <w:color w:val="000000"/>
                <w:kern w:val="0"/>
                <w:sz w:val="19"/>
                <w:szCs w:val="19"/>
              </w:rPr>
              <w:t>Z907_STAGE_RUN_CONTROLS</w:t>
            </w:r>
            <w:proofErr w:type="spellEnd"/>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Has one row for each set of run controls to be defined for a given stage (Staging to Repair, Repair to Collector etc.)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proofErr w:type="spellStart"/>
            <w:r w:rsidRPr="00BF3167">
              <w:rPr>
                <w:rFonts w:ascii="Verdana" w:eastAsia="굴림" w:hAnsi="Verdana" w:cs="굴림"/>
                <w:color w:val="000000"/>
                <w:kern w:val="0"/>
                <w:sz w:val="19"/>
                <w:szCs w:val="19"/>
              </w:rPr>
              <w:t>Z908_TABLE_RUN_CONTROLS</w:t>
            </w:r>
            <w:proofErr w:type="spellEnd"/>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Has one row for each set of run controls to be defined for a given table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proofErr w:type="spellStart"/>
            <w:r w:rsidRPr="00BF3167">
              <w:rPr>
                <w:rFonts w:ascii="Verdana" w:eastAsia="굴림" w:hAnsi="Verdana" w:cs="굴림"/>
                <w:color w:val="000000"/>
                <w:kern w:val="0"/>
                <w:sz w:val="19"/>
                <w:szCs w:val="19"/>
              </w:rPr>
              <w:lastRenderedPageBreak/>
              <w:t>Z919_TABLES</w:t>
            </w:r>
            <w:proofErr w:type="spellEnd"/>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Contains one row for each defined table including views.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proofErr w:type="spellStart"/>
            <w:r w:rsidRPr="00BF3167">
              <w:rPr>
                <w:rFonts w:ascii="Verdana" w:eastAsia="굴림" w:hAnsi="Verdana" w:cs="굴림"/>
                <w:color w:val="000000"/>
                <w:kern w:val="0"/>
                <w:sz w:val="19"/>
                <w:szCs w:val="19"/>
              </w:rPr>
              <w:t>Z921_GROUP</w:t>
            </w:r>
            <w:proofErr w:type="spellEnd"/>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Contains one row for each group descriptor. Tables are grouped for loading order based on their update dependencies.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proofErr w:type="spellStart"/>
            <w:r w:rsidRPr="00BF3167">
              <w:rPr>
                <w:rFonts w:ascii="Verdana" w:eastAsia="굴림" w:hAnsi="Verdana" w:cs="굴림"/>
                <w:color w:val="000000"/>
                <w:kern w:val="0"/>
                <w:sz w:val="19"/>
                <w:szCs w:val="19"/>
              </w:rPr>
              <w:t>Z923_DATABASES</w:t>
            </w:r>
            <w:proofErr w:type="spellEnd"/>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Has one row for each database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proofErr w:type="spellStart"/>
            <w:r w:rsidRPr="00BF3167">
              <w:rPr>
                <w:rFonts w:ascii="Verdana" w:eastAsia="굴림" w:hAnsi="Verdana" w:cs="굴림"/>
                <w:color w:val="000000"/>
                <w:kern w:val="0"/>
                <w:sz w:val="19"/>
                <w:szCs w:val="19"/>
              </w:rPr>
              <w:t>Z951_MAPPINGS</w:t>
            </w:r>
            <w:proofErr w:type="spellEnd"/>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Has one row that defines each mapping between a source column and a target column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proofErr w:type="spellStart"/>
            <w:r w:rsidRPr="00BF3167">
              <w:rPr>
                <w:rFonts w:ascii="Verdana" w:eastAsia="굴림" w:hAnsi="Verdana" w:cs="굴림"/>
                <w:color w:val="000000"/>
                <w:kern w:val="0"/>
                <w:sz w:val="19"/>
                <w:szCs w:val="19"/>
              </w:rPr>
              <w:t>TR30_LOADING_STAGES</w:t>
            </w:r>
            <w:proofErr w:type="spellEnd"/>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Reference table that contains a row for each loading stage </w:t>
            </w:r>
          </w:p>
        </w:tc>
      </w:tr>
      <w:tr w:rsidR="00BF3167" w:rsidRPr="00BF3167" w:rsidTr="00BF31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proofErr w:type="spellStart"/>
            <w:r w:rsidRPr="00BF3167">
              <w:rPr>
                <w:rFonts w:ascii="Verdana" w:eastAsia="굴림" w:hAnsi="Verdana" w:cs="굴림"/>
                <w:color w:val="000000"/>
                <w:kern w:val="0"/>
                <w:sz w:val="19"/>
                <w:szCs w:val="19"/>
              </w:rPr>
              <w:t>TR48_RUN_TYPE</w:t>
            </w:r>
            <w:proofErr w:type="spellEnd"/>
            <w:r w:rsidRPr="00BF3167">
              <w:rPr>
                <w:rFonts w:ascii="Verdana" w:eastAsia="굴림" w:hAnsi="Verdana" w:cs="굴림"/>
                <w:color w:val="000000"/>
                <w:kern w:val="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3167" w:rsidRPr="00BF3167" w:rsidRDefault="00BF3167" w:rsidP="00BF3167">
            <w:pPr>
              <w:widowControl/>
              <w:wordWrap/>
              <w:autoSpaceDE/>
              <w:autoSpaceDN/>
              <w:jc w:val="left"/>
              <w:rPr>
                <w:rFonts w:ascii="Verdana" w:eastAsia="굴림" w:hAnsi="Verdana" w:cs="굴림"/>
                <w:color w:val="000000"/>
                <w:kern w:val="0"/>
                <w:sz w:val="19"/>
                <w:szCs w:val="19"/>
              </w:rPr>
            </w:pPr>
            <w:r w:rsidRPr="00BF3167">
              <w:rPr>
                <w:rFonts w:ascii="Verdana" w:eastAsia="굴림" w:hAnsi="Verdana" w:cs="굴림"/>
                <w:color w:val="000000"/>
                <w:kern w:val="0"/>
                <w:sz w:val="19"/>
                <w:szCs w:val="19"/>
              </w:rPr>
              <w:t xml:space="preserve">Reference table that contains a row for each run type </w:t>
            </w:r>
          </w:p>
        </w:tc>
      </w:tr>
    </w:tbl>
    <w:p w:rsidR="00BF3167" w:rsidRPr="00BF3167" w:rsidRDefault="00BF3167" w:rsidP="00BF3167">
      <w:pPr>
        <w:widowControl/>
        <w:wordWrap/>
        <w:autoSpaceDE/>
        <w:autoSpaceDN/>
        <w:spacing w:before="100" w:beforeAutospacing="1" w:after="100" w:afterAutospacing="1"/>
        <w:jc w:val="left"/>
        <w:outlineLvl w:val="1"/>
        <w:rPr>
          <w:rFonts w:ascii="Verdana" w:eastAsia="굴림" w:hAnsi="Verdana" w:cs="굴림"/>
          <w:b/>
          <w:bCs/>
          <w:color w:val="000000"/>
          <w:kern w:val="0"/>
          <w:sz w:val="29"/>
          <w:szCs w:val="29"/>
          <w:lang w:val="en-CA"/>
        </w:rPr>
      </w:pPr>
      <w:bookmarkStart w:id="82" w:name="glossary"/>
      <w:r w:rsidRPr="00BF3167">
        <w:rPr>
          <w:rFonts w:ascii="Verdana" w:eastAsia="굴림" w:hAnsi="Verdana" w:cs="굴림"/>
          <w:b/>
          <w:bCs/>
          <w:color w:val="000000"/>
          <w:kern w:val="0"/>
          <w:sz w:val="29"/>
          <w:szCs w:val="29"/>
          <w:lang w:val="en-CA"/>
        </w:rPr>
        <w:t>Glossary and Acronyms List</w:t>
      </w:r>
      <w:bookmarkEnd w:id="82"/>
      <w:r w:rsidRPr="00BF3167">
        <w:rPr>
          <w:rFonts w:ascii="Verdana" w:eastAsia="굴림" w:hAnsi="Verdana" w:cs="굴림"/>
          <w:b/>
          <w:bCs/>
          <w:color w:val="000000"/>
          <w:kern w:val="0"/>
          <w:sz w:val="29"/>
          <w:szCs w:val="29"/>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b/>
          <w:bCs/>
          <w:color w:val="000000"/>
          <w:kern w:val="0"/>
          <w:sz w:val="19"/>
          <w:lang w:val="en-CA"/>
        </w:rPr>
        <w:t>API</w:t>
      </w:r>
      <w:r w:rsidRPr="00BF3167">
        <w:rPr>
          <w:rFonts w:ascii="Verdana" w:eastAsia="굴림" w:hAnsi="Verdana" w:cs="굴림"/>
          <w:color w:val="000000"/>
          <w:kern w:val="0"/>
          <w:sz w:val="19"/>
          <w:szCs w:val="19"/>
          <w:lang w:val="en-CA"/>
        </w:rPr>
        <w:t xml:space="preserve"> - Application Programming Interface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b/>
          <w:bCs/>
          <w:color w:val="000000"/>
          <w:kern w:val="0"/>
          <w:sz w:val="19"/>
          <w:lang w:val="en-CA"/>
        </w:rPr>
        <w:t>CAST</w:t>
      </w:r>
      <w:r w:rsidRPr="00BF3167">
        <w:rPr>
          <w:rFonts w:ascii="Verdana" w:eastAsia="굴림" w:hAnsi="Verdana" w:cs="굴림"/>
          <w:color w:val="000000"/>
          <w:kern w:val="0"/>
          <w:sz w:val="19"/>
          <w:szCs w:val="19"/>
          <w:lang w:val="en-CA"/>
        </w:rPr>
        <w:t xml:space="preserve"> - a conversion function in ISO Standard SQL to convert data types e.g. integer to character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b/>
          <w:bCs/>
          <w:color w:val="000000"/>
          <w:kern w:val="0"/>
          <w:sz w:val="19"/>
          <w:lang w:val="en-CA"/>
        </w:rPr>
        <w:t>CORBA</w:t>
      </w:r>
      <w:r w:rsidRPr="00BF3167">
        <w:rPr>
          <w:rFonts w:ascii="Verdana" w:eastAsia="굴림" w:hAnsi="Verdana" w:cs="굴림"/>
          <w:color w:val="000000"/>
          <w:kern w:val="0"/>
          <w:sz w:val="19"/>
          <w:szCs w:val="19"/>
          <w:lang w:val="en-CA"/>
        </w:rPr>
        <w:t xml:space="preserve"> - Common Object Request Broker Architecture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proofErr w:type="spellStart"/>
      <w:r w:rsidRPr="00BF3167">
        <w:rPr>
          <w:rFonts w:ascii="Verdana" w:eastAsia="굴림" w:hAnsi="Verdana" w:cs="굴림"/>
          <w:b/>
          <w:bCs/>
          <w:color w:val="000000"/>
          <w:kern w:val="0"/>
          <w:sz w:val="19"/>
          <w:lang w:val="en-CA"/>
        </w:rPr>
        <w:t>CWM</w:t>
      </w:r>
      <w:proofErr w:type="spellEnd"/>
      <w:r w:rsidRPr="00BF3167">
        <w:rPr>
          <w:rFonts w:ascii="Verdana" w:eastAsia="굴림" w:hAnsi="Verdana" w:cs="굴림"/>
          <w:color w:val="000000"/>
          <w:kern w:val="0"/>
          <w:sz w:val="19"/>
          <w:szCs w:val="19"/>
          <w:lang w:val="en-CA"/>
        </w:rPr>
        <w:t xml:space="preserve"> - Common Warehouse </w:t>
      </w:r>
      <w:proofErr w:type="spellStart"/>
      <w:r w:rsidRPr="00BF3167">
        <w:rPr>
          <w:rFonts w:ascii="Verdana" w:eastAsia="굴림" w:hAnsi="Verdana" w:cs="굴림"/>
          <w:color w:val="000000"/>
          <w:kern w:val="0"/>
          <w:sz w:val="19"/>
          <w:szCs w:val="19"/>
          <w:lang w:val="en-CA"/>
        </w:rPr>
        <w:t>Metamodel</w:t>
      </w:r>
      <w:proofErr w:type="spellEnd"/>
      <w:r w:rsidRPr="00BF3167">
        <w:rPr>
          <w:rFonts w:ascii="Verdana" w:eastAsia="굴림" w:hAnsi="Verdana" w:cs="굴림"/>
          <w:color w:val="000000"/>
          <w:kern w:val="0"/>
          <w:sz w:val="19"/>
          <w:szCs w:val="19"/>
          <w:lang w:val="en-CA"/>
        </w:rPr>
        <w:t xml:space="preserv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proofErr w:type="spellStart"/>
      <w:r w:rsidRPr="00BF3167">
        <w:rPr>
          <w:rFonts w:ascii="Verdana" w:eastAsia="굴림" w:hAnsi="Verdana" w:cs="굴림"/>
          <w:b/>
          <w:bCs/>
          <w:color w:val="000000"/>
          <w:kern w:val="0"/>
          <w:sz w:val="19"/>
          <w:lang w:val="en-CA"/>
        </w:rPr>
        <w:t>CWMI</w:t>
      </w:r>
      <w:proofErr w:type="spellEnd"/>
      <w:r w:rsidRPr="00BF3167">
        <w:rPr>
          <w:rFonts w:ascii="Verdana" w:eastAsia="굴림" w:hAnsi="Verdana" w:cs="굴림"/>
          <w:color w:val="000000"/>
          <w:kern w:val="0"/>
          <w:sz w:val="19"/>
          <w:szCs w:val="19"/>
          <w:lang w:val="en-CA"/>
        </w:rPr>
        <w:t xml:space="preserve"> - Common Warehouse Metadata Interchange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b/>
          <w:bCs/>
          <w:color w:val="000000"/>
          <w:kern w:val="0"/>
          <w:sz w:val="19"/>
          <w:lang w:val="en-CA"/>
        </w:rPr>
        <w:t>ER</w:t>
      </w:r>
      <w:r w:rsidRPr="00BF3167">
        <w:rPr>
          <w:rFonts w:ascii="Verdana" w:eastAsia="굴림" w:hAnsi="Verdana" w:cs="굴림"/>
          <w:color w:val="000000"/>
          <w:kern w:val="0"/>
          <w:sz w:val="19"/>
          <w:szCs w:val="19"/>
          <w:lang w:val="en-CA"/>
        </w:rPr>
        <w:t xml:space="preserve"> - Entity Relationship modeling technique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proofErr w:type="spellStart"/>
      <w:r w:rsidRPr="00BF3167">
        <w:rPr>
          <w:rFonts w:ascii="Verdana" w:eastAsia="굴림" w:hAnsi="Verdana" w:cs="굴림"/>
          <w:b/>
          <w:bCs/>
          <w:color w:val="000000"/>
          <w:kern w:val="0"/>
          <w:sz w:val="19"/>
          <w:lang w:val="en-CA"/>
        </w:rPr>
        <w:t>ETL</w:t>
      </w:r>
      <w:proofErr w:type="spellEnd"/>
      <w:r w:rsidRPr="00BF3167">
        <w:rPr>
          <w:rFonts w:ascii="Verdana" w:eastAsia="굴림" w:hAnsi="Verdana" w:cs="굴림"/>
          <w:color w:val="000000"/>
          <w:kern w:val="0"/>
          <w:sz w:val="19"/>
          <w:szCs w:val="19"/>
          <w:lang w:val="en-CA"/>
        </w:rPr>
        <w:t xml:space="preserve"> - Extract-Transform-Load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proofErr w:type="spellStart"/>
      <w:r w:rsidRPr="00BF3167">
        <w:rPr>
          <w:rFonts w:ascii="Verdana" w:eastAsia="굴림" w:hAnsi="Verdana" w:cs="굴림"/>
          <w:b/>
          <w:bCs/>
          <w:color w:val="000000"/>
          <w:kern w:val="0"/>
          <w:sz w:val="19"/>
          <w:lang w:val="en-CA"/>
        </w:rPr>
        <w:t>GOL</w:t>
      </w:r>
      <w:proofErr w:type="spellEnd"/>
      <w:r w:rsidRPr="00BF3167">
        <w:rPr>
          <w:rFonts w:ascii="Verdana" w:eastAsia="굴림" w:hAnsi="Verdana" w:cs="굴림"/>
          <w:color w:val="000000"/>
          <w:kern w:val="0"/>
          <w:sz w:val="19"/>
          <w:szCs w:val="19"/>
          <w:lang w:val="en-CA"/>
        </w:rPr>
        <w:t xml:space="preserve"> - Government On-Line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proofErr w:type="spellStart"/>
      <w:r w:rsidRPr="00BF3167">
        <w:rPr>
          <w:rFonts w:ascii="Verdana" w:eastAsia="굴림" w:hAnsi="Verdana" w:cs="굴림"/>
          <w:b/>
          <w:bCs/>
          <w:color w:val="000000"/>
          <w:kern w:val="0"/>
          <w:sz w:val="19"/>
          <w:lang w:val="en-CA"/>
        </w:rPr>
        <w:t>INR</w:t>
      </w:r>
      <w:proofErr w:type="spellEnd"/>
      <w:r w:rsidRPr="00BF3167">
        <w:rPr>
          <w:rFonts w:ascii="Verdana" w:eastAsia="굴림" w:hAnsi="Verdana" w:cs="굴림"/>
          <w:color w:val="000000"/>
          <w:kern w:val="0"/>
          <w:sz w:val="19"/>
          <w:szCs w:val="19"/>
          <w:lang w:val="en-CA"/>
        </w:rPr>
        <w:t xml:space="preserve"> - Safety &amp; Security Information Needs Review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proofErr w:type="spellStart"/>
      <w:r w:rsidRPr="00BF3167">
        <w:rPr>
          <w:rFonts w:ascii="Verdana" w:eastAsia="굴림" w:hAnsi="Verdana" w:cs="굴림"/>
          <w:b/>
          <w:bCs/>
          <w:color w:val="000000"/>
          <w:kern w:val="0"/>
          <w:sz w:val="19"/>
          <w:lang w:val="en-CA"/>
        </w:rPr>
        <w:t>IRDS</w:t>
      </w:r>
      <w:proofErr w:type="spellEnd"/>
      <w:r w:rsidRPr="00BF3167">
        <w:rPr>
          <w:rFonts w:ascii="Verdana" w:eastAsia="굴림" w:hAnsi="Verdana" w:cs="굴림"/>
          <w:color w:val="000000"/>
          <w:kern w:val="0"/>
          <w:sz w:val="19"/>
          <w:szCs w:val="19"/>
          <w:lang w:val="en-CA"/>
        </w:rPr>
        <w:t xml:space="preserve"> - Information Resource Dictionary System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b/>
          <w:bCs/>
          <w:color w:val="000000"/>
          <w:kern w:val="0"/>
          <w:sz w:val="19"/>
          <w:lang w:val="en-CA"/>
        </w:rPr>
        <w:t>ISO</w:t>
      </w:r>
      <w:r w:rsidRPr="00BF3167">
        <w:rPr>
          <w:rFonts w:ascii="Verdana" w:eastAsia="굴림" w:hAnsi="Verdana" w:cs="굴림"/>
          <w:color w:val="000000"/>
          <w:kern w:val="0"/>
          <w:sz w:val="19"/>
          <w:szCs w:val="19"/>
          <w:lang w:val="en-CA"/>
        </w:rPr>
        <w:t xml:space="preserve"> - International Standards Organization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b/>
          <w:bCs/>
          <w:color w:val="000000"/>
          <w:kern w:val="0"/>
          <w:sz w:val="19"/>
          <w:lang w:val="en-CA"/>
        </w:rPr>
        <w:t>MDC</w:t>
      </w:r>
      <w:r w:rsidRPr="00BF3167">
        <w:rPr>
          <w:rFonts w:ascii="Verdana" w:eastAsia="굴림" w:hAnsi="Verdana" w:cs="굴림"/>
          <w:color w:val="000000"/>
          <w:kern w:val="0"/>
          <w:sz w:val="19"/>
          <w:szCs w:val="19"/>
          <w:lang w:val="en-CA"/>
        </w:rPr>
        <w:t xml:space="preserve"> - Meta Data Coalition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proofErr w:type="spellStart"/>
      <w:r w:rsidRPr="00BF3167">
        <w:rPr>
          <w:rFonts w:ascii="Verdana" w:eastAsia="굴림" w:hAnsi="Verdana" w:cs="굴림"/>
          <w:b/>
          <w:bCs/>
          <w:color w:val="000000"/>
          <w:kern w:val="0"/>
          <w:sz w:val="19"/>
          <w:lang w:val="en-CA"/>
        </w:rPr>
        <w:t>MDIS</w:t>
      </w:r>
      <w:proofErr w:type="spellEnd"/>
      <w:r w:rsidRPr="00BF3167">
        <w:rPr>
          <w:rFonts w:ascii="Verdana" w:eastAsia="굴림" w:hAnsi="Verdana" w:cs="굴림"/>
          <w:color w:val="000000"/>
          <w:kern w:val="0"/>
          <w:sz w:val="19"/>
          <w:szCs w:val="19"/>
          <w:lang w:val="en-CA"/>
        </w:rPr>
        <w:t xml:space="preserve"> - Meta Data Interchange Specification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proofErr w:type="spellStart"/>
      <w:r w:rsidRPr="00BF3167">
        <w:rPr>
          <w:rFonts w:ascii="Verdana" w:eastAsia="굴림" w:hAnsi="Verdana" w:cs="굴림"/>
          <w:b/>
          <w:bCs/>
          <w:color w:val="000000"/>
          <w:kern w:val="0"/>
          <w:sz w:val="19"/>
          <w:lang w:val="en-CA"/>
        </w:rPr>
        <w:t>MOF</w:t>
      </w:r>
      <w:proofErr w:type="spellEnd"/>
      <w:r w:rsidRPr="00BF3167">
        <w:rPr>
          <w:rFonts w:ascii="Verdana" w:eastAsia="굴림" w:hAnsi="Verdana" w:cs="굴림"/>
          <w:color w:val="000000"/>
          <w:kern w:val="0"/>
          <w:sz w:val="19"/>
          <w:szCs w:val="19"/>
          <w:lang w:val="en-CA"/>
        </w:rPr>
        <w:t xml:space="preserve"> - Meta Object Facility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proofErr w:type="spellStart"/>
      <w:r w:rsidRPr="00BF3167">
        <w:rPr>
          <w:rFonts w:ascii="Verdana" w:eastAsia="굴림" w:hAnsi="Verdana" w:cs="굴림"/>
          <w:b/>
          <w:bCs/>
          <w:color w:val="000000"/>
          <w:kern w:val="0"/>
          <w:sz w:val="19"/>
          <w:lang w:val="en-CA"/>
        </w:rPr>
        <w:t>NIAM</w:t>
      </w:r>
      <w:proofErr w:type="spellEnd"/>
      <w:r w:rsidRPr="00BF3167">
        <w:rPr>
          <w:rFonts w:ascii="Verdana" w:eastAsia="굴림" w:hAnsi="Verdana" w:cs="굴림"/>
          <w:color w:val="000000"/>
          <w:kern w:val="0"/>
          <w:sz w:val="19"/>
          <w:szCs w:val="19"/>
          <w:lang w:val="en-CA"/>
        </w:rPr>
        <w:t xml:space="preserve"> - </w:t>
      </w:r>
      <w:proofErr w:type="spellStart"/>
      <w:r w:rsidRPr="00BF3167">
        <w:rPr>
          <w:rFonts w:ascii="Verdana" w:eastAsia="굴림" w:hAnsi="Verdana" w:cs="굴림"/>
          <w:color w:val="000000"/>
          <w:kern w:val="0"/>
          <w:sz w:val="19"/>
          <w:szCs w:val="19"/>
          <w:lang w:val="en-CA"/>
        </w:rPr>
        <w:t>Nijssen's</w:t>
      </w:r>
      <w:proofErr w:type="spellEnd"/>
      <w:r w:rsidRPr="00BF3167">
        <w:rPr>
          <w:rFonts w:ascii="Verdana" w:eastAsia="굴림" w:hAnsi="Verdana" w:cs="굴림"/>
          <w:color w:val="000000"/>
          <w:kern w:val="0"/>
          <w:sz w:val="19"/>
          <w:szCs w:val="19"/>
          <w:lang w:val="en-CA"/>
        </w:rPr>
        <w:t xml:space="preserve"> Information Analysis Method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proofErr w:type="spellStart"/>
      <w:r w:rsidRPr="00BF3167">
        <w:rPr>
          <w:rFonts w:ascii="Verdana" w:eastAsia="굴림" w:hAnsi="Verdana" w:cs="굴림"/>
          <w:b/>
          <w:bCs/>
          <w:color w:val="000000"/>
          <w:kern w:val="0"/>
          <w:sz w:val="19"/>
          <w:lang w:val="en-CA"/>
        </w:rPr>
        <w:t>OIM</w:t>
      </w:r>
      <w:proofErr w:type="spellEnd"/>
      <w:r w:rsidRPr="00BF3167">
        <w:rPr>
          <w:rFonts w:ascii="Verdana" w:eastAsia="굴림" w:hAnsi="Verdana" w:cs="굴림"/>
          <w:color w:val="000000"/>
          <w:kern w:val="0"/>
          <w:sz w:val="19"/>
          <w:szCs w:val="19"/>
          <w:lang w:val="en-CA"/>
        </w:rPr>
        <w:t xml:space="preserve"> - Open Information Model (from MDC)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proofErr w:type="spellStart"/>
      <w:r w:rsidRPr="00BF3167">
        <w:rPr>
          <w:rFonts w:ascii="Verdana" w:eastAsia="굴림" w:hAnsi="Verdana" w:cs="굴림"/>
          <w:b/>
          <w:bCs/>
          <w:color w:val="000000"/>
          <w:kern w:val="0"/>
          <w:sz w:val="19"/>
          <w:lang w:val="en-CA"/>
        </w:rPr>
        <w:t>OLAP</w:t>
      </w:r>
      <w:proofErr w:type="spellEnd"/>
      <w:r w:rsidRPr="00BF3167">
        <w:rPr>
          <w:rFonts w:ascii="Verdana" w:eastAsia="굴림" w:hAnsi="Verdana" w:cs="굴림"/>
          <w:color w:val="000000"/>
          <w:kern w:val="0"/>
          <w:sz w:val="19"/>
          <w:szCs w:val="19"/>
          <w:lang w:val="en-CA"/>
        </w:rPr>
        <w:t xml:space="preserve"> - On Line Analytical Processing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proofErr w:type="spellStart"/>
      <w:r w:rsidRPr="00BF3167">
        <w:rPr>
          <w:rFonts w:ascii="Verdana" w:eastAsia="굴림" w:hAnsi="Verdana" w:cs="굴림"/>
          <w:b/>
          <w:bCs/>
          <w:color w:val="000000"/>
          <w:kern w:val="0"/>
          <w:sz w:val="19"/>
          <w:lang w:val="en-CA"/>
        </w:rPr>
        <w:t>OMG</w:t>
      </w:r>
      <w:proofErr w:type="spellEnd"/>
      <w:r w:rsidRPr="00BF3167">
        <w:rPr>
          <w:rFonts w:ascii="Verdana" w:eastAsia="굴림" w:hAnsi="Verdana" w:cs="굴림"/>
          <w:color w:val="000000"/>
          <w:kern w:val="0"/>
          <w:sz w:val="19"/>
          <w:szCs w:val="19"/>
          <w:lang w:val="en-CA"/>
        </w:rPr>
        <w:t xml:space="preserve"> - Object Management Group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b/>
          <w:bCs/>
          <w:color w:val="000000"/>
          <w:kern w:val="0"/>
          <w:sz w:val="19"/>
          <w:lang w:val="en-CA"/>
        </w:rPr>
        <w:t>SQL</w:t>
      </w:r>
      <w:r w:rsidRPr="00BF3167">
        <w:rPr>
          <w:rFonts w:ascii="Verdana" w:eastAsia="굴림" w:hAnsi="Verdana" w:cs="굴림"/>
          <w:color w:val="000000"/>
          <w:kern w:val="0"/>
          <w:sz w:val="19"/>
          <w:szCs w:val="19"/>
          <w:lang w:val="en-CA"/>
        </w:rPr>
        <w:t xml:space="preserve"> - Database Language Standard Query Language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proofErr w:type="spellStart"/>
      <w:r w:rsidRPr="00BF3167">
        <w:rPr>
          <w:rFonts w:ascii="Verdana" w:eastAsia="굴림" w:hAnsi="Verdana" w:cs="굴림"/>
          <w:b/>
          <w:bCs/>
          <w:color w:val="000000"/>
          <w:kern w:val="0"/>
          <w:sz w:val="19"/>
          <w:lang w:val="en-CA"/>
        </w:rPr>
        <w:t>SQL92</w:t>
      </w:r>
      <w:proofErr w:type="spellEnd"/>
      <w:r w:rsidRPr="00BF3167">
        <w:rPr>
          <w:rFonts w:ascii="Verdana" w:eastAsia="굴림" w:hAnsi="Verdana" w:cs="굴림"/>
          <w:color w:val="000000"/>
          <w:kern w:val="0"/>
          <w:sz w:val="19"/>
          <w:szCs w:val="19"/>
          <w:lang w:val="en-CA"/>
        </w:rPr>
        <w:t xml:space="preserve"> - ISO Standard Database Language SQL IS: 9075:1992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proofErr w:type="spellStart"/>
      <w:r w:rsidRPr="00BF3167">
        <w:rPr>
          <w:rFonts w:ascii="Verdana" w:eastAsia="굴림" w:hAnsi="Verdana" w:cs="굴림"/>
          <w:b/>
          <w:bCs/>
          <w:color w:val="000000"/>
          <w:kern w:val="0"/>
          <w:sz w:val="19"/>
          <w:lang w:val="en-CA"/>
        </w:rPr>
        <w:t>SQL99</w:t>
      </w:r>
      <w:proofErr w:type="spellEnd"/>
      <w:r w:rsidRPr="00BF3167">
        <w:rPr>
          <w:rFonts w:ascii="Verdana" w:eastAsia="굴림" w:hAnsi="Verdana" w:cs="굴림"/>
          <w:color w:val="000000"/>
          <w:kern w:val="0"/>
          <w:sz w:val="19"/>
          <w:szCs w:val="19"/>
          <w:lang w:val="en-CA"/>
        </w:rPr>
        <w:t xml:space="preserve"> - ISO Standard Database Language SQL IS: 9075:1999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b/>
          <w:bCs/>
          <w:color w:val="000000"/>
          <w:kern w:val="0"/>
          <w:sz w:val="19"/>
          <w:lang w:val="en-CA"/>
        </w:rPr>
        <w:t>SQL/MM</w:t>
      </w:r>
      <w:r w:rsidRPr="00BF3167">
        <w:rPr>
          <w:rFonts w:ascii="Verdana" w:eastAsia="굴림" w:hAnsi="Verdana" w:cs="굴림"/>
          <w:color w:val="000000"/>
          <w:kern w:val="0"/>
          <w:sz w:val="19"/>
          <w:szCs w:val="19"/>
          <w:lang w:val="en-CA"/>
        </w:rPr>
        <w:t xml:space="preserve"> ISO SQL Multi-Media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proofErr w:type="spellStart"/>
      <w:r w:rsidRPr="00BF3167">
        <w:rPr>
          <w:rFonts w:ascii="Verdana" w:eastAsia="굴림" w:hAnsi="Verdana" w:cs="굴림"/>
          <w:b/>
          <w:bCs/>
          <w:color w:val="000000"/>
          <w:kern w:val="0"/>
          <w:sz w:val="19"/>
          <w:lang w:val="en-CA"/>
        </w:rPr>
        <w:t>TC</w:t>
      </w:r>
      <w:proofErr w:type="spellEnd"/>
      <w:r w:rsidRPr="00BF3167">
        <w:rPr>
          <w:rFonts w:ascii="Verdana" w:eastAsia="굴림" w:hAnsi="Verdana" w:cs="굴림"/>
          <w:color w:val="000000"/>
          <w:kern w:val="0"/>
          <w:sz w:val="19"/>
          <w:szCs w:val="19"/>
          <w:lang w:val="en-CA"/>
        </w:rPr>
        <w:t xml:space="preserve"> - Transport Canada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proofErr w:type="spellStart"/>
      <w:r w:rsidRPr="00BF3167">
        <w:rPr>
          <w:rFonts w:ascii="Verdana" w:eastAsia="굴림" w:hAnsi="Verdana" w:cs="굴림"/>
          <w:b/>
          <w:bCs/>
          <w:color w:val="000000"/>
          <w:kern w:val="0"/>
          <w:sz w:val="19"/>
          <w:lang w:val="en-CA"/>
        </w:rPr>
        <w:lastRenderedPageBreak/>
        <w:t>TCIS</w:t>
      </w:r>
      <w:proofErr w:type="spellEnd"/>
      <w:r w:rsidRPr="00BF3167">
        <w:rPr>
          <w:rFonts w:ascii="Verdana" w:eastAsia="굴림" w:hAnsi="Verdana" w:cs="굴림"/>
          <w:color w:val="000000"/>
          <w:kern w:val="0"/>
          <w:sz w:val="19"/>
          <w:szCs w:val="19"/>
          <w:lang w:val="en-CA"/>
        </w:rPr>
        <w:t xml:space="preserve"> - Transport Canada (extended) Information Schema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proofErr w:type="spellStart"/>
      <w:r w:rsidRPr="00BF3167">
        <w:rPr>
          <w:rFonts w:ascii="Verdana" w:eastAsia="굴림" w:hAnsi="Verdana" w:cs="굴림"/>
          <w:b/>
          <w:bCs/>
          <w:color w:val="000000"/>
          <w:kern w:val="0"/>
          <w:sz w:val="19"/>
          <w:lang w:val="en-CA"/>
        </w:rPr>
        <w:t>UML</w:t>
      </w:r>
      <w:proofErr w:type="spellEnd"/>
      <w:r w:rsidRPr="00BF3167">
        <w:rPr>
          <w:rFonts w:ascii="Verdana" w:eastAsia="굴림" w:hAnsi="Verdana" w:cs="굴림"/>
          <w:color w:val="000000"/>
          <w:kern w:val="0"/>
          <w:sz w:val="19"/>
          <w:szCs w:val="19"/>
          <w:lang w:val="en-CA"/>
        </w:rPr>
        <w:t xml:space="preserve"> - Unified Modeling Language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proofErr w:type="spellStart"/>
      <w:r w:rsidRPr="00BF3167">
        <w:rPr>
          <w:rFonts w:ascii="Verdana" w:eastAsia="굴림" w:hAnsi="Verdana" w:cs="굴림"/>
          <w:b/>
          <w:bCs/>
          <w:color w:val="000000"/>
          <w:kern w:val="0"/>
          <w:sz w:val="19"/>
          <w:lang w:val="en-CA"/>
        </w:rPr>
        <w:t>XMI</w:t>
      </w:r>
      <w:proofErr w:type="spellEnd"/>
      <w:r w:rsidRPr="00BF3167">
        <w:rPr>
          <w:rFonts w:ascii="Verdana" w:eastAsia="굴림" w:hAnsi="Verdana" w:cs="굴림"/>
          <w:color w:val="000000"/>
          <w:kern w:val="0"/>
          <w:sz w:val="19"/>
          <w:szCs w:val="19"/>
          <w:lang w:val="en-CA"/>
        </w:rPr>
        <w:t xml:space="preserve"> - XML Metadata Interchange </w:t>
      </w:r>
    </w:p>
    <w:p w:rsidR="00BF3167" w:rsidRPr="00BF3167" w:rsidRDefault="00BF3167" w:rsidP="00BF3167">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9"/>
          <w:szCs w:val="19"/>
          <w:lang w:val="en-CA"/>
        </w:rPr>
      </w:pPr>
      <w:r w:rsidRPr="00BF3167">
        <w:rPr>
          <w:rFonts w:ascii="Verdana" w:eastAsia="굴림" w:hAnsi="Verdana" w:cs="굴림"/>
          <w:b/>
          <w:bCs/>
          <w:color w:val="000000"/>
          <w:kern w:val="0"/>
          <w:sz w:val="19"/>
          <w:lang w:val="en-CA"/>
        </w:rPr>
        <w:t>XML</w:t>
      </w:r>
      <w:r w:rsidRPr="00BF3167">
        <w:rPr>
          <w:rFonts w:ascii="Verdana" w:eastAsia="굴림" w:hAnsi="Verdana" w:cs="굴림"/>
          <w:color w:val="000000"/>
          <w:kern w:val="0"/>
          <w:sz w:val="19"/>
          <w:szCs w:val="19"/>
          <w:lang w:val="en-CA"/>
        </w:rPr>
        <w:t xml:space="preserve"> - Extensible Mark-up Language, subset of Standard Generalized Mark-up Language (SGML) </w:t>
      </w:r>
    </w:p>
    <w:p w:rsidR="001A229E" w:rsidRPr="00BF3167" w:rsidRDefault="001A229E">
      <w:pPr>
        <w:rPr>
          <w:rFonts w:hint="eastAsia"/>
          <w:lang w:val="en-CA"/>
        </w:rPr>
      </w:pPr>
    </w:p>
    <w:sectPr w:rsidR="001A229E" w:rsidRPr="00BF3167" w:rsidSect="00BF3167">
      <w:pgSz w:w="11906" w:h="16838"/>
      <w:pgMar w:top="720" w:right="720" w:bottom="720" w:left="72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07AB9"/>
    <w:multiLevelType w:val="multilevel"/>
    <w:tmpl w:val="A24CB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C488D"/>
    <w:multiLevelType w:val="multilevel"/>
    <w:tmpl w:val="234ED8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1423393"/>
    <w:multiLevelType w:val="multilevel"/>
    <w:tmpl w:val="9752A3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6D91B38"/>
    <w:multiLevelType w:val="multilevel"/>
    <w:tmpl w:val="AE5EC0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6F37DB4"/>
    <w:multiLevelType w:val="multilevel"/>
    <w:tmpl w:val="8CB0D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CE0434"/>
    <w:multiLevelType w:val="multilevel"/>
    <w:tmpl w:val="EC3A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BE4960"/>
    <w:multiLevelType w:val="multilevel"/>
    <w:tmpl w:val="4240EB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646377B3"/>
    <w:multiLevelType w:val="multilevel"/>
    <w:tmpl w:val="D4DA32A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68FC60EA"/>
    <w:multiLevelType w:val="multilevel"/>
    <w:tmpl w:val="797C0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070AC6"/>
    <w:multiLevelType w:val="multilevel"/>
    <w:tmpl w:val="F2D690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778D357B"/>
    <w:multiLevelType w:val="multilevel"/>
    <w:tmpl w:val="F194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5F32F4"/>
    <w:multiLevelType w:val="multilevel"/>
    <w:tmpl w:val="E348C2C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7AF8523A"/>
    <w:multiLevelType w:val="multilevel"/>
    <w:tmpl w:val="6A5CD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D6A1F53"/>
    <w:multiLevelType w:val="multilevel"/>
    <w:tmpl w:val="EDD0DA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7DCD6A28"/>
    <w:multiLevelType w:val="multilevel"/>
    <w:tmpl w:val="8934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1"/>
  </w:num>
  <w:num w:numId="4">
    <w:abstractNumId w:val="9"/>
  </w:num>
  <w:num w:numId="5">
    <w:abstractNumId w:val="13"/>
  </w:num>
  <w:num w:numId="6">
    <w:abstractNumId w:val="10"/>
  </w:num>
  <w:num w:numId="7">
    <w:abstractNumId w:val="5"/>
  </w:num>
  <w:num w:numId="8">
    <w:abstractNumId w:val="4"/>
  </w:num>
  <w:num w:numId="9">
    <w:abstractNumId w:val="8"/>
  </w:num>
  <w:num w:numId="10">
    <w:abstractNumId w:val="11"/>
  </w:num>
  <w:num w:numId="11">
    <w:abstractNumId w:val="7"/>
  </w:num>
  <w:num w:numId="12">
    <w:abstractNumId w:val="2"/>
  </w:num>
  <w:num w:numId="13">
    <w:abstractNumId w:val="6"/>
  </w:num>
  <w:num w:numId="14">
    <w:abstractNumId w:val="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BF3167"/>
    <w:rsid w:val="001A229E"/>
    <w:rsid w:val="005952B8"/>
    <w:rsid w:val="009302FC"/>
    <w:rsid w:val="00BF316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29E"/>
    <w:pPr>
      <w:widowControl w:val="0"/>
      <w:wordWrap w:val="0"/>
      <w:autoSpaceDE w:val="0"/>
      <w:autoSpaceDN w:val="0"/>
      <w:jc w:val="both"/>
    </w:pPr>
  </w:style>
  <w:style w:type="paragraph" w:styleId="1">
    <w:name w:val="heading 1"/>
    <w:basedOn w:val="a"/>
    <w:link w:val="1Char"/>
    <w:uiPriority w:val="9"/>
    <w:qFormat/>
    <w:rsid w:val="00BF3167"/>
    <w:pPr>
      <w:widowControl/>
      <w:wordWrap/>
      <w:autoSpaceDE/>
      <w:autoSpaceDN/>
      <w:spacing w:after="100" w:afterAutospacing="1"/>
      <w:jc w:val="left"/>
      <w:outlineLvl w:val="0"/>
    </w:pPr>
    <w:rPr>
      <w:rFonts w:ascii="굴림" w:eastAsia="굴림" w:hAnsi="굴림" w:cs="굴림"/>
      <w:b/>
      <w:bCs/>
      <w:kern w:val="36"/>
      <w:sz w:val="38"/>
      <w:szCs w:val="38"/>
    </w:rPr>
  </w:style>
  <w:style w:type="paragraph" w:styleId="2">
    <w:name w:val="heading 2"/>
    <w:basedOn w:val="a"/>
    <w:link w:val="2Char"/>
    <w:uiPriority w:val="9"/>
    <w:qFormat/>
    <w:rsid w:val="00BF3167"/>
    <w:pPr>
      <w:widowControl/>
      <w:wordWrap/>
      <w:autoSpaceDE/>
      <w:autoSpaceDN/>
      <w:spacing w:before="100" w:beforeAutospacing="1" w:after="100" w:afterAutospacing="1"/>
      <w:jc w:val="left"/>
      <w:outlineLvl w:val="1"/>
    </w:pPr>
    <w:rPr>
      <w:rFonts w:ascii="Verdana" w:eastAsia="굴림" w:hAnsi="Verdana" w:cs="굴림"/>
      <w:b/>
      <w:bCs/>
      <w:color w:val="000000"/>
      <w:kern w:val="0"/>
      <w:sz w:val="36"/>
      <w:szCs w:val="36"/>
    </w:rPr>
  </w:style>
  <w:style w:type="paragraph" w:styleId="3">
    <w:name w:val="heading 3"/>
    <w:basedOn w:val="a"/>
    <w:link w:val="3Char"/>
    <w:uiPriority w:val="9"/>
    <w:qFormat/>
    <w:rsid w:val="00BF3167"/>
    <w:pPr>
      <w:widowControl/>
      <w:wordWrap/>
      <w:autoSpaceDE/>
      <w:autoSpaceDN/>
      <w:spacing w:before="100" w:beforeAutospacing="1" w:after="100" w:afterAutospacing="1"/>
      <w:jc w:val="left"/>
      <w:outlineLvl w:val="2"/>
    </w:pPr>
    <w:rPr>
      <w:rFonts w:ascii="Verdana" w:eastAsia="굴림" w:hAnsi="Verdana" w:cs="굴림"/>
      <w:b/>
      <w:bCs/>
      <w:color w:val="000000"/>
      <w:kern w:val="0"/>
      <w:sz w:val="34"/>
      <w:szCs w:val="34"/>
    </w:rPr>
  </w:style>
  <w:style w:type="paragraph" w:styleId="4">
    <w:name w:val="heading 4"/>
    <w:basedOn w:val="a"/>
    <w:link w:val="4Char"/>
    <w:uiPriority w:val="9"/>
    <w:qFormat/>
    <w:rsid w:val="00BF3167"/>
    <w:pPr>
      <w:widowControl/>
      <w:wordWrap/>
      <w:autoSpaceDE/>
      <w:autoSpaceDN/>
      <w:spacing w:before="100" w:beforeAutospacing="1" w:after="100" w:afterAutospacing="1"/>
      <w:jc w:val="left"/>
      <w:outlineLvl w:val="3"/>
    </w:pPr>
    <w:rPr>
      <w:rFonts w:ascii="Verdana" w:eastAsia="굴림" w:hAnsi="Verdana" w:cs="굴림"/>
      <w:b/>
      <w:bCs/>
      <w:color w:val="000000"/>
      <w:kern w:val="0"/>
      <w:sz w:val="31"/>
      <w:szCs w:val="31"/>
    </w:rPr>
  </w:style>
  <w:style w:type="paragraph" w:styleId="5">
    <w:name w:val="heading 5"/>
    <w:basedOn w:val="a"/>
    <w:link w:val="5Char"/>
    <w:uiPriority w:val="9"/>
    <w:qFormat/>
    <w:rsid w:val="00BF3167"/>
    <w:pPr>
      <w:widowControl/>
      <w:wordWrap/>
      <w:autoSpaceDE/>
      <w:autoSpaceDN/>
      <w:spacing w:before="100" w:beforeAutospacing="1" w:after="100" w:afterAutospacing="1"/>
      <w:jc w:val="left"/>
      <w:outlineLvl w:val="4"/>
    </w:pPr>
    <w:rPr>
      <w:rFonts w:ascii="Verdana" w:eastAsia="굴림" w:hAnsi="Verdana" w:cs="굴림"/>
      <w:b/>
      <w:bCs/>
      <w:color w:val="000000"/>
      <w:kern w:val="0"/>
      <w:sz w:val="29"/>
      <w:szCs w:val="29"/>
    </w:rPr>
  </w:style>
  <w:style w:type="paragraph" w:styleId="6">
    <w:name w:val="heading 6"/>
    <w:basedOn w:val="a"/>
    <w:link w:val="6Char"/>
    <w:uiPriority w:val="9"/>
    <w:qFormat/>
    <w:rsid w:val="00BF3167"/>
    <w:pPr>
      <w:widowControl/>
      <w:wordWrap/>
      <w:autoSpaceDE/>
      <w:autoSpaceDN/>
      <w:spacing w:before="100" w:beforeAutospacing="1" w:after="100" w:afterAutospacing="1"/>
      <w:jc w:val="left"/>
      <w:outlineLvl w:val="5"/>
    </w:pPr>
    <w:rPr>
      <w:rFonts w:ascii="Verdana" w:eastAsia="굴림" w:hAnsi="Verdana" w:cs="굴림"/>
      <w:b/>
      <w:bCs/>
      <w:color w:val="000000"/>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BF3167"/>
    <w:rPr>
      <w:rFonts w:ascii="굴림" w:eastAsia="굴림" w:hAnsi="굴림" w:cs="굴림"/>
      <w:b/>
      <w:bCs/>
      <w:kern w:val="36"/>
      <w:sz w:val="38"/>
      <w:szCs w:val="38"/>
    </w:rPr>
  </w:style>
  <w:style w:type="character" w:customStyle="1" w:styleId="2Char">
    <w:name w:val="제목 2 Char"/>
    <w:basedOn w:val="a0"/>
    <w:link w:val="2"/>
    <w:uiPriority w:val="9"/>
    <w:rsid w:val="00BF3167"/>
    <w:rPr>
      <w:rFonts w:ascii="Verdana" w:eastAsia="굴림" w:hAnsi="Verdana" w:cs="굴림"/>
      <w:b/>
      <w:bCs/>
      <w:color w:val="000000"/>
      <w:kern w:val="0"/>
      <w:sz w:val="36"/>
      <w:szCs w:val="36"/>
    </w:rPr>
  </w:style>
  <w:style w:type="character" w:customStyle="1" w:styleId="3Char">
    <w:name w:val="제목 3 Char"/>
    <w:basedOn w:val="a0"/>
    <w:link w:val="3"/>
    <w:uiPriority w:val="9"/>
    <w:rsid w:val="00BF3167"/>
    <w:rPr>
      <w:rFonts w:ascii="Verdana" w:eastAsia="굴림" w:hAnsi="Verdana" w:cs="굴림"/>
      <w:b/>
      <w:bCs/>
      <w:color w:val="000000"/>
      <w:kern w:val="0"/>
      <w:sz w:val="34"/>
      <w:szCs w:val="34"/>
    </w:rPr>
  </w:style>
  <w:style w:type="character" w:customStyle="1" w:styleId="4Char">
    <w:name w:val="제목 4 Char"/>
    <w:basedOn w:val="a0"/>
    <w:link w:val="4"/>
    <w:uiPriority w:val="9"/>
    <w:rsid w:val="00BF3167"/>
    <w:rPr>
      <w:rFonts w:ascii="Verdana" w:eastAsia="굴림" w:hAnsi="Verdana" w:cs="굴림"/>
      <w:b/>
      <w:bCs/>
      <w:color w:val="000000"/>
      <w:kern w:val="0"/>
      <w:sz w:val="31"/>
      <w:szCs w:val="31"/>
    </w:rPr>
  </w:style>
  <w:style w:type="character" w:customStyle="1" w:styleId="5Char">
    <w:name w:val="제목 5 Char"/>
    <w:basedOn w:val="a0"/>
    <w:link w:val="5"/>
    <w:uiPriority w:val="9"/>
    <w:rsid w:val="00BF3167"/>
    <w:rPr>
      <w:rFonts w:ascii="Verdana" w:eastAsia="굴림" w:hAnsi="Verdana" w:cs="굴림"/>
      <w:b/>
      <w:bCs/>
      <w:color w:val="000000"/>
      <w:kern w:val="0"/>
      <w:sz w:val="29"/>
      <w:szCs w:val="29"/>
    </w:rPr>
  </w:style>
  <w:style w:type="character" w:customStyle="1" w:styleId="6Char">
    <w:name w:val="제목 6 Char"/>
    <w:basedOn w:val="a0"/>
    <w:link w:val="6"/>
    <w:uiPriority w:val="9"/>
    <w:rsid w:val="00BF3167"/>
    <w:rPr>
      <w:rFonts w:ascii="Verdana" w:eastAsia="굴림" w:hAnsi="Verdana" w:cs="굴림"/>
      <w:b/>
      <w:bCs/>
      <w:color w:val="000000"/>
      <w:kern w:val="0"/>
      <w:sz w:val="26"/>
      <w:szCs w:val="26"/>
    </w:rPr>
  </w:style>
  <w:style w:type="paragraph" w:styleId="a3">
    <w:name w:val="Normal (Web)"/>
    <w:basedOn w:val="a"/>
    <w:uiPriority w:val="99"/>
    <w:unhideWhenUsed/>
    <w:rsid w:val="00BF3167"/>
    <w:pPr>
      <w:widowControl/>
      <w:wordWrap/>
      <w:autoSpaceDE/>
      <w:autoSpaceDN/>
      <w:spacing w:before="100" w:beforeAutospacing="1" w:after="100" w:afterAutospacing="1"/>
      <w:jc w:val="left"/>
    </w:pPr>
    <w:rPr>
      <w:rFonts w:ascii="Verdana" w:eastAsia="굴림" w:hAnsi="Verdana" w:cs="굴림"/>
      <w:kern w:val="0"/>
      <w:sz w:val="24"/>
      <w:szCs w:val="24"/>
    </w:rPr>
  </w:style>
  <w:style w:type="paragraph" w:customStyle="1" w:styleId="navaid">
    <w:name w:val="navaid"/>
    <w:basedOn w:val="a"/>
    <w:rsid w:val="00BF3167"/>
    <w:pPr>
      <w:widowControl/>
      <w:wordWrap/>
      <w:autoSpaceDE/>
      <w:autoSpaceDN/>
      <w:spacing w:before="100" w:beforeAutospacing="1" w:after="100" w:afterAutospacing="1"/>
      <w:jc w:val="left"/>
    </w:pPr>
    <w:rPr>
      <w:rFonts w:ascii="Verdana" w:eastAsia="굴림" w:hAnsi="Verdana" w:cs="굴림"/>
      <w:kern w:val="0"/>
      <w:sz w:val="2"/>
      <w:szCs w:val="2"/>
    </w:rPr>
  </w:style>
  <w:style w:type="paragraph" w:customStyle="1" w:styleId="breadcrumb">
    <w:name w:val="breadcrumb"/>
    <w:basedOn w:val="a"/>
    <w:rsid w:val="00BF3167"/>
    <w:pPr>
      <w:widowControl/>
      <w:wordWrap/>
      <w:autoSpaceDE/>
      <w:autoSpaceDN/>
      <w:jc w:val="left"/>
      <w:textAlignment w:val="center"/>
    </w:pPr>
    <w:rPr>
      <w:rFonts w:ascii="Verdana" w:eastAsia="굴림" w:hAnsi="Verdana" w:cs="굴림"/>
      <w:kern w:val="0"/>
      <w:sz w:val="23"/>
      <w:szCs w:val="23"/>
    </w:rPr>
  </w:style>
  <w:style w:type="paragraph" w:customStyle="1" w:styleId="compress">
    <w:name w:val="compress"/>
    <w:basedOn w:val="a"/>
    <w:rsid w:val="00BF3167"/>
    <w:pPr>
      <w:widowControl/>
      <w:wordWrap/>
      <w:autoSpaceDE/>
      <w:autoSpaceDN/>
      <w:jc w:val="left"/>
    </w:pPr>
    <w:rPr>
      <w:rFonts w:ascii="Verdana" w:eastAsia="굴림" w:hAnsi="Verdana" w:cs="굴림"/>
      <w:kern w:val="0"/>
      <w:sz w:val="24"/>
      <w:szCs w:val="24"/>
    </w:rPr>
  </w:style>
  <w:style w:type="paragraph" w:customStyle="1" w:styleId="highlight">
    <w:name w:val="highlight"/>
    <w:basedOn w:val="a"/>
    <w:rsid w:val="00BF3167"/>
    <w:pPr>
      <w:widowControl/>
      <w:pBdr>
        <w:top w:val="single" w:sz="6" w:space="4" w:color="003300"/>
        <w:left w:val="single" w:sz="6" w:space="4" w:color="003300"/>
        <w:bottom w:val="single" w:sz="6" w:space="4" w:color="003300"/>
        <w:right w:val="single" w:sz="6" w:space="4" w:color="003300"/>
      </w:pBdr>
      <w:shd w:val="clear" w:color="auto" w:fill="99FF99"/>
      <w:wordWrap/>
      <w:autoSpaceDE/>
      <w:autoSpaceDN/>
      <w:spacing w:before="100" w:beforeAutospacing="1" w:after="100" w:afterAutospacing="1"/>
      <w:jc w:val="left"/>
    </w:pPr>
    <w:rPr>
      <w:rFonts w:ascii="Verdana" w:eastAsia="굴림" w:hAnsi="Verdana" w:cs="굴림"/>
      <w:kern w:val="0"/>
      <w:sz w:val="24"/>
      <w:szCs w:val="24"/>
    </w:rPr>
  </w:style>
  <w:style w:type="paragraph" w:customStyle="1" w:styleId="toppage">
    <w:name w:val="toppage"/>
    <w:basedOn w:val="a"/>
    <w:rsid w:val="00BF3167"/>
    <w:pPr>
      <w:widowControl/>
      <w:wordWrap/>
      <w:autoSpaceDE/>
      <w:autoSpaceDN/>
      <w:spacing w:before="100" w:beforeAutospacing="1" w:after="100" w:afterAutospacing="1"/>
      <w:jc w:val="center"/>
    </w:pPr>
    <w:rPr>
      <w:rFonts w:ascii="Verdana" w:eastAsia="굴림" w:hAnsi="Verdana" w:cs="굴림"/>
      <w:kern w:val="0"/>
      <w:sz w:val="24"/>
      <w:szCs w:val="24"/>
    </w:rPr>
  </w:style>
  <w:style w:type="paragraph" w:customStyle="1" w:styleId="nav">
    <w:name w:val="nav"/>
    <w:basedOn w:val="a"/>
    <w:rsid w:val="00BF3167"/>
    <w:pPr>
      <w:widowControl/>
      <w:wordWrap/>
      <w:autoSpaceDE/>
      <w:autoSpaceDN/>
      <w:spacing w:before="100" w:beforeAutospacing="1" w:after="100" w:afterAutospacing="1"/>
      <w:jc w:val="left"/>
    </w:pPr>
    <w:rPr>
      <w:rFonts w:ascii="Verdana" w:eastAsia="굴림" w:hAnsi="Verdana" w:cs="굴림"/>
      <w:kern w:val="0"/>
      <w:sz w:val="24"/>
      <w:szCs w:val="24"/>
    </w:rPr>
  </w:style>
  <w:style w:type="paragraph" w:customStyle="1" w:styleId="main">
    <w:name w:val="main"/>
    <w:basedOn w:val="a"/>
    <w:rsid w:val="00BF3167"/>
    <w:pPr>
      <w:widowControl/>
      <w:wordWrap/>
      <w:autoSpaceDE/>
      <w:autoSpaceDN/>
      <w:spacing w:before="100" w:beforeAutospacing="1" w:after="100" w:afterAutospacing="1"/>
      <w:jc w:val="left"/>
    </w:pPr>
    <w:rPr>
      <w:rFonts w:ascii="Verdana" w:eastAsia="굴림" w:hAnsi="Verdana" w:cs="굴림"/>
      <w:kern w:val="0"/>
      <w:sz w:val="24"/>
      <w:szCs w:val="24"/>
    </w:rPr>
  </w:style>
  <w:style w:type="paragraph" w:customStyle="1" w:styleId="siteuri">
    <w:name w:val="siteuri"/>
    <w:basedOn w:val="a"/>
    <w:rsid w:val="00BF3167"/>
    <w:pPr>
      <w:widowControl/>
      <w:wordWrap/>
      <w:autoSpaceDE/>
      <w:autoSpaceDN/>
      <w:spacing w:before="100" w:beforeAutospacing="1" w:after="100" w:afterAutospacing="1"/>
      <w:jc w:val="left"/>
    </w:pPr>
    <w:rPr>
      <w:rFonts w:ascii="Verdana" w:eastAsia="굴림" w:hAnsi="Verdana" w:cs="굴림"/>
      <w:kern w:val="0"/>
      <w:sz w:val="24"/>
      <w:szCs w:val="24"/>
    </w:rPr>
  </w:style>
  <w:style w:type="paragraph" w:customStyle="1" w:styleId="h2nav">
    <w:name w:val="h2nav"/>
    <w:basedOn w:val="a"/>
    <w:rsid w:val="00BF3167"/>
    <w:pPr>
      <w:widowControl/>
      <w:wordWrap/>
      <w:autoSpaceDE/>
      <w:autoSpaceDN/>
      <w:spacing w:before="100" w:beforeAutospacing="1" w:after="100" w:afterAutospacing="1"/>
      <w:jc w:val="left"/>
    </w:pPr>
    <w:rPr>
      <w:rFonts w:ascii="Verdana" w:eastAsia="굴림" w:hAnsi="Verdana" w:cs="굴림"/>
      <w:kern w:val="0"/>
      <w:sz w:val="24"/>
      <w:szCs w:val="24"/>
    </w:rPr>
  </w:style>
  <w:style w:type="paragraph" w:customStyle="1" w:styleId="fontsize200">
    <w:name w:val="fontsize200"/>
    <w:basedOn w:val="a"/>
    <w:rsid w:val="00BF3167"/>
    <w:pPr>
      <w:widowControl/>
      <w:wordWrap/>
      <w:autoSpaceDE/>
      <w:autoSpaceDN/>
      <w:spacing w:before="100" w:beforeAutospacing="1" w:after="100" w:afterAutospacing="1"/>
      <w:jc w:val="left"/>
    </w:pPr>
    <w:rPr>
      <w:rFonts w:ascii="Verdana" w:eastAsia="굴림" w:hAnsi="Verdana" w:cs="굴림"/>
      <w:kern w:val="0"/>
      <w:sz w:val="48"/>
      <w:szCs w:val="48"/>
    </w:rPr>
  </w:style>
  <w:style w:type="paragraph" w:customStyle="1" w:styleId="fontsize195">
    <w:name w:val="fontsize195"/>
    <w:basedOn w:val="a"/>
    <w:rsid w:val="00BF3167"/>
    <w:pPr>
      <w:widowControl/>
      <w:wordWrap/>
      <w:autoSpaceDE/>
      <w:autoSpaceDN/>
      <w:spacing w:before="100" w:beforeAutospacing="1" w:after="100" w:afterAutospacing="1"/>
      <w:jc w:val="left"/>
    </w:pPr>
    <w:rPr>
      <w:rFonts w:ascii="Verdana" w:eastAsia="굴림" w:hAnsi="Verdana" w:cs="굴림"/>
      <w:kern w:val="0"/>
      <w:sz w:val="47"/>
      <w:szCs w:val="47"/>
    </w:rPr>
  </w:style>
  <w:style w:type="paragraph" w:customStyle="1" w:styleId="fontsize190">
    <w:name w:val="fontsize190"/>
    <w:basedOn w:val="a"/>
    <w:rsid w:val="00BF3167"/>
    <w:pPr>
      <w:widowControl/>
      <w:wordWrap/>
      <w:autoSpaceDE/>
      <w:autoSpaceDN/>
      <w:spacing w:before="100" w:beforeAutospacing="1" w:after="100" w:afterAutospacing="1"/>
      <w:jc w:val="left"/>
    </w:pPr>
    <w:rPr>
      <w:rFonts w:ascii="Verdana" w:eastAsia="굴림" w:hAnsi="Verdana" w:cs="굴림"/>
      <w:kern w:val="0"/>
      <w:sz w:val="46"/>
      <w:szCs w:val="46"/>
    </w:rPr>
  </w:style>
  <w:style w:type="paragraph" w:customStyle="1" w:styleId="fontsize185">
    <w:name w:val="fontsize185"/>
    <w:basedOn w:val="a"/>
    <w:rsid w:val="00BF3167"/>
    <w:pPr>
      <w:widowControl/>
      <w:wordWrap/>
      <w:autoSpaceDE/>
      <w:autoSpaceDN/>
      <w:spacing w:before="100" w:beforeAutospacing="1" w:after="100" w:afterAutospacing="1"/>
      <w:jc w:val="left"/>
    </w:pPr>
    <w:rPr>
      <w:rFonts w:ascii="Verdana" w:eastAsia="굴림" w:hAnsi="Verdana" w:cs="굴림"/>
      <w:kern w:val="0"/>
      <w:sz w:val="44"/>
      <w:szCs w:val="44"/>
    </w:rPr>
  </w:style>
  <w:style w:type="paragraph" w:customStyle="1" w:styleId="fontsize180">
    <w:name w:val="fontsize180"/>
    <w:basedOn w:val="a"/>
    <w:rsid w:val="00BF3167"/>
    <w:pPr>
      <w:widowControl/>
      <w:wordWrap/>
      <w:autoSpaceDE/>
      <w:autoSpaceDN/>
      <w:spacing w:before="100" w:beforeAutospacing="1" w:after="100" w:afterAutospacing="1"/>
      <w:jc w:val="left"/>
    </w:pPr>
    <w:rPr>
      <w:rFonts w:ascii="Verdana" w:eastAsia="굴림" w:hAnsi="Verdana" w:cs="굴림"/>
      <w:kern w:val="0"/>
      <w:sz w:val="43"/>
      <w:szCs w:val="43"/>
    </w:rPr>
  </w:style>
  <w:style w:type="paragraph" w:customStyle="1" w:styleId="fontsize175">
    <w:name w:val="fontsize175"/>
    <w:basedOn w:val="a"/>
    <w:rsid w:val="00BF3167"/>
    <w:pPr>
      <w:widowControl/>
      <w:wordWrap/>
      <w:autoSpaceDE/>
      <w:autoSpaceDN/>
      <w:spacing w:before="100" w:beforeAutospacing="1" w:after="100" w:afterAutospacing="1"/>
      <w:jc w:val="left"/>
    </w:pPr>
    <w:rPr>
      <w:rFonts w:ascii="Verdana" w:eastAsia="굴림" w:hAnsi="Verdana" w:cs="굴림"/>
      <w:kern w:val="0"/>
      <w:sz w:val="42"/>
      <w:szCs w:val="42"/>
    </w:rPr>
  </w:style>
  <w:style w:type="paragraph" w:customStyle="1" w:styleId="fontsize170">
    <w:name w:val="fontsize170"/>
    <w:basedOn w:val="a"/>
    <w:rsid w:val="00BF3167"/>
    <w:pPr>
      <w:widowControl/>
      <w:wordWrap/>
      <w:autoSpaceDE/>
      <w:autoSpaceDN/>
      <w:spacing w:before="100" w:beforeAutospacing="1" w:after="100" w:afterAutospacing="1"/>
      <w:jc w:val="left"/>
    </w:pPr>
    <w:rPr>
      <w:rFonts w:ascii="Verdana" w:eastAsia="굴림" w:hAnsi="Verdana" w:cs="굴림"/>
      <w:kern w:val="0"/>
      <w:sz w:val="41"/>
      <w:szCs w:val="41"/>
    </w:rPr>
  </w:style>
  <w:style w:type="paragraph" w:customStyle="1" w:styleId="fontsize165">
    <w:name w:val="fontsize165"/>
    <w:basedOn w:val="a"/>
    <w:rsid w:val="00BF3167"/>
    <w:pPr>
      <w:widowControl/>
      <w:wordWrap/>
      <w:autoSpaceDE/>
      <w:autoSpaceDN/>
      <w:spacing w:before="100" w:beforeAutospacing="1" w:after="100" w:afterAutospacing="1"/>
      <w:jc w:val="left"/>
    </w:pPr>
    <w:rPr>
      <w:rFonts w:ascii="Verdana" w:eastAsia="굴림" w:hAnsi="Verdana" w:cs="굴림"/>
      <w:kern w:val="0"/>
      <w:sz w:val="40"/>
      <w:szCs w:val="40"/>
    </w:rPr>
  </w:style>
  <w:style w:type="paragraph" w:customStyle="1" w:styleId="h1size">
    <w:name w:val="h1size"/>
    <w:basedOn w:val="a"/>
    <w:rsid w:val="00BF3167"/>
    <w:pPr>
      <w:widowControl/>
      <w:wordWrap/>
      <w:autoSpaceDE/>
      <w:autoSpaceDN/>
      <w:spacing w:before="100" w:beforeAutospacing="1" w:after="100" w:afterAutospacing="1"/>
      <w:jc w:val="left"/>
    </w:pPr>
    <w:rPr>
      <w:rFonts w:ascii="Verdana" w:eastAsia="굴림" w:hAnsi="Verdana" w:cs="굴림"/>
      <w:kern w:val="0"/>
      <w:sz w:val="38"/>
      <w:szCs w:val="38"/>
    </w:rPr>
  </w:style>
  <w:style w:type="paragraph" w:customStyle="1" w:styleId="fontsize160">
    <w:name w:val="fontsize160"/>
    <w:basedOn w:val="a"/>
    <w:rsid w:val="00BF3167"/>
    <w:pPr>
      <w:widowControl/>
      <w:wordWrap/>
      <w:autoSpaceDE/>
      <w:autoSpaceDN/>
      <w:spacing w:before="100" w:beforeAutospacing="1" w:after="100" w:afterAutospacing="1"/>
      <w:jc w:val="left"/>
    </w:pPr>
    <w:rPr>
      <w:rFonts w:ascii="Verdana" w:eastAsia="굴림" w:hAnsi="Verdana" w:cs="굴림"/>
      <w:kern w:val="0"/>
      <w:sz w:val="38"/>
      <w:szCs w:val="38"/>
    </w:rPr>
  </w:style>
  <w:style w:type="paragraph" w:customStyle="1" w:styleId="fontsize155">
    <w:name w:val="fontsize155"/>
    <w:basedOn w:val="a"/>
    <w:rsid w:val="00BF3167"/>
    <w:pPr>
      <w:widowControl/>
      <w:wordWrap/>
      <w:autoSpaceDE/>
      <w:autoSpaceDN/>
      <w:spacing w:before="100" w:beforeAutospacing="1" w:after="100" w:afterAutospacing="1"/>
      <w:jc w:val="left"/>
    </w:pPr>
    <w:rPr>
      <w:rFonts w:ascii="Verdana" w:eastAsia="굴림" w:hAnsi="Verdana" w:cs="굴림"/>
      <w:kern w:val="0"/>
      <w:sz w:val="37"/>
      <w:szCs w:val="37"/>
    </w:rPr>
  </w:style>
  <w:style w:type="paragraph" w:customStyle="1" w:styleId="h2size">
    <w:name w:val="h2size"/>
    <w:basedOn w:val="a"/>
    <w:rsid w:val="00BF3167"/>
    <w:pPr>
      <w:widowControl/>
      <w:wordWrap/>
      <w:autoSpaceDE/>
      <w:autoSpaceDN/>
      <w:spacing w:before="100" w:beforeAutospacing="1" w:after="100" w:afterAutospacing="1"/>
      <w:jc w:val="left"/>
    </w:pPr>
    <w:rPr>
      <w:rFonts w:ascii="Verdana" w:eastAsia="굴림" w:hAnsi="Verdana" w:cs="굴림"/>
      <w:kern w:val="0"/>
      <w:sz w:val="36"/>
      <w:szCs w:val="36"/>
    </w:rPr>
  </w:style>
  <w:style w:type="paragraph" w:customStyle="1" w:styleId="fontsize150">
    <w:name w:val="fontsize150"/>
    <w:basedOn w:val="a"/>
    <w:rsid w:val="00BF3167"/>
    <w:pPr>
      <w:widowControl/>
      <w:wordWrap/>
      <w:autoSpaceDE/>
      <w:autoSpaceDN/>
      <w:spacing w:before="100" w:beforeAutospacing="1" w:after="100" w:afterAutospacing="1"/>
      <w:jc w:val="left"/>
    </w:pPr>
    <w:rPr>
      <w:rFonts w:ascii="Verdana" w:eastAsia="굴림" w:hAnsi="Verdana" w:cs="굴림"/>
      <w:kern w:val="0"/>
      <w:sz w:val="36"/>
      <w:szCs w:val="36"/>
    </w:rPr>
  </w:style>
  <w:style w:type="paragraph" w:customStyle="1" w:styleId="fontsize145">
    <w:name w:val="fontsize145"/>
    <w:basedOn w:val="a"/>
    <w:rsid w:val="00BF3167"/>
    <w:pPr>
      <w:widowControl/>
      <w:wordWrap/>
      <w:autoSpaceDE/>
      <w:autoSpaceDN/>
      <w:spacing w:before="100" w:beforeAutospacing="1" w:after="100" w:afterAutospacing="1"/>
      <w:jc w:val="left"/>
    </w:pPr>
    <w:rPr>
      <w:rFonts w:ascii="Verdana" w:eastAsia="굴림" w:hAnsi="Verdana" w:cs="굴림"/>
      <w:kern w:val="0"/>
      <w:sz w:val="35"/>
      <w:szCs w:val="35"/>
    </w:rPr>
  </w:style>
  <w:style w:type="paragraph" w:customStyle="1" w:styleId="h3size">
    <w:name w:val="h3size"/>
    <w:basedOn w:val="a"/>
    <w:rsid w:val="00BF3167"/>
    <w:pPr>
      <w:widowControl/>
      <w:wordWrap/>
      <w:autoSpaceDE/>
      <w:autoSpaceDN/>
      <w:spacing w:before="100" w:beforeAutospacing="1" w:after="100" w:afterAutospacing="1"/>
      <w:jc w:val="left"/>
    </w:pPr>
    <w:rPr>
      <w:rFonts w:ascii="Verdana" w:eastAsia="굴림" w:hAnsi="Verdana" w:cs="굴림"/>
      <w:kern w:val="0"/>
      <w:sz w:val="34"/>
      <w:szCs w:val="34"/>
    </w:rPr>
  </w:style>
  <w:style w:type="paragraph" w:customStyle="1" w:styleId="big">
    <w:name w:val="big"/>
    <w:basedOn w:val="a"/>
    <w:rsid w:val="00BF3167"/>
    <w:pPr>
      <w:widowControl/>
      <w:wordWrap/>
      <w:autoSpaceDE/>
      <w:autoSpaceDN/>
      <w:spacing w:before="100" w:beforeAutospacing="1" w:after="100" w:afterAutospacing="1"/>
      <w:jc w:val="left"/>
    </w:pPr>
    <w:rPr>
      <w:rFonts w:ascii="Verdana" w:eastAsia="굴림" w:hAnsi="Verdana" w:cs="굴림"/>
      <w:kern w:val="0"/>
      <w:sz w:val="34"/>
      <w:szCs w:val="34"/>
    </w:rPr>
  </w:style>
  <w:style w:type="paragraph" w:customStyle="1" w:styleId="fontsize140">
    <w:name w:val="fontsize140"/>
    <w:basedOn w:val="a"/>
    <w:rsid w:val="00BF3167"/>
    <w:pPr>
      <w:widowControl/>
      <w:wordWrap/>
      <w:autoSpaceDE/>
      <w:autoSpaceDN/>
      <w:spacing w:before="100" w:beforeAutospacing="1" w:after="100" w:afterAutospacing="1"/>
      <w:jc w:val="left"/>
    </w:pPr>
    <w:rPr>
      <w:rFonts w:ascii="Verdana" w:eastAsia="굴림" w:hAnsi="Verdana" w:cs="굴림"/>
      <w:kern w:val="0"/>
      <w:sz w:val="34"/>
      <w:szCs w:val="34"/>
    </w:rPr>
  </w:style>
  <w:style w:type="paragraph" w:customStyle="1" w:styleId="fontsize135">
    <w:name w:val="fontsize135"/>
    <w:basedOn w:val="a"/>
    <w:rsid w:val="00BF3167"/>
    <w:pPr>
      <w:widowControl/>
      <w:wordWrap/>
      <w:autoSpaceDE/>
      <w:autoSpaceDN/>
      <w:spacing w:before="100" w:beforeAutospacing="1" w:after="100" w:afterAutospacing="1"/>
      <w:jc w:val="left"/>
    </w:pPr>
    <w:rPr>
      <w:rFonts w:ascii="Verdana" w:eastAsia="굴림" w:hAnsi="Verdana" w:cs="굴림"/>
      <w:kern w:val="0"/>
      <w:sz w:val="32"/>
      <w:szCs w:val="32"/>
    </w:rPr>
  </w:style>
  <w:style w:type="paragraph" w:customStyle="1" w:styleId="h4size">
    <w:name w:val="h4size"/>
    <w:basedOn w:val="a"/>
    <w:rsid w:val="00BF3167"/>
    <w:pPr>
      <w:widowControl/>
      <w:wordWrap/>
      <w:autoSpaceDE/>
      <w:autoSpaceDN/>
      <w:spacing w:before="100" w:beforeAutospacing="1" w:after="100" w:afterAutospacing="1"/>
      <w:jc w:val="left"/>
    </w:pPr>
    <w:rPr>
      <w:rFonts w:ascii="Verdana" w:eastAsia="굴림" w:hAnsi="Verdana" w:cs="굴림"/>
      <w:kern w:val="0"/>
      <w:sz w:val="31"/>
      <w:szCs w:val="31"/>
    </w:rPr>
  </w:style>
  <w:style w:type="paragraph" w:customStyle="1" w:styleId="fontsize130">
    <w:name w:val="fontsize130"/>
    <w:basedOn w:val="a"/>
    <w:rsid w:val="00BF3167"/>
    <w:pPr>
      <w:widowControl/>
      <w:wordWrap/>
      <w:autoSpaceDE/>
      <w:autoSpaceDN/>
      <w:spacing w:before="100" w:beforeAutospacing="1" w:after="100" w:afterAutospacing="1"/>
      <w:jc w:val="left"/>
    </w:pPr>
    <w:rPr>
      <w:rFonts w:ascii="Verdana" w:eastAsia="굴림" w:hAnsi="Verdana" w:cs="굴림"/>
      <w:kern w:val="0"/>
      <w:sz w:val="31"/>
      <w:szCs w:val="31"/>
    </w:rPr>
  </w:style>
  <w:style w:type="paragraph" w:customStyle="1" w:styleId="fontsize125">
    <w:name w:val="fontsize125"/>
    <w:basedOn w:val="a"/>
    <w:rsid w:val="00BF3167"/>
    <w:pPr>
      <w:widowControl/>
      <w:wordWrap/>
      <w:autoSpaceDE/>
      <w:autoSpaceDN/>
      <w:spacing w:before="100" w:beforeAutospacing="1" w:after="100" w:afterAutospacing="1"/>
      <w:jc w:val="left"/>
    </w:pPr>
    <w:rPr>
      <w:rFonts w:ascii="Verdana" w:eastAsia="굴림" w:hAnsi="Verdana" w:cs="굴림"/>
      <w:kern w:val="0"/>
      <w:sz w:val="30"/>
      <w:szCs w:val="30"/>
    </w:rPr>
  </w:style>
  <w:style w:type="paragraph" w:customStyle="1" w:styleId="h5size">
    <w:name w:val="h5size"/>
    <w:basedOn w:val="a"/>
    <w:rsid w:val="00BF3167"/>
    <w:pPr>
      <w:widowControl/>
      <w:wordWrap/>
      <w:autoSpaceDE/>
      <w:autoSpaceDN/>
      <w:spacing w:before="100" w:beforeAutospacing="1" w:after="100" w:afterAutospacing="1"/>
      <w:jc w:val="left"/>
    </w:pPr>
    <w:rPr>
      <w:rFonts w:ascii="Verdana" w:eastAsia="굴림" w:hAnsi="Verdana" w:cs="굴림"/>
      <w:kern w:val="0"/>
      <w:sz w:val="29"/>
      <w:szCs w:val="29"/>
    </w:rPr>
  </w:style>
  <w:style w:type="paragraph" w:customStyle="1" w:styleId="fontsize120">
    <w:name w:val="fontsize120"/>
    <w:basedOn w:val="a"/>
    <w:rsid w:val="00BF3167"/>
    <w:pPr>
      <w:widowControl/>
      <w:wordWrap/>
      <w:autoSpaceDE/>
      <w:autoSpaceDN/>
      <w:spacing w:before="100" w:beforeAutospacing="1" w:after="100" w:afterAutospacing="1"/>
      <w:jc w:val="left"/>
    </w:pPr>
    <w:rPr>
      <w:rFonts w:ascii="Verdana" w:eastAsia="굴림" w:hAnsi="Verdana" w:cs="굴림"/>
      <w:kern w:val="0"/>
      <w:sz w:val="29"/>
      <w:szCs w:val="29"/>
    </w:rPr>
  </w:style>
  <w:style w:type="paragraph" w:customStyle="1" w:styleId="fontsize115">
    <w:name w:val="fontsize115"/>
    <w:basedOn w:val="a"/>
    <w:rsid w:val="00BF3167"/>
    <w:pPr>
      <w:widowControl/>
      <w:wordWrap/>
      <w:autoSpaceDE/>
      <w:autoSpaceDN/>
      <w:spacing w:before="100" w:beforeAutospacing="1" w:after="100" w:afterAutospacing="1"/>
      <w:jc w:val="left"/>
    </w:pPr>
    <w:rPr>
      <w:rFonts w:ascii="Verdana" w:eastAsia="굴림" w:hAnsi="Verdana" w:cs="굴림"/>
      <w:kern w:val="0"/>
      <w:sz w:val="28"/>
      <w:szCs w:val="28"/>
    </w:rPr>
  </w:style>
  <w:style w:type="paragraph" w:customStyle="1" w:styleId="h6size">
    <w:name w:val="h6size"/>
    <w:basedOn w:val="a"/>
    <w:rsid w:val="00BF3167"/>
    <w:pPr>
      <w:widowControl/>
      <w:wordWrap/>
      <w:autoSpaceDE/>
      <w:autoSpaceDN/>
      <w:spacing w:before="100" w:beforeAutospacing="1" w:after="100" w:afterAutospacing="1"/>
      <w:jc w:val="left"/>
    </w:pPr>
    <w:rPr>
      <w:rFonts w:ascii="Verdana" w:eastAsia="굴림" w:hAnsi="Verdana" w:cs="굴림"/>
      <w:kern w:val="0"/>
      <w:sz w:val="26"/>
      <w:szCs w:val="26"/>
    </w:rPr>
  </w:style>
  <w:style w:type="paragraph" w:customStyle="1" w:styleId="fontsize110">
    <w:name w:val="fontsize110"/>
    <w:basedOn w:val="a"/>
    <w:rsid w:val="00BF3167"/>
    <w:pPr>
      <w:widowControl/>
      <w:wordWrap/>
      <w:autoSpaceDE/>
      <w:autoSpaceDN/>
      <w:spacing w:before="100" w:beforeAutospacing="1" w:after="100" w:afterAutospacing="1"/>
      <w:jc w:val="left"/>
    </w:pPr>
    <w:rPr>
      <w:rFonts w:ascii="Verdana" w:eastAsia="굴림" w:hAnsi="Verdana" w:cs="굴림"/>
      <w:kern w:val="0"/>
      <w:sz w:val="26"/>
      <w:szCs w:val="26"/>
    </w:rPr>
  </w:style>
  <w:style w:type="paragraph" w:customStyle="1" w:styleId="fontsize105">
    <w:name w:val="fontsize105"/>
    <w:basedOn w:val="a"/>
    <w:rsid w:val="00BF3167"/>
    <w:pPr>
      <w:widowControl/>
      <w:wordWrap/>
      <w:autoSpaceDE/>
      <w:autoSpaceDN/>
      <w:spacing w:before="100" w:beforeAutospacing="1" w:after="100" w:afterAutospacing="1"/>
      <w:jc w:val="left"/>
    </w:pPr>
    <w:rPr>
      <w:rFonts w:ascii="Verdana" w:eastAsia="굴림" w:hAnsi="Verdana" w:cs="굴림"/>
      <w:kern w:val="0"/>
      <w:sz w:val="25"/>
      <w:szCs w:val="25"/>
    </w:rPr>
  </w:style>
  <w:style w:type="paragraph" w:customStyle="1" w:styleId="fontsize100">
    <w:name w:val="fontsize100"/>
    <w:basedOn w:val="a"/>
    <w:rsid w:val="00BF3167"/>
    <w:pPr>
      <w:widowControl/>
      <w:wordWrap/>
      <w:autoSpaceDE/>
      <w:autoSpaceDN/>
      <w:spacing w:before="100" w:beforeAutospacing="1" w:after="100" w:afterAutospacing="1"/>
      <w:jc w:val="left"/>
    </w:pPr>
    <w:rPr>
      <w:rFonts w:ascii="Verdana" w:eastAsia="굴림" w:hAnsi="Verdana" w:cs="굴림"/>
      <w:kern w:val="0"/>
      <w:sz w:val="24"/>
      <w:szCs w:val="24"/>
    </w:rPr>
  </w:style>
  <w:style w:type="paragraph" w:customStyle="1" w:styleId="fontsize95">
    <w:name w:val="fontsize95"/>
    <w:basedOn w:val="a"/>
    <w:rsid w:val="00BF3167"/>
    <w:pPr>
      <w:widowControl/>
      <w:wordWrap/>
      <w:autoSpaceDE/>
      <w:autoSpaceDN/>
      <w:spacing w:before="100" w:beforeAutospacing="1" w:after="100" w:afterAutospacing="1"/>
      <w:jc w:val="left"/>
    </w:pPr>
    <w:rPr>
      <w:rFonts w:ascii="Verdana" w:eastAsia="굴림" w:hAnsi="Verdana" w:cs="굴림"/>
      <w:kern w:val="0"/>
      <w:sz w:val="23"/>
      <w:szCs w:val="23"/>
    </w:rPr>
  </w:style>
  <w:style w:type="paragraph" w:customStyle="1" w:styleId="fontsize90">
    <w:name w:val="fontsize90"/>
    <w:basedOn w:val="a"/>
    <w:rsid w:val="00BF3167"/>
    <w:pPr>
      <w:widowControl/>
      <w:wordWrap/>
      <w:autoSpaceDE/>
      <w:autoSpaceDN/>
      <w:spacing w:before="100" w:beforeAutospacing="1" w:after="100" w:afterAutospacing="1"/>
      <w:jc w:val="left"/>
    </w:pPr>
    <w:rPr>
      <w:rFonts w:ascii="Verdana" w:eastAsia="굴림" w:hAnsi="Verdana" w:cs="굴림"/>
      <w:kern w:val="0"/>
      <w:sz w:val="22"/>
    </w:rPr>
  </w:style>
  <w:style w:type="paragraph" w:customStyle="1" w:styleId="mediumfont">
    <w:name w:val="mediumfont"/>
    <w:basedOn w:val="a"/>
    <w:rsid w:val="00BF3167"/>
    <w:pPr>
      <w:widowControl/>
      <w:wordWrap/>
      <w:autoSpaceDE/>
      <w:autoSpaceDN/>
      <w:spacing w:before="100" w:beforeAutospacing="1" w:after="100" w:afterAutospacing="1"/>
      <w:jc w:val="left"/>
    </w:pPr>
    <w:rPr>
      <w:rFonts w:ascii="Verdana" w:eastAsia="굴림" w:hAnsi="Verdana" w:cs="굴림"/>
      <w:kern w:val="0"/>
      <w:szCs w:val="20"/>
    </w:rPr>
  </w:style>
  <w:style w:type="paragraph" w:customStyle="1" w:styleId="fontsize85">
    <w:name w:val="fontsize85"/>
    <w:basedOn w:val="a"/>
    <w:rsid w:val="00BF3167"/>
    <w:pPr>
      <w:widowControl/>
      <w:wordWrap/>
      <w:autoSpaceDE/>
      <w:autoSpaceDN/>
      <w:spacing w:before="100" w:beforeAutospacing="1" w:after="100" w:afterAutospacing="1"/>
      <w:jc w:val="left"/>
    </w:pPr>
    <w:rPr>
      <w:rFonts w:ascii="Verdana" w:eastAsia="굴림" w:hAnsi="Verdana" w:cs="굴림"/>
      <w:kern w:val="0"/>
      <w:szCs w:val="20"/>
    </w:rPr>
  </w:style>
  <w:style w:type="paragraph" w:customStyle="1" w:styleId="fontsize80">
    <w:name w:val="fontsize80"/>
    <w:basedOn w:val="a"/>
    <w:rsid w:val="00BF3167"/>
    <w:pPr>
      <w:widowControl/>
      <w:wordWrap/>
      <w:autoSpaceDE/>
      <w:autoSpaceDN/>
      <w:spacing w:before="100" w:beforeAutospacing="1" w:after="100" w:afterAutospacing="1"/>
      <w:jc w:val="left"/>
    </w:pPr>
    <w:rPr>
      <w:rFonts w:ascii="Verdana" w:eastAsia="굴림" w:hAnsi="Verdana" w:cs="굴림"/>
      <w:kern w:val="0"/>
      <w:sz w:val="19"/>
      <w:szCs w:val="19"/>
    </w:rPr>
  </w:style>
  <w:style w:type="paragraph" w:customStyle="1" w:styleId="smallfont">
    <w:name w:val="smallfont"/>
    <w:basedOn w:val="a"/>
    <w:rsid w:val="00BF3167"/>
    <w:pPr>
      <w:widowControl/>
      <w:wordWrap/>
      <w:autoSpaceDE/>
      <w:autoSpaceDN/>
      <w:spacing w:before="100" w:beforeAutospacing="1" w:after="100" w:afterAutospacing="1"/>
      <w:jc w:val="left"/>
    </w:pPr>
    <w:rPr>
      <w:rFonts w:ascii="Verdana" w:eastAsia="굴림" w:hAnsi="Verdana" w:cs="굴림"/>
      <w:kern w:val="0"/>
      <w:sz w:val="18"/>
      <w:szCs w:val="18"/>
    </w:rPr>
  </w:style>
  <w:style w:type="paragraph" w:customStyle="1" w:styleId="fontsize75">
    <w:name w:val="fontsize75"/>
    <w:basedOn w:val="a"/>
    <w:rsid w:val="00BF3167"/>
    <w:pPr>
      <w:widowControl/>
      <w:wordWrap/>
      <w:autoSpaceDE/>
      <w:autoSpaceDN/>
      <w:spacing w:before="100" w:beforeAutospacing="1" w:after="100" w:afterAutospacing="1"/>
      <w:jc w:val="left"/>
    </w:pPr>
    <w:rPr>
      <w:rFonts w:ascii="Verdana" w:eastAsia="굴림" w:hAnsi="Verdana" w:cs="굴림"/>
      <w:kern w:val="0"/>
      <w:sz w:val="18"/>
      <w:szCs w:val="18"/>
    </w:rPr>
  </w:style>
  <w:style w:type="paragraph" w:customStyle="1" w:styleId="fontsize70">
    <w:name w:val="fontsize70"/>
    <w:basedOn w:val="a"/>
    <w:rsid w:val="00BF3167"/>
    <w:pPr>
      <w:widowControl/>
      <w:wordWrap/>
      <w:autoSpaceDE/>
      <w:autoSpaceDN/>
      <w:spacing w:before="100" w:beforeAutospacing="1" w:after="100" w:afterAutospacing="1"/>
      <w:jc w:val="left"/>
    </w:pPr>
    <w:rPr>
      <w:rFonts w:ascii="Verdana" w:eastAsia="굴림" w:hAnsi="Verdana" w:cs="굴림"/>
      <w:kern w:val="0"/>
      <w:sz w:val="17"/>
      <w:szCs w:val="17"/>
    </w:rPr>
  </w:style>
  <w:style w:type="paragraph" w:customStyle="1" w:styleId="widthfull">
    <w:name w:val="widthfull"/>
    <w:basedOn w:val="a"/>
    <w:rsid w:val="00BF3167"/>
    <w:pPr>
      <w:widowControl/>
      <w:wordWrap/>
      <w:autoSpaceDE/>
      <w:autoSpaceDN/>
      <w:spacing w:before="100" w:beforeAutospacing="1" w:after="100" w:afterAutospacing="1"/>
      <w:jc w:val="left"/>
    </w:pPr>
    <w:rPr>
      <w:rFonts w:ascii="Verdana" w:eastAsia="굴림" w:hAnsi="Verdana" w:cs="굴림"/>
      <w:kern w:val="0"/>
      <w:sz w:val="24"/>
      <w:szCs w:val="24"/>
    </w:rPr>
  </w:style>
  <w:style w:type="paragraph" w:customStyle="1" w:styleId="width95">
    <w:name w:val="width95"/>
    <w:basedOn w:val="a"/>
    <w:rsid w:val="00BF3167"/>
    <w:pPr>
      <w:widowControl/>
      <w:wordWrap/>
      <w:autoSpaceDE/>
      <w:autoSpaceDN/>
      <w:spacing w:before="100" w:beforeAutospacing="1" w:after="100" w:afterAutospacing="1"/>
      <w:jc w:val="left"/>
    </w:pPr>
    <w:rPr>
      <w:rFonts w:ascii="Verdana" w:eastAsia="굴림" w:hAnsi="Verdana" w:cs="굴림"/>
      <w:kern w:val="0"/>
      <w:sz w:val="24"/>
      <w:szCs w:val="24"/>
    </w:rPr>
  </w:style>
  <w:style w:type="paragraph" w:customStyle="1" w:styleId="width90">
    <w:name w:val="width90"/>
    <w:basedOn w:val="a"/>
    <w:rsid w:val="00BF3167"/>
    <w:pPr>
      <w:widowControl/>
      <w:wordWrap/>
      <w:autoSpaceDE/>
      <w:autoSpaceDN/>
      <w:spacing w:before="100" w:beforeAutospacing="1" w:after="100" w:afterAutospacing="1"/>
      <w:jc w:val="left"/>
    </w:pPr>
    <w:rPr>
      <w:rFonts w:ascii="Verdana" w:eastAsia="굴림" w:hAnsi="Verdana" w:cs="굴림"/>
      <w:kern w:val="0"/>
      <w:sz w:val="24"/>
      <w:szCs w:val="24"/>
    </w:rPr>
  </w:style>
  <w:style w:type="paragraph" w:customStyle="1" w:styleId="width85">
    <w:name w:val="width85"/>
    <w:basedOn w:val="a"/>
    <w:rsid w:val="00BF3167"/>
    <w:pPr>
      <w:widowControl/>
      <w:wordWrap/>
      <w:autoSpaceDE/>
      <w:autoSpaceDN/>
      <w:spacing w:before="100" w:beforeAutospacing="1" w:after="100" w:afterAutospacing="1"/>
      <w:jc w:val="left"/>
    </w:pPr>
    <w:rPr>
      <w:rFonts w:ascii="Verdana" w:eastAsia="굴림" w:hAnsi="Verdana" w:cs="굴림"/>
      <w:kern w:val="0"/>
      <w:sz w:val="24"/>
      <w:szCs w:val="24"/>
    </w:rPr>
  </w:style>
  <w:style w:type="paragraph" w:customStyle="1" w:styleId="width80">
    <w:name w:val="width80"/>
    <w:basedOn w:val="a"/>
    <w:rsid w:val="00BF3167"/>
    <w:pPr>
      <w:widowControl/>
      <w:wordWrap/>
      <w:autoSpaceDE/>
      <w:autoSpaceDN/>
      <w:spacing w:before="100" w:beforeAutospacing="1" w:after="100" w:afterAutospacing="1"/>
      <w:jc w:val="left"/>
    </w:pPr>
    <w:rPr>
      <w:rFonts w:ascii="Verdana" w:eastAsia="굴림" w:hAnsi="Verdana" w:cs="굴림"/>
      <w:kern w:val="0"/>
      <w:sz w:val="24"/>
      <w:szCs w:val="24"/>
    </w:rPr>
  </w:style>
  <w:style w:type="paragraph" w:customStyle="1" w:styleId="width75">
    <w:name w:val="width75"/>
    <w:basedOn w:val="a"/>
    <w:rsid w:val="00BF3167"/>
    <w:pPr>
      <w:widowControl/>
      <w:wordWrap/>
      <w:autoSpaceDE/>
      <w:autoSpaceDN/>
      <w:spacing w:before="100" w:beforeAutospacing="1" w:after="100" w:afterAutospacing="1"/>
      <w:jc w:val="left"/>
    </w:pPr>
    <w:rPr>
      <w:rFonts w:ascii="Verdana" w:eastAsia="굴림" w:hAnsi="Verdana" w:cs="굴림"/>
      <w:kern w:val="0"/>
      <w:sz w:val="24"/>
      <w:szCs w:val="24"/>
    </w:rPr>
  </w:style>
  <w:style w:type="paragraph" w:customStyle="1" w:styleId="width70">
    <w:name w:val="width70"/>
    <w:basedOn w:val="a"/>
    <w:rsid w:val="00BF3167"/>
    <w:pPr>
      <w:widowControl/>
      <w:wordWrap/>
      <w:autoSpaceDE/>
      <w:autoSpaceDN/>
      <w:spacing w:before="100" w:beforeAutospacing="1" w:after="100" w:afterAutospacing="1"/>
      <w:jc w:val="left"/>
    </w:pPr>
    <w:rPr>
      <w:rFonts w:ascii="Verdana" w:eastAsia="굴림" w:hAnsi="Verdana" w:cs="굴림"/>
      <w:kern w:val="0"/>
      <w:sz w:val="24"/>
      <w:szCs w:val="24"/>
    </w:rPr>
  </w:style>
  <w:style w:type="paragraph" w:customStyle="1" w:styleId="width65">
    <w:name w:val="width65"/>
    <w:basedOn w:val="a"/>
    <w:rsid w:val="00BF3167"/>
    <w:pPr>
      <w:widowControl/>
      <w:wordWrap/>
      <w:autoSpaceDE/>
      <w:autoSpaceDN/>
      <w:spacing w:before="100" w:beforeAutospacing="1" w:after="100" w:afterAutospacing="1"/>
      <w:jc w:val="left"/>
    </w:pPr>
    <w:rPr>
      <w:rFonts w:ascii="Verdana" w:eastAsia="굴림" w:hAnsi="Verdana" w:cs="굴림"/>
      <w:kern w:val="0"/>
      <w:sz w:val="24"/>
      <w:szCs w:val="24"/>
    </w:rPr>
  </w:style>
  <w:style w:type="paragraph" w:customStyle="1" w:styleId="width60">
    <w:name w:val="width60"/>
    <w:basedOn w:val="a"/>
    <w:rsid w:val="00BF3167"/>
    <w:pPr>
      <w:widowControl/>
      <w:wordWrap/>
      <w:autoSpaceDE/>
      <w:autoSpaceDN/>
      <w:spacing w:before="100" w:beforeAutospacing="1" w:after="100" w:afterAutospacing="1"/>
      <w:jc w:val="left"/>
    </w:pPr>
    <w:rPr>
      <w:rFonts w:ascii="Verdana" w:eastAsia="굴림" w:hAnsi="Verdana" w:cs="굴림"/>
      <w:kern w:val="0"/>
      <w:sz w:val="24"/>
      <w:szCs w:val="24"/>
    </w:rPr>
  </w:style>
  <w:style w:type="paragraph" w:customStyle="1" w:styleId="width55">
    <w:name w:val="width55"/>
    <w:basedOn w:val="a"/>
    <w:rsid w:val="00BF3167"/>
    <w:pPr>
      <w:widowControl/>
      <w:wordWrap/>
      <w:autoSpaceDE/>
      <w:autoSpaceDN/>
      <w:spacing w:before="100" w:beforeAutospacing="1" w:after="100" w:afterAutospacing="1"/>
      <w:jc w:val="left"/>
    </w:pPr>
    <w:rPr>
      <w:rFonts w:ascii="Verdana" w:eastAsia="굴림" w:hAnsi="Verdana" w:cs="굴림"/>
      <w:kern w:val="0"/>
      <w:sz w:val="24"/>
      <w:szCs w:val="24"/>
    </w:rPr>
  </w:style>
  <w:style w:type="paragraph" w:customStyle="1" w:styleId="width50">
    <w:name w:val="width50"/>
    <w:basedOn w:val="a"/>
    <w:rsid w:val="00BF3167"/>
    <w:pPr>
      <w:widowControl/>
      <w:wordWrap/>
      <w:autoSpaceDE/>
      <w:autoSpaceDN/>
      <w:spacing w:before="100" w:beforeAutospacing="1" w:after="100" w:afterAutospacing="1"/>
      <w:jc w:val="left"/>
    </w:pPr>
    <w:rPr>
      <w:rFonts w:ascii="Verdana" w:eastAsia="굴림" w:hAnsi="Verdana" w:cs="굴림"/>
      <w:kern w:val="0"/>
      <w:sz w:val="24"/>
      <w:szCs w:val="24"/>
    </w:rPr>
  </w:style>
  <w:style w:type="paragraph" w:customStyle="1" w:styleId="width45">
    <w:name w:val="width45"/>
    <w:basedOn w:val="a"/>
    <w:rsid w:val="00BF3167"/>
    <w:pPr>
      <w:widowControl/>
      <w:wordWrap/>
      <w:autoSpaceDE/>
      <w:autoSpaceDN/>
      <w:spacing w:before="100" w:beforeAutospacing="1" w:after="100" w:afterAutospacing="1"/>
      <w:jc w:val="left"/>
    </w:pPr>
    <w:rPr>
      <w:rFonts w:ascii="Verdana" w:eastAsia="굴림" w:hAnsi="Verdana" w:cs="굴림"/>
      <w:kern w:val="0"/>
      <w:sz w:val="24"/>
      <w:szCs w:val="24"/>
    </w:rPr>
  </w:style>
  <w:style w:type="paragraph" w:customStyle="1" w:styleId="width40">
    <w:name w:val="width40"/>
    <w:basedOn w:val="a"/>
    <w:rsid w:val="00BF3167"/>
    <w:pPr>
      <w:widowControl/>
      <w:wordWrap/>
      <w:autoSpaceDE/>
      <w:autoSpaceDN/>
      <w:spacing w:before="100" w:beforeAutospacing="1" w:after="100" w:afterAutospacing="1"/>
      <w:jc w:val="left"/>
    </w:pPr>
    <w:rPr>
      <w:rFonts w:ascii="Verdana" w:eastAsia="굴림" w:hAnsi="Verdana" w:cs="굴림"/>
      <w:kern w:val="0"/>
      <w:sz w:val="24"/>
      <w:szCs w:val="24"/>
    </w:rPr>
  </w:style>
  <w:style w:type="paragraph" w:customStyle="1" w:styleId="width35">
    <w:name w:val="width35"/>
    <w:basedOn w:val="a"/>
    <w:rsid w:val="00BF3167"/>
    <w:pPr>
      <w:widowControl/>
      <w:wordWrap/>
      <w:autoSpaceDE/>
      <w:autoSpaceDN/>
      <w:spacing w:before="100" w:beforeAutospacing="1" w:after="100" w:afterAutospacing="1"/>
      <w:jc w:val="left"/>
    </w:pPr>
    <w:rPr>
      <w:rFonts w:ascii="Verdana" w:eastAsia="굴림" w:hAnsi="Verdana" w:cs="굴림"/>
      <w:kern w:val="0"/>
      <w:sz w:val="24"/>
      <w:szCs w:val="24"/>
    </w:rPr>
  </w:style>
  <w:style w:type="paragraph" w:customStyle="1" w:styleId="width30">
    <w:name w:val="width30"/>
    <w:basedOn w:val="a"/>
    <w:rsid w:val="00BF3167"/>
    <w:pPr>
      <w:widowControl/>
      <w:wordWrap/>
      <w:autoSpaceDE/>
      <w:autoSpaceDN/>
      <w:spacing w:before="100" w:beforeAutospacing="1" w:after="100" w:afterAutospacing="1"/>
      <w:jc w:val="left"/>
    </w:pPr>
    <w:rPr>
      <w:rFonts w:ascii="Verdana" w:eastAsia="굴림" w:hAnsi="Verdana" w:cs="굴림"/>
      <w:kern w:val="0"/>
      <w:sz w:val="24"/>
      <w:szCs w:val="24"/>
    </w:rPr>
  </w:style>
  <w:style w:type="paragraph" w:customStyle="1" w:styleId="width25">
    <w:name w:val="width25"/>
    <w:basedOn w:val="a"/>
    <w:rsid w:val="00BF3167"/>
    <w:pPr>
      <w:widowControl/>
      <w:wordWrap/>
      <w:autoSpaceDE/>
      <w:autoSpaceDN/>
      <w:spacing w:before="100" w:beforeAutospacing="1" w:after="100" w:afterAutospacing="1"/>
      <w:jc w:val="left"/>
    </w:pPr>
    <w:rPr>
      <w:rFonts w:ascii="Verdana" w:eastAsia="굴림" w:hAnsi="Verdana" w:cs="굴림"/>
      <w:kern w:val="0"/>
      <w:sz w:val="24"/>
      <w:szCs w:val="24"/>
    </w:rPr>
  </w:style>
  <w:style w:type="paragraph" w:customStyle="1" w:styleId="width20">
    <w:name w:val="width20"/>
    <w:basedOn w:val="a"/>
    <w:rsid w:val="00BF3167"/>
    <w:pPr>
      <w:widowControl/>
      <w:wordWrap/>
      <w:autoSpaceDE/>
      <w:autoSpaceDN/>
      <w:spacing w:before="100" w:beforeAutospacing="1" w:after="100" w:afterAutospacing="1"/>
      <w:jc w:val="left"/>
    </w:pPr>
    <w:rPr>
      <w:rFonts w:ascii="Verdana" w:eastAsia="굴림" w:hAnsi="Verdana" w:cs="굴림"/>
      <w:kern w:val="0"/>
      <w:sz w:val="24"/>
      <w:szCs w:val="24"/>
    </w:rPr>
  </w:style>
  <w:style w:type="paragraph" w:customStyle="1" w:styleId="width15">
    <w:name w:val="width15"/>
    <w:basedOn w:val="a"/>
    <w:rsid w:val="00BF3167"/>
    <w:pPr>
      <w:widowControl/>
      <w:wordWrap/>
      <w:autoSpaceDE/>
      <w:autoSpaceDN/>
      <w:spacing w:before="100" w:beforeAutospacing="1" w:after="100" w:afterAutospacing="1"/>
      <w:jc w:val="left"/>
    </w:pPr>
    <w:rPr>
      <w:rFonts w:ascii="Verdana" w:eastAsia="굴림" w:hAnsi="Verdana" w:cs="굴림"/>
      <w:kern w:val="0"/>
      <w:sz w:val="24"/>
      <w:szCs w:val="24"/>
    </w:rPr>
  </w:style>
  <w:style w:type="paragraph" w:customStyle="1" w:styleId="width10">
    <w:name w:val="width10"/>
    <w:basedOn w:val="a"/>
    <w:rsid w:val="00BF3167"/>
    <w:pPr>
      <w:widowControl/>
      <w:wordWrap/>
      <w:autoSpaceDE/>
      <w:autoSpaceDN/>
      <w:spacing w:before="100" w:beforeAutospacing="1" w:after="100" w:afterAutospacing="1"/>
      <w:jc w:val="left"/>
    </w:pPr>
    <w:rPr>
      <w:rFonts w:ascii="Verdana" w:eastAsia="굴림" w:hAnsi="Verdana" w:cs="굴림"/>
      <w:kern w:val="0"/>
      <w:sz w:val="24"/>
      <w:szCs w:val="24"/>
    </w:rPr>
  </w:style>
  <w:style w:type="paragraph" w:customStyle="1" w:styleId="width5">
    <w:name w:val="width5"/>
    <w:basedOn w:val="a"/>
    <w:rsid w:val="00BF3167"/>
    <w:pPr>
      <w:widowControl/>
      <w:wordWrap/>
      <w:autoSpaceDE/>
      <w:autoSpaceDN/>
      <w:spacing w:before="100" w:beforeAutospacing="1" w:after="100" w:afterAutospacing="1"/>
      <w:jc w:val="left"/>
    </w:pPr>
    <w:rPr>
      <w:rFonts w:ascii="Verdana" w:eastAsia="굴림" w:hAnsi="Verdana" w:cs="굴림"/>
      <w:kern w:val="0"/>
      <w:sz w:val="24"/>
      <w:szCs w:val="24"/>
    </w:rPr>
  </w:style>
  <w:style w:type="paragraph" w:customStyle="1" w:styleId="alignright">
    <w:name w:val="alignright"/>
    <w:basedOn w:val="a"/>
    <w:rsid w:val="00BF3167"/>
    <w:pPr>
      <w:widowControl/>
      <w:wordWrap/>
      <w:autoSpaceDE/>
      <w:autoSpaceDN/>
      <w:spacing w:before="100" w:beforeAutospacing="1" w:after="100" w:afterAutospacing="1"/>
      <w:jc w:val="right"/>
    </w:pPr>
    <w:rPr>
      <w:rFonts w:ascii="Verdana" w:eastAsia="굴림" w:hAnsi="Verdana" w:cs="굴림"/>
      <w:kern w:val="0"/>
      <w:sz w:val="24"/>
      <w:szCs w:val="24"/>
    </w:rPr>
  </w:style>
  <w:style w:type="paragraph" w:customStyle="1" w:styleId="aligncenter">
    <w:name w:val="aligncenter"/>
    <w:basedOn w:val="a"/>
    <w:rsid w:val="00BF3167"/>
    <w:pPr>
      <w:widowControl/>
      <w:wordWrap/>
      <w:autoSpaceDE/>
      <w:autoSpaceDN/>
      <w:spacing w:before="100" w:beforeAutospacing="1" w:after="100" w:afterAutospacing="1"/>
      <w:jc w:val="center"/>
    </w:pPr>
    <w:rPr>
      <w:rFonts w:ascii="Verdana" w:eastAsia="굴림" w:hAnsi="Verdana" w:cs="굴림"/>
      <w:kern w:val="0"/>
      <w:sz w:val="24"/>
      <w:szCs w:val="24"/>
    </w:rPr>
  </w:style>
  <w:style w:type="paragraph" w:customStyle="1" w:styleId="alignleft">
    <w:name w:val="alignleft"/>
    <w:basedOn w:val="a"/>
    <w:rsid w:val="00BF3167"/>
    <w:pPr>
      <w:widowControl/>
      <w:wordWrap/>
      <w:autoSpaceDE/>
      <w:autoSpaceDN/>
      <w:spacing w:before="100" w:beforeAutospacing="1" w:after="100" w:afterAutospacing="1"/>
      <w:jc w:val="left"/>
    </w:pPr>
    <w:rPr>
      <w:rFonts w:ascii="Verdana" w:eastAsia="굴림" w:hAnsi="Verdana" w:cs="굴림"/>
      <w:kern w:val="0"/>
      <w:sz w:val="24"/>
      <w:szCs w:val="24"/>
    </w:rPr>
  </w:style>
  <w:style w:type="paragraph" w:customStyle="1" w:styleId="aligntop">
    <w:name w:val="aligntop"/>
    <w:basedOn w:val="a"/>
    <w:rsid w:val="00BF3167"/>
    <w:pPr>
      <w:widowControl/>
      <w:wordWrap/>
      <w:autoSpaceDE/>
      <w:autoSpaceDN/>
      <w:spacing w:before="100" w:beforeAutospacing="1" w:after="100" w:afterAutospacing="1"/>
      <w:jc w:val="left"/>
      <w:textAlignment w:val="top"/>
    </w:pPr>
    <w:rPr>
      <w:rFonts w:ascii="Verdana" w:eastAsia="굴림" w:hAnsi="Verdana" w:cs="굴림"/>
      <w:kern w:val="0"/>
      <w:sz w:val="24"/>
      <w:szCs w:val="24"/>
    </w:rPr>
  </w:style>
  <w:style w:type="paragraph" w:customStyle="1" w:styleId="alignbottom">
    <w:name w:val="alignbottom"/>
    <w:basedOn w:val="a"/>
    <w:rsid w:val="00BF3167"/>
    <w:pPr>
      <w:widowControl/>
      <w:wordWrap/>
      <w:autoSpaceDE/>
      <w:autoSpaceDN/>
      <w:spacing w:before="100" w:beforeAutospacing="1" w:after="100" w:afterAutospacing="1"/>
      <w:jc w:val="left"/>
      <w:textAlignment w:val="bottom"/>
    </w:pPr>
    <w:rPr>
      <w:rFonts w:ascii="Verdana" w:eastAsia="굴림" w:hAnsi="Verdana" w:cs="굴림"/>
      <w:kern w:val="0"/>
      <w:sz w:val="24"/>
      <w:szCs w:val="24"/>
    </w:rPr>
  </w:style>
  <w:style w:type="paragraph" w:customStyle="1" w:styleId="aligntopright">
    <w:name w:val="aligntopright"/>
    <w:basedOn w:val="a"/>
    <w:rsid w:val="00BF3167"/>
    <w:pPr>
      <w:widowControl/>
      <w:wordWrap/>
      <w:autoSpaceDE/>
      <w:autoSpaceDN/>
      <w:spacing w:before="100" w:beforeAutospacing="1" w:after="100" w:afterAutospacing="1"/>
      <w:jc w:val="right"/>
      <w:textAlignment w:val="top"/>
    </w:pPr>
    <w:rPr>
      <w:rFonts w:ascii="Verdana" w:eastAsia="굴림" w:hAnsi="Verdana" w:cs="굴림"/>
      <w:kern w:val="0"/>
      <w:sz w:val="24"/>
      <w:szCs w:val="24"/>
    </w:rPr>
  </w:style>
  <w:style w:type="paragraph" w:customStyle="1" w:styleId="aligntopcenter">
    <w:name w:val="aligntopcenter"/>
    <w:basedOn w:val="a"/>
    <w:rsid w:val="00BF3167"/>
    <w:pPr>
      <w:widowControl/>
      <w:wordWrap/>
      <w:autoSpaceDE/>
      <w:autoSpaceDN/>
      <w:spacing w:before="100" w:beforeAutospacing="1" w:after="100" w:afterAutospacing="1"/>
      <w:jc w:val="center"/>
      <w:textAlignment w:val="top"/>
    </w:pPr>
    <w:rPr>
      <w:rFonts w:ascii="Verdana" w:eastAsia="굴림" w:hAnsi="Verdana" w:cs="굴림"/>
      <w:kern w:val="0"/>
      <w:sz w:val="24"/>
      <w:szCs w:val="24"/>
    </w:rPr>
  </w:style>
  <w:style w:type="paragraph" w:customStyle="1" w:styleId="aligntopleft">
    <w:name w:val="aligntopleft"/>
    <w:basedOn w:val="a"/>
    <w:rsid w:val="00BF3167"/>
    <w:pPr>
      <w:widowControl/>
      <w:wordWrap/>
      <w:autoSpaceDE/>
      <w:autoSpaceDN/>
      <w:spacing w:before="100" w:beforeAutospacing="1" w:after="100" w:afterAutospacing="1"/>
      <w:jc w:val="left"/>
      <w:textAlignment w:val="top"/>
    </w:pPr>
    <w:rPr>
      <w:rFonts w:ascii="Verdana" w:eastAsia="굴림" w:hAnsi="Verdana" w:cs="굴림"/>
      <w:kern w:val="0"/>
      <w:sz w:val="24"/>
      <w:szCs w:val="24"/>
    </w:rPr>
  </w:style>
  <w:style w:type="paragraph" w:customStyle="1" w:styleId="alignbottomright">
    <w:name w:val="alignbottomright"/>
    <w:basedOn w:val="a"/>
    <w:rsid w:val="00BF3167"/>
    <w:pPr>
      <w:widowControl/>
      <w:wordWrap/>
      <w:autoSpaceDE/>
      <w:autoSpaceDN/>
      <w:spacing w:before="100" w:beforeAutospacing="1" w:after="100" w:afterAutospacing="1"/>
      <w:jc w:val="right"/>
      <w:textAlignment w:val="bottom"/>
    </w:pPr>
    <w:rPr>
      <w:rFonts w:ascii="Verdana" w:eastAsia="굴림" w:hAnsi="Verdana" w:cs="굴림"/>
      <w:kern w:val="0"/>
      <w:sz w:val="24"/>
      <w:szCs w:val="24"/>
    </w:rPr>
  </w:style>
  <w:style w:type="paragraph" w:customStyle="1" w:styleId="alignbottomcenter">
    <w:name w:val="alignbottomcenter"/>
    <w:basedOn w:val="a"/>
    <w:rsid w:val="00BF3167"/>
    <w:pPr>
      <w:widowControl/>
      <w:wordWrap/>
      <w:autoSpaceDE/>
      <w:autoSpaceDN/>
      <w:spacing w:before="100" w:beforeAutospacing="1" w:after="100" w:afterAutospacing="1"/>
      <w:jc w:val="center"/>
      <w:textAlignment w:val="bottom"/>
    </w:pPr>
    <w:rPr>
      <w:rFonts w:ascii="Verdana" w:eastAsia="굴림" w:hAnsi="Verdana" w:cs="굴림"/>
      <w:kern w:val="0"/>
      <w:sz w:val="24"/>
      <w:szCs w:val="24"/>
    </w:rPr>
  </w:style>
  <w:style w:type="paragraph" w:customStyle="1" w:styleId="alignbottomleft">
    <w:name w:val="alignbottomleft"/>
    <w:basedOn w:val="a"/>
    <w:rsid w:val="00BF3167"/>
    <w:pPr>
      <w:widowControl/>
      <w:wordWrap/>
      <w:autoSpaceDE/>
      <w:autoSpaceDN/>
      <w:spacing w:before="100" w:beforeAutospacing="1" w:after="100" w:afterAutospacing="1"/>
      <w:jc w:val="left"/>
      <w:textAlignment w:val="bottom"/>
    </w:pPr>
    <w:rPr>
      <w:rFonts w:ascii="Verdana" w:eastAsia="굴림" w:hAnsi="Verdana" w:cs="굴림"/>
      <w:kern w:val="0"/>
      <w:sz w:val="24"/>
      <w:szCs w:val="24"/>
    </w:rPr>
  </w:style>
  <w:style w:type="paragraph" w:customStyle="1" w:styleId="image-left">
    <w:name w:val="image-left"/>
    <w:basedOn w:val="a"/>
    <w:rsid w:val="00BF3167"/>
    <w:pPr>
      <w:widowControl/>
      <w:wordWrap/>
      <w:autoSpaceDE/>
      <w:autoSpaceDN/>
      <w:spacing w:before="100" w:beforeAutospacing="1" w:after="100" w:afterAutospacing="1"/>
      <w:ind w:right="167"/>
      <w:jc w:val="left"/>
      <w:textAlignment w:val="top"/>
    </w:pPr>
    <w:rPr>
      <w:rFonts w:ascii="Verdana" w:eastAsia="굴림" w:hAnsi="Verdana" w:cs="굴림"/>
      <w:kern w:val="0"/>
      <w:sz w:val="24"/>
      <w:szCs w:val="24"/>
    </w:rPr>
  </w:style>
  <w:style w:type="paragraph" w:customStyle="1" w:styleId="image-right">
    <w:name w:val="image-right"/>
    <w:basedOn w:val="a"/>
    <w:rsid w:val="00BF3167"/>
    <w:pPr>
      <w:widowControl/>
      <w:wordWrap/>
      <w:autoSpaceDE/>
      <w:autoSpaceDN/>
      <w:spacing w:before="100" w:beforeAutospacing="1" w:after="100" w:afterAutospacing="1"/>
      <w:ind w:left="167"/>
      <w:jc w:val="left"/>
      <w:textAlignment w:val="top"/>
    </w:pPr>
    <w:rPr>
      <w:rFonts w:ascii="Verdana" w:eastAsia="굴림" w:hAnsi="Verdana" w:cs="굴림"/>
      <w:kern w:val="0"/>
      <w:sz w:val="24"/>
      <w:szCs w:val="24"/>
    </w:rPr>
  </w:style>
  <w:style w:type="paragraph" w:customStyle="1" w:styleId="indent1">
    <w:name w:val="indent1"/>
    <w:basedOn w:val="a"/>
    <w:rsid w:val="00BF3167"/>
    <w:pPr>
      <w:widowControl/>
      <w:wordWrap/>
      <w:autoSpaceDE/>
      <w:autoSpaceDN/>
      <w:spacing w:before="100" w:beforeAutospacing="1" w:after="100" w:afterAutospacing="1"/>
      <w:jc w:val="left"/>
    </w:pPr>
    <w:rPr>
      <w:rFonts w:ascii="Verdana" w:eastAsia="굴림" w:hAnsi="Verdana" w:cs="굴림"/>
      <w:kern w:val="0"/>
      <w:sz w:val="24"/>
      <w:szCs w:val="24"/>
    </w:rPr>
  </w:style>
  <w:style w:type="paragraph" w:customStyle="1" w:styleId="indent2">
    <w:name w:val="indent2"/>
    <w:basedOn w:val="a"/>
    <w:rsid w:val="00BF3167"/>
    <w:pPr>
      <w:widowControl/>
      <w:wordWrap/>
      <w:autoSpaceDE/>
      <w:autoSpaceDN/>
      <w:spacing w:before="100" w:beforeAutospacing="1" w:after="100" w:afterAutospacing="1"/>
      <w:jc w:val="left"/>
    </w:pPr>
    <w:rPr>
      <w:rFonts w:ascii="Verdana" w:eastAsia="굴림" w:hAnsi="Verdana" w:cs="굴림"/>
      <w:kern w:val="0"/>
      <w:sz w:val="24"/>
      <w:szCs w:val="24"/>
    </w:rPr>
  </w:style>
  <w:style w:type="paragraph" w:customStyle="1" w:styleId="indent3">
    <w:name w:val="indent3"/>
    <w:basedOn w:val="a"/>
    <w:rsid w:val="00BF3167"/>
    <w:pPr>
      <w:widowControl/>
      <w:wordWrap/>
      <w:autoSpaceDE/>
      <w:autoSpaceDN/>
      <w:spacing w:before="100" w:beforeAutospacing="1" w:after="100" w:afterAutospacing="1"/>
      <w:jc w:val="left"/>
    </w:pPr>
    <w:rPr>
      <w:rFonts w:ascii="Verdana" w:eastAsia="굴림" w:hAnsi="Verdana" w:cs="굴림"/>
      <w:kern w:val="0"/>
      <w:sz w:val="24"/>
      <w:szCs w:val="24"/>
    </w:rPr>
  </w:style>
  <w:style w:type="paragraph" w:customStyle="1" w:styleId="indent4">
    <w:name w:val="indent4"/>
    <w:basedOn w:val="a"/>
    <w:rsid w:val="00BF3167"/>
    <w:pPr>
      <w:widowControl/>
      <w:wordWrap/>
      <w:autoSpaceDE/>
      <w:autoSpaceDN/>
      <w:spacing w:before="100" w:beforeAutospacing="1" w:after="100" w:afterAutospacing="1"/>
      <w:jc w:val="left"/>
    </w:pPr>
    <w:rPr>
      <w:rFonts w:ascii="Verdana" w:eastAsia="굴림" w:hAnsi="Verdana" w:cs="굴림"/>
      <w:kern w:val="0"/>
      <w:sz w:val="24"/>
      <w:szCs w:val="24"/>
    </w:rPr>
  </w:style>
  <w:style w:type="paragraph" w:customStyle="1" w:styleId="indent5">
    <w:name w:val="indent5"/>
    <w:basedOn w:val="a"/>
    <w:rsid w:val="00BF3167"/>
    <w:pPr>
      <w:widowControl/>
      <w:wordWrap/>
      <w:autoSpaceDE/>
      <w:autoSpaceDN/>
      <w:spacing w:before="100" w:beforeAutospacing="1" w:after="100" w:afterAutospacing="1"/>
      <w:jc w:val="left"/>
    </w:pPr>
    <w:rPr>
      <w:rFonts w:ascii="Verdana" w:eastAsia="굴림" w:hAnsi="Verdana" w:cs="굴림"/>
      <w:kern w:val="0"/>
      <w:sz w:val="24"/>
      <w:szCs w:val="24"/>
    </w:rPr>
  </w:style>
  <w:style w:type="paragraph" w:customStyle="1" w:styleId="nowrap">
    <w:name w:val="nowrap"/>
    <w:basedOn w:val="a"/>
    <w:rsid w:val="00BF3167"/>
    <w:pPr>
      <w:widowControl/>
      <w:wordWrap/>
      <w:autoSpaceDE/>
      <w:autoSpaceDN/>
      <w:spacing w:before="100" w:beforeAutospacing="1" w:after="100" w:afterAutospacing="1"/>
      <w:jc w:val="left"/>
    </w:pPr>
    <w:rPr>
      <w:rFonts w:ascii="Verdana" w:eastAsia="굴림" w:hAnsi="Verdana" w:cs="굴림"/>
      <w:kern w:val="0"/>
      <w:sz w:val="24"/>
      <w:szCs w:val="24"/>
    </w:rPr>
  </w:style>
  <w:style w:type="paragraph" w:customStyle="1" w:styleId="doublelinespace">
    <w:name w:val="doublelinespace"/>
    <w:basedOn w:val="a"/>
    <w:rsid w:val="00BF3167"/>
    <w:pPr>
      <w:widowControl/>
      <w:wordWrap/>
      <w:autoSpaceDE/>
      <w:autoSpaceDN/>
      <w:spacing w:before="100" w:beforeAutospacing="1" w:after="100" w:afterAutospacing="1" w:line="480" w:lineRule="auto"/>
      <w:jc w:val="left"/>
    </w:pPr>
    <w:rPr>
      <w:rFonts w:ascii="Verdana" w:eastAsia="굴림" w:hAnsi="Verdana" w:cs="굴림"/>
      <w:kern w:val="0"/>
      <w:sz w:val="24"/>
      <w:szCs w:val="24"/>
    </w:rPr>
  </w:style>
  <w:style w:type="paragraph" w:customStyle="1" w:styleId="uppercase">
    <w:name w:val="uppercase"/>
    <w:basedOn w:val="a"/>
    <w:rsid w:val="00BF3167"/>
    <w:pPr>
      <w:widowControl/>
      <w:wordWrap/>
      <w:autoSpaceDE/>
      <w:autoSpaceDN/>
      <w:spacing w:before="100" w:beforeAutospacing="1" w:after="100" w:afterAutospacing="1"/>
      <w:jc w:val="left"/>
    </w:pPr>
    <w:rPr>
      <w:rFonts w:ascii="Verdana" w:eastAsia="굴림" w:hAnsi="Verdana" w:cs="굴림"/>
      <w:caps/>
      <w:kern w:val="0"/>
      <w:sz w:val="24"/>
      <w:szCs w:val="24"/>
    </w:rPr>
  </w:style>
  <w:style w:type="paragraph" w:customStyle="1" w:styleId="black">
    <w:name w:val="black"/>
    <w:basedOn w:val="a"/>
    <w:rsid w:val="00BF3167"/>
    <w:pPr>
      <w:widowControl/>
      <w:wordWrap/>
      <w:autoSpaceDE/>
      <w:autoSpaceDN/>
      <w:spacing w:before="100" w:beforeAutospacing="1" w:after="100" w:afterAutospacing="1"/>
      <w:jc w:val="left"/>
    </w:pPr>
    <w:rPr>
      <w:rFonts w:ascii="Verdana" w:eastAsia="굴림" w:hAnsi="Verdana" w:cs="굴림"/>
      <w:color w:val="000000"/>
      <w:kern w:val="0"/>
      <w:sz w:val="24"/>
      <w:szCs w:val="24"/>
    </w:rPr>
  </w:style>
  <w:style w:type="paragraph" w:customStyle="1" w:styleId="white">
    <w:name w:val="white"/>
    <w:basedOn w:val="a"/>
    <w:rsid w:val="00BF3167"/>
    <w:pPr>
      <w:widowControl/>
      <w:wordWrap/>
      <w:autoSpaceDE/>
      <w:autoSpaceDN/>
      <w:spacing w:before="100" w:beforeAutospacing="1" w:after="100" w:afterAutospacing="1"/>
      <w:jc w:val="left"/>
    </w:pPr>
    <w:rPr>
      <w:rFonts w:ascii="Verdana" w:eastAsia="굴림" w:hAnsi="Verdana" w:cs="굴림"/>
      <w:color w:val="FFFFFF"/>
      <w:kern w:val="0"/>
      <w:sz w:val="24"/>
      <w:szCs w:val="24"/>
    </w:rPr>
  </w:style>
  <w:style w:type="paragraph" w:customStyle="1" w:styleId="red">
    <w:name w:val="red"/>
    <w:basedOn w:val="a"/>
    <w:rsid w:val="00BF3167"/>
    <w:pPr>
      <w:widowControl/>
      <w:wordWrap/>
      <w:autoSpaceDE/>
      <w:autoSpaceDN/>
      <w:spacing w:before="100" w:beforeAutospacing="1" w:after="100" w:afterAutospacing="1"/>
      <w:jc w:val="left"/>
    </w:pPr>
    <w:rPr>
      <w:rFonts w:ascii="Verdana" w:eastAsia="굴림" w:hAnsi="Verdana" w:cs="굴림"/>
      <w:color w:val="FF0000"/>
      <w:kern w:val="0"/>
      <w:sz w:val="24"/>
      <w:szCs w:val="24"/>
    </w:rPr>
  </w:style>
  <w:style w:type="paragraph" w:customStyle="1" w:styleId="blue">
    <w:name w:val="blue"/>
    <w:basedOn w:val="a"/>
    <w:rsid w:val="00BF3167"/>
    <w:pPr>
      <w:widowControl/>
      <w:wordWrap/>
      <w:autoSpaceDE/>
      <w:autoSpaceDN/>
      <w:spacing w:before="100" w:beforeAutospacing="1" w:after="100" w:afterAutospacing="1"/>
      <w:jc w:val="left"/>
    </w:pPr>
    <w:rPr>
      <w:rFonts w:ascii="Verdana" w:eastAsia="굴림" w:hAnsi="Verdana" w:cs="굴림"/>
      <w:color w:val="0000FF"/>
      <w:kern w:val="0"/>
      <w:sz w:val="24"/>
      <w:szCs w:val="24"/>
    </w:rPr>
  </w:style>
  <w:style w:type="paragraph" w:customStyle="1" w:styleId="green">
    <w:name w:val="green"/>
    <w:basedOn w:val="a"/>
    <w:rsid w:val="00BF3167"/>
    <w:pPr>
      <w:widowControl/>
      <w:wordWrap/>
      <w:autoSpaceDE/>
      <w:autoSpaceDN/>
      <w:spacing w:before="100" w:beforeAutospacing="1" w:after="100" w:afterAutospacing="1"/>
      <w:jc w:val="left"/>
    </w:pPr>
    <w:rPr>
      <w:rFonts w:ascii="Verdana" w:eastAsia="굴림" w:hAnsi="Verdana" w:cs="굴림"/>
      <w:color w:val="009933"/>
      <w:kern w:val="0"/>
      <w:sz w:val="24"/>
      <w:szCs w:val="24"/>
    </w:rPr>
  </w:style>
  <w:style w:type="paragraph" w:customStyle="1" w:styleId="grey">
    <w:name w:val="grey"/>
    <w:basedOn w:val="a"/>
    <w:rsid w:val="00BF3167"/>
    <w:pPr>
      <w:widowControl/>
      <w:wordWrap/>
      <w:autoSpaceDE/>
      <w:autoSpaceDN/>
      <w:spacing w:before="100" w:beforeAutospacing="1" w:after="100" w:afterAutospacing="1"/>
      <w:jc w:val="left"/>
    </w:pPr>
    <w:rPr>
      <w:rFonts w:ascii="Verdana" w:eastAsia="굴림" w:hAnsi="Verdana" w:cs="굴림"/>
      <w:color w:val="999999"/>
      <w:kern w:val="0"/>
      <w:sz w:val="24"/>
      <w:szCs w:val="24"/>
    </w:rPr>
  </w:style>
  <w:style w:type="paragraph" w:customStyle="1" w:styleId="deepyellow">
    <w:name w:val="deepyellow"/>
    <w:basedOn w:val="a"/>
    <w:rsid w:val="00BF3167"/>
    <w:pPr>
      <w:widowControl/>
      <w:wordWrap/>
      <w:autoSpaceDE/>
      <w:autoSpaceDN/>
      <w:spacing w:before="100" w:beforeAutospacing="1" w:after="100" w:afterAutospacing="1"/>
      <w:jc w:val="left"/>
    </w:pPr>
    <w:rPr>
      <w:rFonts w:ascii="Verdana" w:eastAsia="굴림" w:hAnsi="Verdana" w:cs="굴림"/>
      <w:color w:val="FFCC33"/>
      <w:kern w:val="0"/>
      <w:sz w:val="24"/>
      <w:szCs w:val="24"/>
    </w:rPr>
  </w:style>
  <w:style w:type="paragraph" w:customStyle="1" w:styleId="blackbg">
    <w:name w:val="blackbg"/>
    <w:basedOn w:val="a"/>
    <w:rsid w:val="00BF3167"/>
    <w:pPr>
      <w:widowControl/>
      <w:shd w:val="clear" w:color="auto" w:fill="000000"/>
      <w:wordWrap/>
      <w:autoSpaceDE/>
      <w:autoSpaceDN/>
      <w:spacing w:before="100" w:beforeAutospacing="1" w:after="100" w:afterAutospacing="1"/>
      <w:jc w:val="left"/>
    </w:pPr>
    <w:rPr>
      <w:rFonts w:ascii="Verdana" w:eastAsia="굴림" w:hAnsi="Verdana" w:cs="굴림"/>
      <w:kern w:val="0"/>
      <w:sz w:val="24"/>
      <w:szCs w:val="24"/>
    </w:rPr>
  </w:style>
  <w:style w:type="paragraph" w:customStyle="1" w:styleId="whitebg">
    <w:name w:val="whitebg"/>
    <w:basedOn w:val="a"/>
    <w:rsid w:val="00BF3167"/>
    <w:pPr>
      <w:widowControl/>
      <w:shd w:val="clear" w:color="auto" w:fill="FFFFFF"/>
      <w:wordWrap/>
      <w:autoSpaceDE/>
      <w:autoSpaceDN/>
      <w:spacing w:before="100" w:beforeAutospacing="1" w:after="100" w:afterAutospacing="1"/>
      <w:jc w:val="left"/>
    </w:pPr>
    <w:rPr>
      <w:rFonts w:ascii="Verdana" w:eastAsia="굴림" w:hAnsi="Verdana" w:cs="굴림"/>
      <w:kern w:val="0"/>
      <w:sz w:val="24"/>
      <w:szCs w:val="24"/>
    </w:rPr>
  </w:style>
  <w:style w:type="paragraph" w:customStyle="1" w:styleId="redbg">
    <w:name w:val="redbg"/>
    <w:basedOn w:val="a"/>
    <w:rsid w:val="00BF3167"/>
    <w:pPr>
      <w:widowControl/>
      <w:shd w:val="clear" w:color="auto" w:fill="FF0000"/>
      <w:wordWrap/>
      <w:autoSpaceDE/>
      <w:autoSpaceDN/>
      <w:spacing w:before="100" w:beforeAutospacing="1" w:after="100" w:afterAutospacing="1"/>
      <w:jc w:val="left"/>
    </w:pPr>
    <w:rPr>
      <w:rFonts w:ascii="Verdana" w:eastAsia="굴림" w:hAnsi="Verdana" w:cs="굴림"/>
      <w:kern w:val="0"/>
      <w:sz w:val="24"/>
      <w:szCs w:val="24"/>
    </w:rPr>
  </w:style>
  <w:style w:type="paragraph" w:customStyle="1" w:styleId="bluebg">
    <w:name w:val="bluebg"/>
    <w:basedOn w:val="a"/>
    <w:rsid w:val="00BF3167"/>
    <w:pPr>
      <w:widowControl/>
      <w:shd w:val="clear" w:color="auto" w:fill="0000FF"/>
      <w:wordWrap/>
      <w:autoSpaceDE/>
      <w:autoSpaceDN/>
      <w:spacing w:before="100" w:beforeAutospacing="1" w:after="100" w:afterAutospacing="1"/>
      <w:jc w:val="left"/>
    </w:pPr>
    <w:rPr>
      <w:rFonts w:ascii="Verdana" w:eastAsia="굴림" w:hAnsi="Verdana" w:cs="굴림"/>
      <w:kern w:val="0"/>
      <w:sz w:val="24"/>
      <w:szCs w:val="24"/>
    </w:rPr>
  </w:style>
  <w:style w:type="paragraph" w:customStyle="1" w:styleId="greenbg">
    <w:name w:val="greenbg"/>
    <w:basedOn w:val="a"/>
    <w:rsid w:val="00BF3167"/>
    <w:pPr>
      <w:widowControl/>
      <w:shd w:val="clear" w:color="auto" w:fill="009933"/>
      <w:wordWrap/>
      <w:autoSpaceDE/>
      <w:autoSpaceDN/>
      <w:spacing w:before="100" w:beforeAutospacing="1" w:after="100" w:afterAutospacing="1"/>
      <w:jc w:val="left"/>
    </w:pPr>
    <w:rPr>
      <w:rFonts w:ascii="Verdana" w:eastAsia="굴림" w:hAnsi="Verdana" w:cs="굴림"/>
      <w:kern w:val="0"/>
      <w:sz w:val="24"/>
      <w:szCs w:val="24"/>
    </w:rPr>
  </w:style>
  <w:style w:type="paragraph" w:customStyle="1" w:styleId="lightgreybg">
    <w:name w:val="lightgreybg"/>
    <w:basedOn w:val="a"/>
    <w:rsid w:val="00BF3167"/>
    <w:pPr>
      <w:widowControl/>
      <w:shd w:val="clear" w:color="auto" w:fill="CCCCCC"/>
      <w:wordWrap/>
      <w:autoSpaceDE/>
      <w:autoSpaceDN/>
      <w:spacing w:before="100" w:beforeAutospacing="1" w:after="100" w:afterAutospacing="1"/>
      <w:jc w:val="left"/>
    </w:pPr>
    <w:rPr>
      <w:rFonts w:ascii="Verdana" w:eastAsia="굴림" w:hAnsi="Verdana" w:cs="굴림"/>
      <w:kern w:val="0"/>
      <w:sz w:val="24"/>
      <w:szCs w:val="24"/>
    </w:rPr>
  </w:style>
  <w:style w:type="paragraph" w:customStyle="1" w:styleId="deepyellowbg">
    <w:name w:val="deepyellowbg"/>
    <w:basedOn w:val="a"/>
    <w:rsid w:val="00BF3167"/>
    <w:pPr>
      <w:widowControl/>
      <w:shd w:val="clear" w:color="auto" w:fill="FFCC33"/>
      <w:wordWrap/>
      <w:autoSpaceDE/>
      <w:autoSpaceDN/>
      <w:spacing w:before="100" w:beforeAutospacing="1" w:after="100" w:afterAutospacing="1"/>
      <w:jc w:val="left"/>
    </w:pPr>
    <w:rPr>
      <w:rFonts w:ascii="Verdana" w:eastAsia="굴림" w:hAnsi="Verdana" w:cs="굴림"/>
      <w:kern w:val="0"/>
      <w:sz w:val="24"/>
      <w:szCs w:val="24"/>
    </w:rPr>
  </w:style>
  <w:style w:type="paragraph" w:customStyle="1" w:styleId="outerbox">
    <w:name w:val="outerbox"/>
    <w:basedOn w:val="a"/>
    <w:rsid w:val="00BF3167"/>
    <w:pPr>
      <w:widowControl/>
      <w:pBdr>
        <w:top w:val="single" w:sz="6" w:space="3" w:color="000000"/>
        <w:left w:val="single" w:sz="6" w:space="3" w:color="000000"/>
        <w:bottom w:val="single" w:sz="6" w:space="3" w:color="000000"/>
        <w:right w:val="single" w:sz="6" w:space="3" w:color="000000"/>
      </w:pBdr>
      <w:shd w:val="clear" w:color="auto" w:fill="FFFFFF"/>
      <w:wordWrap/>
      <w:autoSpaceDE/>
      <w:autoSpaceDN/>
      <w:spacing w:before="100" w:after="100"/>
      <w:ind w:right="167"/>
      <w:jc w:val="left"/>
    </w:pPr>
    <w:rPr>
      <w:rFonts w:ascii="Verdana" w:eastAsia="굴림" w:hAnsi="Verdana" w:cs="굴림"/>
      <w:kern w:val="0"/>
      <w:sz w:val="24"/>
      <w:szCs w:val="24"/>
    </w:rPr>
  </w:style>
  <w:style w:type="paragraph" w:customStyle="1" w:styleId="simpleborder">
    <w:name w:val="simpleborder"/>
    <w:basedOn w:val="a"/>
    <w:rsid w:val="00BF3167"/>
    <w:pPr>
      <w:widowControl/>
      <w:pBdr>
        <w:top w:val="single" w:sz="6" w:space="3" w:color="000000"/>
        <w:left w:val="single" w:sz="6" w:space="3" w:color="000000"/>
        <w:bottom w:val="single" w:sz="6" w:space="3" w:color="000000"/>
        <w:right w:val="single" w:sz="6" w:space="3" w:color="000000"/>
      </w:pBdr>
      <w:shd w:val="clear" w:color="auto" w:fill="FFFFFF"/>
      <w:wordWrap/>
      <w:autoSpaceDE/>
      <w:autoSpaceDN/>
      <w:spacing w:before="100" w:after="100"/>
      <w:ind w:right="167"/>
      <w:jc w:val="left"/>
    </w:pPr>
    <w:rPr>
      <w:rFonts w:ascii="Verdana" w:eastAsia="굴림" w:hAnsi="Verdana" w:cs="굴림"/>
      <w:kern w:val="0"/>
      <w:sz w:val="24"/>
      <w:szCs w:val="24"/>
    </w:rPr>
  </w:style>
  <w:style w:type="paragraph" w:customStyle="1" w:styleId="outer-nonborderbox">
    <w:name w:val="outer-nonborderbox"/>
    <w:basedOn w:val="a"/>
    <w:rsid w:val="00BF3167"/>
    <w:pPr>
      <w:widowControl/>
      <w:pBdr>
        <w:top w:val="single" w:sz="2" w:space="3" w:color="000000"/>
        <w:left w:val="single" w:sz="2" w:space="3" w:color="000000"/>
        <w:bottom w:val="single" w:sz="2" w:space="3" w:color="000000"/>
        <w:right w:val="single" w:sz="2" w:space="3" w:color="000000"/>
      </w:pBdr>
      <w:shd w:val="clear" w:color="auto" w:fill="FFFFFF"/>
      <w:wordWrap/>
      <w:autoSpaceDE/>
      <w:autoSpaceDN/>
      <w:ind w:right="167"/>
      <w:jc w:val="left"/>
    </w:pPr>
    <w:rPr>
      <w:rFonts w:ascii="Verdana" w:eastAsia="굴림" w:hAnsi="Verdana" w:cs="굴림"/>
      <w:kern w:val="0"/>
      <w:sz w:val="24"/>
      <w:szCs w:val="24"/>
    </w:rPr>
  </w:style>
  <w:style w:type="paragraph" w:customStyle="1" w:styleId="bordertop">
    <w:name w:val="bordertop"/>
    <w:basedOn w:val="a"/>
    <w:rsid w:val="00BF3167"/>
    <w:pPr>
      <w:widowControl/>
      <w:pBdr>
        <w:top w:val="single" w:sz="6" w:space="0" w:color="000000"/>
      </w:pBdr>
      <w:wordWrap/>
      <w:autoSpaceDE/>
      <w:autoSpaceDN/>
      <w:spacing w:before="100" w:beforeAutospacing="1" w:after="100" w:afterAutospacing="1"/>
      <w:jc w:val="left"/>
    </w:pPr>
    <w:rPr>
      <w:rFonts w:ascii="Verdana" w:eastAsia="굴림" w:hAnsi="Verdana" w:cs="굴림"/>
      <w:kern w:val="0"/>
      <w:sz w:val="24"/>
      <w:szCs w:val="24"/>
    </w:rPr>
  </w:style>
  <w:style w:type="paragraph" w:customStyle="1" w:styleId="borderright">
    <w:name w:val="borderright"/>
    <w:basedOn w:val="a"/>
    <w:rsid w:val="00BF3167"/>
    <w:pPr>
      <w:widowControl/>
      <w:pBdr>
        <w:right w:val="single" w:sz="6" w:space="0" w:color="000000"/>
      </w:pBdr>
      <w:wordWrap/>
      <w:autoSpaceDE/>
      <w:autoSpaceDN/>
      <w:spacing w:before="100" w:beforeAutospacing="1" w:after="100" w:afterAutospacing="1"/>
      <w:jc w:val="left"/>
    </w:pPr>
    <w:rPr>
      <w:rFonts w:ascii="Verdana" w:eastAsia="굴림" w:hAnsi="Verdana" w:cs="굴림"/>
      <w:kern w:val="0"/>
      <w:sz w:val="24"/>
      <w:szCs w:val="24"/>
    </w:rPr>
  </w:style>
  <w:style w:type="paragraph" w:customStyle="1" w:styleId="borderleft">
    <w:name w:val="borderleft"/>
    <w:basedOn w:val="a"/>
    <w:rsid w:val="00BF3167"/>
    <w:pPr>
      <w:widowControl/>
      <w:pBdr>
        <w:left w:val="single" w:sz="6" w:space="0" w:color="000000"/>
      </w:pBdr>
      <w:wordWrap/>
      <w:autoSpaceDE/>
      <w:autoSpaceDN/>
      <w:spacing w:before="100" w:beforeAutospacing="1" w:after="100" w:afterAutospacing="1"/>
      <w:jc w:val="left"/>
    </w:pPr>
    <w:rPr>
      <w:rFonts w:ascii="Verdana" w:eastAsia="굴림" w:hAnsi="Verdana" w:cs="굴림"/>
      <w:kern w:val="0"/>
      <w:sz w:val="24"/>
      <w:szCs w:val="24"/>
    </w:rPr>
  </w:style>
  <w:style w:type="paragraph" w:customStyle="1" w:styleId="previous">
    <w:name w:val="previous"/>
    <w:basedOn w:val="a"/>
    <w:rsid w:val="00BF3167"/>
    <w:pPr>
      <w:widowControl/>
      <w:wordWrap/>
      <w:autoSpaceDE/>
      <w:autoSpaceDN/>
      <w:spacing w:before="100" w:beforeAutospacing="1" w:after="100" w:afterAutospacing="1"/>
      <w:jc w:val="left"/>
    </w:pPr>
    <w:rPr>
      <w:rFonts w:ascii="Verdana" w:eastAsia="굴림" w:hAnsi="Verdana" w:cs="굴림"/>
      <w:kern w:val="0"/>
      <w:sz w:val="24"/>
      <w:szCs w:val="24"/>
    </w:rPr>
  </w:style>
  <w:style w:type="paragraph" w:customStyle="1" w:styleId="next">
    <w:name w:val="next"/>
    <w:basedOn w:val="a"/>
    <w:rsid w:val="00BF3167"/>
    <w:pPr>
      <w:widowControl/>
      <w:wordWrap/>
      <w:autoSpaceDE/>
      <w:autoSpaceDN/>
      <w:spacing w:before="100" w:beforeAutospacing="1" w:after="100" w:afterAutospacing="1"/>
      <w:jc w:val="right"/>
    </w:pPr>
    <w:rPr>
      <w:rFonts w:ascii="Verdana" w:eastAsia="굴림" w:hAnsi="Verdana" w:cs="굴림"/>
      <w:kern w:val="0"/>
      <w:sz w:val="24"/>
      <w:szCs w:val="24"/>
    </w:rPr>
  </w:style>
  <w:style w:type="paragraph" w:customStyle="1" w:styleId="burgundy">
    <w:name w:val="burgundy"/>
    <w:basedOn w:val="a"/>
    <w:rsid w:val="00BF3167"/>
    <w:pPr>
      <w:widowControl/>
      <w:wordWrap/>
      <w:autoSpaceDE/>
      <w:autoSpaceDN/>
      <w:spacing w:before="100" w:beforeAutospacing="1" w:after="100" w:afterAutospacing="1"/>
      <w:jc w:val="left"/>
    </w:pPr>
    <w:rPr>
      <w:rFonts w:ascii="Verdana" w:eastAsia="굴림" w:hAnsi="Verdana" w:cs="굴림"/>
      <w:color w:val="990033"/>
      <w:kern w:val="0"/>
      <w:sz w:val="24"/>
      <w:szCs w:val="24"/>
    </w:rPr>
  </w:style>
  <w:style w:type="paragraph" w:customStyle="1" w:styleId="update-highlight">
    <w:name w:val="update-highlight"/>
    <w:basedOn w:val="a"/>
    <w:rsid w:val="00BF3167"/>
    <w:pPr>
      <w:widowControl/>
      <w:pBdr>
        <w:top w:val="dashed" w:sz="6" w:space="0" w:color="000000"/>
        <w:left w:val="dashed" w:sz="6" w:space="5" w:color="000000"/>
        <w:bottom w:val="dashed" w:sz="6" w:space="0" w:color="000000"/>
        <w:right w:val="dashed" w:sz="6" w:space="5" w:color="000000"/>
      </w:pBdr>
      <w:shd w:val="clear" w:color="auto" w:fill="FFFF00"/>
      <w:wordWrap/>
      <w:autoSpaceDE/>
      <w:autoSpaceDN/>
      <w:ind w:left="96" w:right="96"/>
      <w:jc w:val="left"/>
    </w:pPr>
    <w:rPr>
      <w:rFonts w:ascii="Verdana" w:eastAsia="굴림" w:hAnsi="Verdana" w:cs="굴림"/>
      <w:kern w:val="0"/>
      <w:sz w:val="24"/>
      <w:szCs w:val="24"/>
    </w:rPr>
  </w:style>
  <w:style w:type="paragraph" w:customStyle="1" w:styleId="highlight-yellow">
    <w:name w:val="highlight-yellow"/>
    <w:basedOn w:val="a"/>
    <w:rsid w:val="00BF3167"/>
    <w:pPr>
      <w:widowControl/>
      <w:shd w:val="clear" w:color="auto" w:fill="FFFF00"/>
      <w:wordWrap/>
      <w:autoSpaceDE/>
      <w:autoSpaceDN/>
      <w:ind w:left="96" w:right="96"/>
      <w:jc w:val="left"/>
    </w:pPr>
    <w:rPr>
      <w:rFonts w:ascii="Verdana" w:eastAsia="굴림" w:hAnsi="Verdana" w:cs="굴림"/>
      <w:kern w:val="0"/>
      <w:sz w:val="24"/>
      <w:szCs w:val="24"/>
    </w:rPr>
  </w:style>
  <w:style w:type="paragraph" w:customStyle="1" w:styleId="indent5pc">
    <w:name w:val="indent5pc"/>
    <w:basedOn w:val="a"/>
    <w:rsid w:val="00BF3167"/>
    <w:pPr>
      <w:widowControl/>
      <w:wordWrap/>
      <w:autoSpaceDE/>
      <w:autoSpaceDN/>
      <w:spacing w:before="100" w:beforeAutospacing="1" w:after="100" w:afterAutospacing="1"/>
      <w:ind w:left="612"/>
      <w:jc w:val="left"/>
    </w:pPr>
    <w:rPr>
      <w:rFonts w:ascii="Verdana" w:eastAsia="굴림" w:hAnsi="Verdana" w:cs="굴림"/>
      <w:kern w:val="0"/>
      <w:sz w:val="24"/>
      <w:szCs w:val="24"/>
    </w:rPr>
  </w:style>
  <w:style w:type="paragraph" w:customStyle="1" w:styleId="indent10pc">
    <w:name w:val="indent10pc"/>
    <w:basedOn w:val="a"/>
    <w:rsid w:val="00BF3167"/>
    <w:pPr>
      <w:widowControl/>
      <w:wordWrap/>
      <w:autoSpaceDE/>
      <w:autoSpaceDN/>
      <w:spacing w:before="100" w:beforeAutospacing="1" w:after="100" w:afterAutospacing="1"/>
      <w:ind w:left="1224"/>
      <w:jc w:val="left"/>
    </w:pPr>
    <w:rPr>
      <w:rFonts w:ascii="Verdana" w:eastAsia="굴림" w:hAnsi="Verdana" w:cs="굴림"/>
      <w:kern w:val="0"/>
      <w:sz w:val="24"/>
      <w:szCs w:val="24"/>
    </w:rPr>
  </w:style>
  <w:style w:type="paragraph" w:customStyle="1" w:styleId="indent15pc">
    <w:name w:val="indent15pc"/>
    <w:basedOn w:val="a"/>
    <w:rsid w:val="00BF3167"/>
    <w:pPr>
      <w:widowControl/>
      <w:wordWrap/>
      <w:autoSpaceDE/>
      <w:autoSpaceDN/>
      <w:spacing w:before="100" w:beforeAutospacing="1" w:after="100" w:afterAutospacing="1"/>
      <w:ind w:left="1836"/>
      <w:jc w:val="left"/>
    </w:pPr>
    <w:rPr>
      <w:rFonts w:ascii="Verdana" w:eastAsia="굴림" w:hAnsi="Verdana" w:cs="굴림"/>
      <w:kern w:val="0"/>
      <w:sz w:val="24"/>
      <w:szCs w:val="24"/>
    </w:rPr>
  </w:style>
  <w:style w:type="paragraph" w:customStyle="1" w:styleId="indent20pc">
    <w:name w:val="indent20pc"/>
    <w:basedOn w:val="a"/>
    <w:rsid w:val="00BF3167"/>
    <w:pPr>
      <w:widowControl/>
      <w:wordWrap/>
      <w:autoSpaceDE/>
      <w:autoSpaceDN/>
      <w:spacing w:before="100" w:beforeAutospacing="1" w:after="100" w:afterAutospacing="1"/>
      <w:ind w:left="2448"/>
      <w:jc w:val="left"/>
    </w:pPr>
    <w:rPr>
      <w:rFonts w:ascii="Verdana" w:eastAsia="굴림" w:hAnsi="Verdana" w:cs="굴림"/>
      <w:kern w:val="0"/>
      <w:sz w:val="24"/>
      <w:szCs w:val="24"/>
    </w:rPr>
  </w:style>
  <w:style w:type="paragraph" w:customStyle="1" w:styleId="indent25pc">
    <w:name w:val="indent25pc"/>
    <w:basedOn w:val="a"/>
    <w:rsid w:val="00BF3167"/>
    <w:pPr>
      <w:widowControl/>
      <w:wordWrap/>
      <w:autoSpaceDE/>
      <w:autoSpaceDN/>
      <w:spacing w:before="100" w:beforeAutospacing="1" w:after="100" w:afterAutospacing="1"/>
      <w:ind w:left="3060"/>
      <w:jc w:val="left"/>
    </w:pPr>
    <w:rPr>
      <w:rFonts w:ascii="Verdana" w:eastAsia="굴림" w:hAnsi="Verdana" w:cs="굴림"/>
      <w:kern w:val="0"/>
      <w:sz w:val="24"/>
      <w:szCs w:val="24"/>
    </w:rPr>
  </w:style>
  <w:style w:type="paragraph" w:customStyle="1" w:styleId="indent30pc">
    <w:name w:val="indent30pc"/>
    <w:basedOn w:val="a"/>
    <w:rsid w:val="00BF3167"/>
    <w:pPr>
      <w:widowControl/>
      <w:wordWrap/>
      <w:autoSpaceDE/>
      <w:autoSpaceDN/>
      <w:spacing w:before="100" w:beforeAutospacing="1" w:after="100" w:afterAutospacing="1"/>
      <w:ind w:left="3672"/>
      <w:jc w:val="left"/>
    </w:pPr>
    <w:rPr>
      <w:rFonts w:ascii="Verdana" w:eastAsia="굴림" w:hAnsi="Verdana" w:cs="굴림"/>
      <w:kern w:val="0"/>
      <w:sz w:val="24"/>
      <w:szCs w:val="24"/>
    </w:rPr>
  </w:style>
  <w:style w:type="paragraph" w:customStyle="1" w:styleId="indent33pc">
    <w:name w:val="indent33pc"/>
    <w:basedOn w:val="a"/>
    <w:rsid w:val="00BF3167"/>
    <w:pPr>
      <w:widowControl/>
      <w:wordWrap/>
      <w:autoSpaceDE/>
      <w:autoSpaceDN/>
      <w:spacing w:before="100" w:beforeAutospacing="1" w:after="100" w:afterAutospacing="1"/>
      <w:ind w:left="4039"/>
      <w:jc w:val="left"/>
    </w:pPr>
    <w:rPr>
      <w:rFonts w:ascii="Verdana" w:eastAsia="굴림" w:hAnsi="Verdana" w:cs="굴림"/>
      <w:kern w:val="0"/>
      <w:sz w:val="24"/>
      <w:szCs w:val="24"/>
    </w:rPr>
  </w:style>
  <w:style w:type="paragraph" w:customStyle="1" w:styleId="indent35pc">
    <w:name w:val="indent35pc"/>
    <w:basedOn w:val="a"/>
    <w:rsid w:val="00BF3167"/>
    <w:pPr>
      <w:widowControl/>
      <w:wordWrap/>
      <w:autoSpaceDE/>
      <w:autoSpaceDN/>
      <w:spacing w:before="100" w:beforeAutospacing="1" w:after="100" w:afterAutospacing="1"/>
      <w:ind w:left="4284"/>
      <w:jc w:val="left"/>
    </w:pPr>
    <w:rPr>
      <w:rFonts w:ascii="Verdana" w:eastAsia="굴림" w:hAnsi="Verdana" w:cs="굴림"/>
      <w:kern w:val="0"/>
      <w:sz w:val="24"/>
      <w:szCs w:val="24"/>
    </w:rPr>
  </w:style>
  <w:style w:type="paragraph" w:customStyle="1" w:styleId="indent40pc">
    <w:name w:val="indent40pc"/>
    <w:basedOn w:val="a"/>
    <w:rsid w:val="00BF3167"/>
    <w:pPr>
      <w:widowControl/>
      <w:wordWrap/>
      <w:autoSpaceDE/>
      <w:autoSpaceDN/>
      <w:spacing w:before="100" w:beforeAutospacing="1" w:after="100" w:afterAutospacing="1"/>
      <w:ind w:left="4896"/>
      <w:jc w:val="left"/>
    </w:pPr>
    <w:rPr>
      <w:rFonts w:ascii="Verdana" w:eastAsia="굴림" w:hAnsi="Verdana" w:cs="굴림"/>
      <w:kern w:val="0"/>
      <w:sz w:val="24"/>
      <w:szCs w:val="24"/>
    </w:rPr>
  </w:style>
  <w:style w:type="paragraph" w:customStyle="1" w:styleId="indent45pc">
    <w:name w:val="indent45pc"/>
    <w:basedOn w:val="a"/>
    <w:rsid w:val="00BF3167"/>
    <w:pPr>
      <w:widowControl/>
      <w:wordWrap/>
      <w:autoSpaceDE/>
      <w:autoSpaceDN/>
      <w:spacing w:before="100" w:beforeAutospacing="1" w:after="100" w:afterAutospacing="1"/>
      <w:ind w:left="5508"/>
      <w:jc w:val="left"/>
    </w:pPr>
    <w:rPr>
      <w:rFonts w:ascii="Verdana" w:eastAsia="굴림" w:hAnsi="Verdana" w:cs="굴림"/>
      <w:kern w:val="0"/>
      <w:sz w:val="24"/>
      <w:szCs w:val="24"/>
    </w:rPr>
  </w:style>
  <w:style w:type="paragraph" w:customStyle="1" w:styleId="indent50pc">
    <w:name w:val="indent50pc"/>
    <w:basedOn w:val="a"/>
    <w:rsid w:val="00BF3167"/>
    <w:pPr>
      <w:widowControl/>
      <w:wordWrap/>
      <w:autoSpaceDE/>
      <w:autoSpaceDN/>
      <w:spacing w:before="100" w:beforeAutospacing="1" w:after="100" w:afterAutospacing="1"/>
      <w:ind w:left="6120"/>
      <w:jc w:val="left"/>
    </w:pPr>
    <w:rPr>
      <w:rFonts w:ascii="Verdana" w:eastAsia="굴림" w:hAnsi="Verdana" w:cs="굴림"/>
      <w:kern w:val="0"/>
      <w:sz w:val="24"/>
      <w:szCs w:val="24"/>
    </w:rPr>
  </w:style>
  <w:style w:type="paragraph" w:customStyle="1" w:styleId="indent55pc">
    <w:name w:val="indent55pc"/>
    <w:basedOn w:val="a"/>
    <w:rsid w:val="00BF3167"/>
    <w:pPr>
      <w:widowControl/>
      <w:wordWrap/>
      <w:autoSpaceDE/>
      <w:autoSpaceDN/>
      <w:spacing w:before="100" w:beforeAutospacing="1" w:after="100" w:afterAutospacing="1"/>
      <w:ind w:left="6732"/>
      <w:jc w:val="left"/>
    </w:pPr>
    <w:rPr>
      <w:rFonts w:ascii="Verdana" w:eastAsia="굴림" w:hAnsi="Verdana" w:cs="굴림"/>
      <w:kern w:val="0"/>
      <w:sz w:val="24"/>
      <w:szCs w:val="24"/>
    </w:rPr>
  </w:style>
  <w:style w:type="paragraph" w:customStyle="1" w:styleId="indent60pc">
    <w:name w:val="indent60pc"/>
    <w:basedOn w:val="a"/>
    <w:rsid w:val="00BF3167"/>
    <w:pPr>
      <w:widowControl/>
      <w:wordWrap/>
      <w:autoSpaceDE/>
      <w:autoSpaceDN/>
      <w:spacing w:before="100" w:beforeAutospacing="1" w:after="100" w:afterAutospacing="1"/>
      <w:ind w:left="7344"/>
      <w:jc w:val="left"/>
    </w:pPr>
    <w:rPr>
      <w:rFonts w:ascii="Verdana" w:eastAsia="굴림" w:hAnsi="Verdana" w:cs="굴림"/>
      <w:kern w:val="0"/>
      <w:sz w:val="24"/>
      <w:szCs w:val="24"/>
    </w:rPr>
  </w:style>
  <w:style w:type="paragraph" w:customStyle="1" w:styleId="indent65pc">
    <w:name w:val="indent65pc"/>
    <w:basedOn w:val="a"/>
    <w:rsid w:val="00BF3167"/>
    <w:pPr>
      <w:widowControl/>
      <w:wordWrap/>
      <w:autoSpaceDE/>
      <w:autoSpaceDN/>
      <w:spacing w:before="100" w:beforeAutospacing="1" w:after="100" w:afterAutospacing="1"/>
      <w:ind w:left="7956"/>
      <w:jc w:val="left"/>
    </w:pPr>
    <w:rPr>
      <w:rFonts w:ascii="Verdana" w:eastAsia="굴림" w:hAnsi="Verdana" w:cs="굴림"/>
      <w:kern w:val="0"/>
      <w:sz w:val="24"/>
      <w:szCs w:val="24"/>
    </w:rPr>
  </w:style>
  <w:style w:type="paragraph" w:customStyle="1" w:styleId="indent66pc">
    <w:name w:val="indent66pc"/>
    <w:basedOn w:val="a"/>
    <w:rsid w:val="00BF3167"/>
    <w:pPr>
      <w:widowControl/>
      <w:wordWrap/>
      <w:autoSpaceDE/>
      <w:autoSpaceDN/>
      <w:spacing w:before="100" w:beforeAutospacing="1" w:after="100" w:afterAutospacing="1"/>
      <w:ind w:left="8078"/>
      <w:jc w:val="left"/>
    </w:pPr>
    <w:rPr>
      <w:rFonts w:ascii="Verdana" w:eastAsia="굴림" w:hAnsi="Verdana" w:cs="굴림"/>
      <w:kern w:val="0"/>
      <w:sz w:val="24"/>
      <w:szCs w:val="24"/>
    </w:rPr>
  </w:style>
  <w:style w:type="paragraph" w:customStyle="1" w:styleId="indent70pc">
    <w:name w:val="indent70pc"/>
    <w:basedOn w:val="a"/>
    <w:rsid w:val="00BF3167"/>
    <w:pPr>
      <w:widowControl/>
      <w:wordWrap/>
      <w:autoSpaceDE/>
      <w:autoSpaceDN/>
      <w:spacing w:before="100" w:beforeAutospacing="1" w:after="100" w:afterAutospacing="1"/>
      <w:ind w:left="8568"/>
      <w:jc w:val="left"/>
    </w:pPr>
    <w:rPr>
      <w:rFonts w:ascii="Verdana" w:eastAsia="굴림" w:hAnsi="Verdana" w:cs="굴림"/>
      <w:kern w:val="0"/>
      <w:sz w:val="24"/>
      <w:szCs w:val="24"/>
    </w:rPr>
  </w:style>
  <w:style w:type="paragraph" w:customStyle="1" w:styleId="indent75pc">
    <w:name w:val="indent75pc"/>
    <w:basedOn w:val="a"/>
    <w:rsid w:val="00BF3167"/>
    <w:pPr>
      <w:widowControl/>
      <w:wordWrap/>
      <w:autoSpaceDE/>
      <w:autoSpaceDN/>
      <w:spacing w:before="100" w:beforeAutospacing="1" w:after="100" w:afterAutospacing="1"/>
      <w:ind w:left="9180"/>
      <w:jc w:val="left"/>
    </w:pPr>
    <w:rPr>
      <w:rFonts w:ascii="Verdana" w:eastAsia="굴림" w:hAnsi="Verdana" w:cs="굴림"/>
      <w:kern w:val="0"/>
      <w:sz w:val="24"/>
      <w:szCs w:val="24"/>
    </w:rPr>
  </w:style>
  <w:style w:type="paragraph" w:customStyle="1" w:styleId="indent80pc">
    <w:name w:val="indent80pc"/>
    <w:basedOn w:val="a"/>
    <w:rsid w:val="00BF3167"/>
    <w:pPr>
      <w:widowControl/>
      <w:wordWrap/>
      <w:autoSpaceDE/>
      <w:autoSpaceDN/>
      <w:spacing w:before="100" w:beforeAutospacing="1" w:after="100" w:afterAutospacing="1"/>
      <w:ind w:left="9792"/>
      <w:jc w:val="left"/>
    </w:pPr>
    <w:rPr>
      <w:rFonts w:ascii="Verdana" w:eastAsia="굴림" w:hAnsi="Verdana" w:cs="굴림"/>
      <w:kern w:val="0"/>
      <w:sz w:val="24"/>
      <w:szCs w:val="24"/>
    </w:rPr>
  </w:style>
  <w:style w:type="paragraph" w:customStyle="1" w:styleId="indent85pc">
    <w:name w:val="indent85pc"/>
    <w:basedOn w:val="a"/>
    <w:rsid w:val="00BF3167"/>
    <w:pPr>
      <w:widowControl/>
      <w:wordWrap/>
      <w:autoSpaceDE/>
      <w:autoSpaceDN/>
      <w:spacing w:before="100" w:beforeAutospacing="1" w:after="100" w:afterAutospacing="1"/>
      <w:ind w:left="10404"/>
      <w:jc w:val="left"/>
    </w:pPr>
    <w:rPr>
      <w:rFonts w:ascii="Verdana" w:eastAsia="굴림" w:hAnsi="Verdana" w:cs="굴림"/>
      <w:kern w:val="0"/>
      <w:sz w:val="24"/>
      <w:szCs w:val="24"/>
    </w:rPr>
  </w:style>
  <w:style w:type="paragraph" w:customStyle="1" w:styleId="indent90pc">
    <w:name w:val="indent90pc"/>
    <w:basedOn w:val="a"/>
    <w:rsid w:val="00BF3167"/>
    <w:pPr>
      <w:widowControl/>
      <w:wordWrap/>
      <w:autoSpaceDE/>
      <w:autoSpaceDN/>
      <w:spacing w:before="100" w:beforeAutospacing="1" w:after="100" w:afterAutospacing="1"/>
      <w:ind w:left="11016"/>
      <w:jc w:val="left"/>
    </w:pPr>
    <w:rPr>
      <w:rFonts w:ascii="Verdana" w:eastAsia="굴림" w:hAnsi="Verdana" w:cs="굴림"/>
      <w:kern w:val="0"/>
      <w:sz w:val="24"/>
      <w:szCs w:val="24"/>
    </w:rPr>
  </w:style>
  <w:style w:type="paragraph" w:customStyle="1" w:styleId="indent95pc">
    <w:name w:val="indent95pc"/>
    <w:basedOn w:val="a"/>
    <w:rsid w:val="00BF3167"/>
    <w:pPr>
      <w:widowControl/>
      <w:wordWrap/>
      <w:autoSpaceDE/>
      <w:autoSpaceDN/>
      <w:spacing w:before="100" w:beforeAutospacing="1" w:after="100" w:afterAutospacing="1"/>
      <w:ind w:left="11628"/>
      <w:jc w:val="left"/>
    </w:pPr>
    <w:rPr>
      <w:rFonts w:ascii="Verdana" w:eastAsia="굴림" w:hAnsi="Verdana" w:cs="굴림"/>
      <w:kern w:val="0"/>
      <w:sz w:val="24"/>
      <w:szCs w:val="24"/>
    </w:rPr>
  </w:style>
  <w:style w:type="paragraph" w:customStyle="1" w:styleId="lightbluebg">
    <w:name w:val="lightbluebg"/>
    <w:basedOn w:val="a"/>
    <w:rsid w:val="00BF3167"/>
    <w:pPr>
      <w:widowControl/>
      <w:shd w:val="clear" w:color="auto" w:fill="EEFFFF"/>
      <w:wordWrap/>
      <w:autoSpaceDE/>
      <w:autoSpaceDN/>
      <w:spacing w:before="100" w:beforeAutospacing="1" w:after="100" w:afterAutospacing="1"/>
      <w:jc w:val="left"/>
    </w:pPr>
    <w:rPr>
      <w:rFonts w:ascii="Verdana" w:eastAsia="굴림" w:hAnsi="Verdana" w:cs="굴림"/>
      <w:kern w:val="0"/>
      <w:sz w:val="24"/>
      <w:szCs w:val="24"/>
    </w:rPr>
  </w:style>
  <w:style w:type="paragraph" w:customStyle="1" w:styleId="darkbluebg">
    <w:name w:val="darkbluebg"/>
    <w:basedOn w:val="a"/>
    <w:rsid w:val="00BF3167"/>
    <w:pPr>
      <w:widowControl/>
      <w:shd w:val="clear" w:color="auto" w:fill="006699"/>
      <w:wordWrap/>
      <w:autoSpaceDE/>
      <w:autoSpaceDN/>
      <w:spacing w:before="100" w:beforeAutospacing="1" w:after="100" w:afterAutospacing="1"/>
      <w:jc w:val="left"/>
    </w:pPr>
    <w:rPr>
      <w:rFonts w:ascii="Verdana" w:eastAsia="굴림" w:hAnsi="Verdana" w:cs="굴림"/>
      <w:kern w:val="0"/>
      <w:sz w:val="24"/>
      <w:szCs w:val="24"/>
    </w:rPr>
  </w:style>
  <w:style w:type="paragraph" w:customStyle="1" w:styleId="customtable">
    <w:name w:val="customtable"/>
    <w:basedOn w:val="a"/>
    <w:rsid w:val="00BF3167"/>
    <w:pPr>
      <w:widowControl/>
      <w:wordWrap/>
      <w:autoSpaceDE/>
      <w:autoSpaceDN/>
      <w:spacing w:before="100" w:beforeAutospacing="1" w:after="100" w:afterAutospacing="1"/>
      <w:jc w:val="left"/>
    </w:pPr>
    <w:rPr>
      <w:rFonts w:ascii="Verdana" w:eastAsia="굴림" w:hAnsi="Verdana" w:cs="굴림"/>
      <w:color w:val="000000"/>
      <w:kern w:val="0"/>
      <w:sz w:val="17"/>
      <w:szCs w:val="17"/>
    </w:rPr>
  </w:style>
  <w:style w:type="paragraph" w:customStyle="1" w:styleId="customtable-2col-top">
    <w:name w:val="customtable-2col-top"/>
    <w:basedOn w:val="a"/>
    <w:rsid w:val="00BF3167"/>
    <w:pPr>
      <w:widowControl/>
      <w:wordWrap/>
      <w:autoSpaceDE/>
      <w:autoSpaceDN/>
      <w:spacing w:before="100" w:beforeAutospacing="1" w:after="100" w:afterAutospacing="1"/>
      <w:jc w:val="left"/>
    </w:pPr>
    <w:rPr>
      <w:rFonts w:ascii="Verdana" w:eastAsia="굴림" w:hAnsi="Verdana" w:cs="굴림"/>
      <w:color w:val="000000"/>
      <w:kern w:val="0"/>
      <w:sz w:val="17"/>
      <w:szCs w:val="17"/>
    </w:rPr>
  </w:style>
  <w:style w:type="paragraph" w:customStyle="1" w:styleId="customtable-nonborder-top">
    <w:name w:val="customtable-nonborder-top"/>
    <w:basedOn w:val="a"/>
    <w:rsid w:val="00BF3167"/>
    <w:pPr>
      <w:widowControl/>
      <w:wordWrap/>
      <w:autoSpaceDE/>
      <w:autoSpaceDN/>
      <w:spacing w:before="100" w:beforeAutospacing="1" w:after="100" w:afterAutospacing="1"/>
      <w:jc w:val="left"/>
    </w:pPr>
    <w:rPr>
      <w:rFonts w:ascii="Verdana" w:eastAsia="굴림" w:hAnsi="Verdana" w:cs="굴림"/>
      <w:color w:val="000000"/>
      <w:kern w:val="0"/>
      <w:sz w:val="17"/>
      <w:szCs w:val="17"/>
    </w:rPr>
  </w:style>
  <w:style w:type="paragraph" w:customStyle="1" w:styleId="headertemp">
    <w:name w:val="headertemp"/>
    <w:basedOn w:val="a"/>
    <w:rsid w:val="00BF3167"/>
    <w:pPr>
      <w:widowControl/>
      <w:shd w:val="clear" w:color="auto" w:fill="DDDDFF"/>
      <w:wordWrap/>
      <w:autoSpaceDE/>
      <w:autoSpaceDN/>
      <w:spacing w:before="100" w:beforeAutospacing="1" w:after="100" w:afterAutospacing="1"/>
      <w:jc w:val="left"/>
    </w:pPr>
    <w:rPr>
      <w:rFonts w:ascii="Verdana" w:eastAsia="굴림" w:hAnsi="Verdana" w:cs="굴림"/>
      <w:kern w:val="0"/>
      <w:sz w:val="24"/>
      <w:szCs w:val="24"/>
    </w:rPr>
  </w:style>
  <w:style w:type="paragraph" w:customStyle="1" w:styleId="bottomline">
    <w:name w:val="bottomline"/>
    <w:basedOn w:val="a"/>
    <w:rsid w:val="00BF3167"/>
    <w:pPr>
      <w:widowControl/>
      <w:pBdr>
        <w:bottom w:val="single" w:sz="6" w:space="0" w:color="000000"/>
      </w:pBdr>
      <w:wordWrap/>
      <w:autoSpaceDE/>
      <w:autoSpaceDN/>
      <w:spacing w:before="100" w:beforeAutospacing="1" w:after="100" w:afterAutospacing="1"/>
      <w:jc w:val="left"/>
    </w:pPr>
    <w:rPr>
      <w:rFonts w:ascii="Verdana" w:eastAsia="굴림" w:hAnsi="Verdana" w:cs="굴림"/>
      <w:kern w:val="0"/>
      <w:sz w:val="24"/>
      <w:szCs w:val="24"/>
    </w:rPr>
  </w:style>
  <w:style w:type="paragraph" w:customStyle="1" w:styleId="doubleline">
    <w:name w:val="doubleline"/>
    <w:basedOn w:val="a"/>
    <w:rsid w:val="00BF3167"/>
    <w:pPr>
      <w:widowControl/>
      <w:pBdr>
        <w:bottom w:val="double" w:sz="4" w:space="0" w:color="000000"/>
      </w:pBdr>
      <w:wordWrap/>
      <w:autoSpaceDE/>
      <w:autoSpaceDN/>
      <w:spacing w:before="100" w:beforeAutospacing="1" w:after="100" w:afterAutospacing="1"/>
      <w:jc w:val="left"/>
    </w:pPr>
    <w:rPr>
      <w:rFonts w:ascii="Verdana" w:eastAsia="굴림" w:hAnsi="Verdana" w:cs="굴림"/>
      <w:kern w:val="0"/>
      <w:sz w:val="24"/>
      <w:szCs w:val="24"/>
    </w:rPr>
  </w:style>
  <w:style w:type="paragraph" w:customStyle="1" w:styleId="ticnewsheading">
    <w:name w:val="ticnewsheading"/>
    <w:basedOn w:val="a"/>
    <w:rsid w:val="00BF3167"/>
    <w:pPr>
      <w:widowControl/>
      <w:pBdr>
        <w:top w:val="dashed" w:sz="6" w:space="0" w:color="DDDDDD"/>
        <w:bottom w:val="dashed" w:sz="6" w:space="0" w:color="DDDDDD"/>
      </w:pBdr>
      <w:wordWrap/>
      <w:autoSpaceDE/>
      <w:autoSpaceDN/>
      <w:jc w:val="left"/>
    </w:pPr>
    <w:rPr>
      <w:rFonts w:ascii="Verdana" w:eastAsia="굴림" w:hAnsi="Verdana" w:cs="굴림"/>
      <w:color w:val="003377"/>
      <w:kern w:val="0"/>
      <w:sz w:val="29"/>
      <w:szCs w:val="29"/>
    </w:rPr>
  </w:style>
  <w:style w:type="paragraph" w:customStyle="1" w:styleId="newsheading">
    <w:name w:val="newsheading"/>
    <w:basedOn w:val="a"/>
    <w:rsid w:val="00BF3167"/>
    <w:pPr>
      <w:widowControl/>
      <w:shd w:val="clear" w:color="auto" w:fill="DDDDDD"/>
      <w:wordWrap/>
      <w:autoSpaceDE/>
      <w:autoSpaceDN/>
      <w:jc w:val="left"/>
    </w:pPr>
    <w:rPr>
      <w:rFonts w:ascii="Verdana" w:eastAsia="굴림" w:hAnsi="Verdana" w:cs="굴림"/>
      <w:color w:val="003377"/>
      <w:kern w:val="0"/>
      <w:sz w:val="29"/>
      <w:szCs w:val="29"/>
    </w:rPr>
  </w:style>
  <w:style w:type="paragraph" w:customStyle="1" w:styleId="topborderdashed">
    <w:name w:val="topborderdashed"/>
    <w:basedOn w:val="a"/>
    <w:rsid w:val="00BF3167"/>
    <w:pPr>
      <w:widowControl/>
      <w:pBdr>
        <w:top w:val="dashed" w:sz="6" w:space="0" w:color="FF5500"/>
      </w:pBdr>
      <w:wordWrap/>
      <w:autoSpaceDE/>
      <w:autoSpaceDN/>
      <w:spacing w:before="100" w:beforeAutospacing="1" w:after="100" w:afterAutospacing="1"/>
      <w:jc w:val="left"/>
    </w:pPr>
    <w:rPr>
      <w:rFonts w:ascii="Verdana" w:eastAsia="굴림" w:hAnsi="Verdana" w:cs="굴림"/>
      <w:kern w:val="0"/>
      <w:sz w:val="24"/>
      <w:szCs w:val="24"/>
    </w:rPr>
  </w:style>
  <w:style w:type="paragraph" w:customStyle="1" w:styleId="alignmiddle">
    <w:name w:val="alignmiddle"/>
    <w:basedOn w:val="a"/>
    <w:rsid w:val="00BF3167"/>
    <w:pPr>
      <w:widowControl/>
      <w:wordWrap/>
      <w:autoSpaceDE/>
      <w:autoSpaceDN/>
      <w:spacing w:before="100" w:beforeAutospacing="1" w:after="100" w:afterAutospacing="1"/>
      <w:jc w:val="left"/>
      <w:textAlignment w:val="center"/>
    </w:pPr>
    <w:rPr>
      <w:rFonts w:ascii="Verdana" w:eastAsia="굴림" w:hAnsi="Verdana" w:cs="굴림"/>
      <w:kern w:val="0"/>
      <w:sz w:val="24"/>
      <w:szCs w:val="24"/>
    </w:rPr>
  </w:style>
  <w:style w:type="paragraph" w:customStyle="1" w:styleId="backgroundpanel">
    <w:name w:val="backgroundpanel"/>
    <w:basedOn w:val="a"/>
    <w:rsid w:val="00BF3167"/>
    <w:pPr>
      <w:widowControl/>
      <w:pBdr>
        <w:top w:val="single" w:sz="6" w:space="2" w:color="DDDDDD"/>
        <w:left w:val="single" w:sz="6" w:space="2" w:color="DDDDDD"/>
        <w:bottom w:val="single" w:sz="6" w:space="2" w:color="DDDDDD"/>
        <w:right w:val="single" w:sz="6" w:space="2" w:color="DDDDDD"/>
      </w:pBdr>
      <w:shd w:val="clear" w:color="auto" w:fill="EEEEEE"/>
      <w:wordWrap/>
      <w:autoSpaceDE/>
      <w:autoSpaceDN/>
      <w:spacing w:before="100" w:beforeAutospacing="1" w:after="240"/>
      <w:ind w:left="134"/>
      <w:jc w:val="left"/>
    </w:pPr>
    <w:rPr>
      <w:rFonts w:ascii="Verdana" w:eastAsia="굴림" w:hAnsi="Verdana" w:cs="굴림"/>
      <w:kern w:val="0"/>
      <w:sz w:val="24"/>
      <w:szCs w:val="24"/>
    </w:rPr>
  </w:style>
  <w:style w:type="paragraph" w:customStyle="1" w:styleId="heading">
    <w:name w:val="heading"/>
    <w:basedOn w:val="a"/>
    <w:rsid w:val="00BF3167"/>
    <w:pPr>
      <w:widowControl/>
      <w:pBdr>
        <w:top w:val="single" w:sz="6" w:space="3" w:color="335577"/>
        <w:left w:val="single" w:sz="6" w:space="4" w:color="335577"/>
        <w:bottom w:val="single" w:sz="6" w:space="3" w:color="335577"/>
        <w:right w:val="single" w:sz="6" w:space="0" w:color="335577"/>
      </w:pBdr>
      <w:shd w:val="clear" w:color="auto" w:fill="BBCCDD"/>
      <w:wordWrap/>
      <w:autoSpaceDE/>
      <w:autoSpaceDN/>
      <w:spacing w:before="84"/>
      <w:jc w:val="left"/>
    </w:pPr>
    <w:rPr>
      <w:rFonts w:ascii="Verdana" w:eastAsia="굴림" w:hAnsi="Verdana" w:cs="굴림"/>
      <w:color w:val="000000"/>
      <w:kern w:val="0"/>
      <w:sz w:val="24"/>
      <w:szCs w:val="24"/>
    </w:rPr>
  </w:style>
  <w:style w:type="paragraph" w:customStyle="1" w:styleId="borderblue">
    <w:name w:val="borderblue"/>
    <w:basedOn w:val="a"/>
    <w:rsid w:val="00BF3167"/>
    <w:pPr>
      <w:widowControl/>
      <w:pBdr>
        <w:top w:val="single" w:sz="2" w:space="8" w:color="335577"/>
        <w:left w:val="single" w:sz="6" w:space="4" w:color="335577"/>
        <w:bottom w:val="single" w:sz="6" w:space="0" w:color="335577"/>
        <w:right w:val="single" w:sz="6" w:space="4" w:color="335577"/>
      </w:pBdr>
      <w:shd w:val="clear" w:color="auto" w:fill="FFFFFF"/>
      <w:wordWrap/>
      <w:autoSpaceDE/>
      <w:autoSpaceDN/>
      <w:jc w:val="left"/>
    </w:pPr>
    <w:rPr>
      <w:rFonts w:ascii="Verdana" w:eastAsia="굴림" w:hAnsi="Verdana" w:cs="굴림"/>
      <w:kern w:val="0"/>
      <w:szCs w:val="20"/>
    </w:rPr>
  </w:style>
  <w:style w:type="paragraph" w:customStyle="1" w:styleId="strike">
    <w:name w:val="strike"/>
    <w:basedOn w:val="a"/>
    <w:rsid w:val="00BF3167"/>
    <w:pPr>
      <w:widowControl/>
      <w:wordWrap/>
      <w:autoSpaceDE/>
      <w:autoSpaceDN/>
      <w:spacing w:before="100" w:beforeAutospacing="1" w:after="100" w:afterAutospacing="1"/>
      <w:jc w:val="left"/>
    </w:pPr>
    <w:rPr>
      <w:rFonts w:ascii="Verdana" w:eastAsia="굴림" w:hAnsi="Verdana" w:cs="굴림"/>
      <w:strike/>
      <w:kern w:val="0"/>
      <w:sz w:val="24"/>
      <w:szCs w:val="24"/>
    </w:rPr>
  </w:style>
  <w:style w:type="paragraph" w:customStyle="1" w:styleId="borderleftthin">
    <w:name w:val="borderleftthin"/>
    <w:basedOn w:val="a"/>
    <w:rsid w:val="00BF3167"/>
    <w:pPr>
      <w:widowControl/>
      <w:pBdr>
        <w:left w:val="single" w:sz="6" w:space="0" w:color="000000"/>
      </w:pBdr>
      <w:wordWrap/>
      <w:autoSpaceDE/>
      <w:autoSpaceDN/>
      <w:spacing w:before="100" w:beforeAutospacing="1" w:after="100" w:afterAutospacing="1"/>
      <w:jc w:val="left"/>
    </w:pPr>
    <w:rPr>
      <w:rFonts w:ascii="Verdana" w:eastAsia="굴림" w:hAnsi="Verdana" w:cs="굴림"/>
      <w:kern w:val="0"/>
      <w:sz w:val="24"/>
      <w:szCs w:val="24"/>
    </w:rPr>
  </w:style>
  <w:style w:type="paragraph" w:customStyle="1" w:styleId="borderrightthin">
    <w:name w:val="borderrightthin"/>
    <w:basedOn w:val="a"/>
    <w:rsid w:val="00BF3167"/>
    <w:pPr>
      <w:widowControl/>
      <w:pBdr>
        <w:right w:val="single" w:sz="6" w:space="0" w:color="000000"/>
      </w:pBdr>
      <w:wordWrap/>
      <w:autoSpaceDE/>
      <w:autoSpaceDN/>
      <w:spacing w:before="100" w:beforeAutospacing="1" w:after="100" w:afterAutospacing="1"/>
      <w:jc w:val="left"/>
    </w:pPr>
    <w:rPr>
      <w:rFonts w:ascii="Verdana" w:eastAsia="굴림" w:hAnsi="Verdana" w:cs="굴림"/>
      <w:kern w:val="0"/>
      <w:sz w:val="24"/>
      <w:szCs w:val="24"/>
    </w:rPr>
  </w:style>
  <w:style w:type="paragraph" w:customStyle="1" w:styleId="bordertopthin">
    <w:name w:val="bordertopthin"/>
    <w:basedOn w:val="a"/>
    <w:rsid w:val="00BF3167"/>
    <w:pPr>
      <w:widowControl/>
      <w:pBdr>
        <w:top w:val="single" w:sz="6" w:space="0" w:color="000000"/>
      </w:pBdr>
      <w:wordWrap/>
      <w:autoSpaceDE/>
      <w:autoSpaceDN/>
      <w:spacing w:before="100" w:beforeAutospacing="1" w:after="100" w:afterAutospacing="1"/>
      <w:jc w:val="left"/>
    </w:pPr>
    <w:rPr>
      <w:rFonts w:ascii="Verdana" w:eastAsia="굴림" w:hAnsi="Verdana" w:cs="굴림"/>
      <w:kern w:val="0"/>
      <w:sz w:val="24"/>
      <w:szCs w:val="24"/>
    </w:rPr>
  </w:style>
  <w:style w:type="paragraph" w:customStyle="1" w:styleId="bordertopthick">
    <w:name w:val="bordertopthick"/>
    <w:basedOn w:val="a"/>
    <w:rsid w:val="00BF3167"/>
    <w:pPr>
      <w:widowControl/>
      <w:pBdr>
        <w:top w:val="single" w:sz="12" w:space="0" w:color="000000"/>
      </w:pBdr>
      <w:wordWrap/>
      <w:autoSpaceDE/>
      <w:autoSpaceDN/>
      <w:spacing w:before="100" w:beforeAutospacing="1" w:after="100" w:afterAutospacing="1"/>
      <w:jc w:val="left"/>
    </w:pPr>
    <w:rPr>
      <w:rFonts w:ascii="Verdana" w:eastAsia="굴림" w:hAnsi="Verdana" w:cs="굴림"/>
      <w:kern w:val="0"/>
      <w:sz w:val="24"/>
      <w:szCs w:val="24"/>
    </w:rPr>
  </w:style>
  <w:style w:type="paragraph" w:customStyle="1" w:styleId="bordertopdouble">
    <w:name w:val="bordertopdouble"/>
    <w:basedOn w:val="a"/>
    <w:rsid w:val="00BF3167"/>
    <w:pPr>
      <w:widowControl/>
      <w:pBdr>
        <w:top w:val="double" w:sz="6" w:space="0" w:color="000000"/>
      </w:pBdr>
      <w:wordWrap/>
      <w:autoSpaceDE/>
      <w:autoSpaceDN/>
      <w:spacing w:before="100" w:beforeAutospacing="1" w:after="100" w:afterAutospacing="1"/>
      <w:jc w:val="left"/>
    </w:pPr>
    <w:rPr>
      <w:rFonts w:ascii="Verdana" w:eastAsia="굴림" w:hAnsi="Verdana" w:cs="굴림"/>
      <w:kern w:val="0"/>
      <w:sz w:val="24"/>
      <w:szCs w:val="24"/>
    </w:rPr>
  </w:style>
  <w:style w:type="paragraph" w:customStyle="1" w:styleId="borderbottomthin">
    <w:name w:val="borderbottomthin"/>
    <w:basedOn w:val="a"/>
    <w:rsid w:val="00BF3167"/>
    <w:pPr>
      <w:widowControl/>
      <w:pBdr>
        <w:bottom w:val="single" w:sz="6" w:space="0" w:color="000000"/>
      </w:pBdr>
      <w:wordWrap/>
      <w:autoSpaceDE/>
      <w:autoSpaceDN/>
      <w:spacing w:before="100" w:beforeAutospacing="1" w:after="100" w:afterAutospacing="1"/>
      <w:jc w:val="left"/>
    </w:pPr>
    <w:rPr>
      <w:rFonts w:ascii="Verdana" w:eastAsia="굴림" w:hAnsi="Verdana" w:cs="굴림"/>
      <w:kern w:val="0"/>
      <w:sz w:val="24"/>
      <w:szCs w:val="24"/>
    </w:rPr>
  </w:style>
  <w:style w:type="paragraph" w:customStyle="1" w:styleId="borderbottomthick">
    <w:name w:val="borderbottomthick"/>
    <w:basedOn w:val="a"/>
    <w:rsid w:val="00BF3167"/>
    <w:pPr>
      <w:widowControl/>
      <w:pBdr>
        <w:bottom w:val="single" w:sz="12" w:space="0" w:color="000000"/>
      </w:pBdr>
      <w:wordWrap/>
      <w:autoSpaceDE/>
      <w:autoSpaceDN/>
      <w:spacing w:before="100" w:beforeAutospacing="1" w:after="100" w:afterAutospacing="1"/>
      <w:jc w:val="left"/>
    </w:pPr>
    <w:rPr>
      <w:rFonts w:ascii="Verdana" w:eastAsia="굴림" w:hAnsi="Verdana" w:cs="굴림"/>
      <w:kern w:val="0"/>
      <w:sz w:val="24"/>
      <w:szCs w:val="24"/>
    </w:rPr>
  </w:style>
  <w:style w:type="paragraph" w:customStyle="1" w:styleId="borderbottomdouble">
    <w:name w:val="borderbottomdouble"/>
    <w:basedOn w:val="a"/>
    <w:rsid w:val="00BF3167"/>
    <w:pPr>
      <w:widowControl/>
      <w:pBdr>
        <w:bottom w:val="double" w:sz="6" w:space="0" w:color="000000"/>
      </w:pBdr>
      <w:wordWrap/>
      <w:autoSpaceDE/>
      <w:autoSpaceDN/>
      <w:spacing w:before="100" w:beforeAutospacing="1" w:after="100" w:afterAutospacing="1"/>
      <w:jc w:val="left"/>
    </w:pPr>
    <w:rPr>
      <w:rFonts w:ascii="Verdana" w:eastAsia="굴림" w:hAnsi="Verdana" w:cs="굴림"/>
      <w:kern w:val="0"/>
      <w:sz w:val="24"/>
      <w:szCs w:val="24"/>
    </w:rPr>
  </w:style>
  <w:style w:type="paragraph" w:customStyle="1" w:styleId="bordersimple">
    <w:name w:val="bordersimple"/>
    <w:basedOn w:val="a"/>
    <w:rsid w:val="00BF3167"/>
    <w:pPr>
      <w:widowControl/>
      <w:pBdr>
        <w:top w:val="single" w:sz="6" w:space="0" w:color="000000"/>
        <w:left w:val="single" w:sz="6" w:space="0" w:color="000000"/>
        <w:bottom w:val="single" w:sz="6" w:space="0" w:color="000000"/>
        <w:right w:val="single" w:sz="6" w:space="0" w:color="000000"/>
      </w:pBdr>
      <w:wordWrap/>
      <w:autoSpaceDE/>
      <w:autoSpaceDN/>
      <w:spacing w:before="100" w:beforeAutospacing="1" w:after="100" w:afterAutospacing="1"/>
      <w:jc w:val="left"/>
    </w:pPr>
    <w:rPr>
      <w:rFonts w:ascii="Verdana" w:eastAsia="굴림" w:hAnsi="Verdana" w:cs="굴림"/>
      <w:kern w:val="0"/>
      <w:sz w:val="24"/>
      <w:szCs w:val="24"/>
    </w:rPr>
  </w:style>
  <w:style w:type="paragraph" w:customStyle="1" w:styleId="width33">
    <w:name w:val="width33"/>
    <w:basedOn w:val="a"/>
    <w:rsid w:val="00BF3167"/>
    <w:pPr>
      <w:widowControl/>
      <w:wordWrap/>
      <w:autoSpaceDE/>
      <w:autoSpaceDN/>
      <w:spacing w:before="100" w:beforeAutospacing="1" w:after="100" w:afterAutospacing="1"/>
      <w:jc w:val="left"/>
    </w:pPr>
    <w:rPr>
      <w:rFonts w:ascii="Verdana" w:eastAsia="굴림" w:hAnsi="Verdana" w:cs="굴림"/>
      <w:kern w:val="0"/>
      <w:sz w:val="24"/>
      <w:szCs w:val="24"/>
    </w:rPr>
  </w:style>
  <w:style w:type="paragraph" w:customStyle="1" w:styleId="width34">
    <w:name w:val="width34"/>
    <w:basedOn w:val="a"/>
    <w:rsid w:val="00BF3167"/>
    <w:pPr>
      <w:widowControl/>
      <w:wordWrap/>
      <w:autoSpaceDE/>
      <w:autoSpaceDN/>
      <w:spacing w:before="100" w:beforeAutospacing="1" w:after="100" w:afterAutospacing="1"/>
      <w:jc w:val="left"/>
    </w:pPr>
    <w:rPr>
      <w:rFonts w:ascii="Verdana" w:eastAsia="굴림" w:hAnsi="Verdana" w:cs="굴림"/>
      <w:kern w:val="0"/>
      <w:sz w:val="24"/>
      <w:szCs w:val="24"/>
    </w:rPr>
  </w:style>
  <w:style w:type="paragraph" w:customStyle="1" w:styleId="darkgreybg">
    <w:name w:val="darkgreybg"/>
    <w:basedOn w:val="a"/>
    <w:rsid w:val="00BF3167"/>
    <w:pPr>
      <w:widowControl/>
      <w:shd w:val="clear" w:color="auto" w:fill="666666"/>
      <w:wordWrap/>
      <w:autoSpaceDE/>
      <w:autoSpaceDN/>
      <w:spacing w:before="100" w:beforeAutospacing="1" w:after="100" w:afterAutospacing="1"/>
      <w:jc w:val="left"/>
    </w:pPr>
    <w:rPr>
      <w:rFonts w:ascii="Verdana" w:eastAsia="굴림" w:hAnsi="Verdana" w:cs="굴림"/>
      <w:color w:val="FFFFFF"/>
      <w:kern w:val="0"/>
      <w:sz w:val="24"/>
      <w:szCs w:val="24"/>
    </w:rPr>
  </w:style>
  <w:style w:type="paragraph" w:customStyle="1" w:styleId="flinitstate">
    <w:name w:val="flinitstate"/>
    <w:basedOn w:val="a"/>
    <w:rsid w:val="00BF3167"/>
    <w:pPr>
      <w:widowControl/>
      <w:wordWrap/>
      <w:autoSpaceDE/>
      <w:autoSpaceDN/>
      <w:spacing w:before="100" w:beforeAutospacing="1" w:after="100" w:afterAutospacing="1"/>
      <w:jc w:val="left"/>
    </w:pPr>
    <w:rPr>
      <w:rFonts w:ascii="Verdana" w:eastAsia="굴림" w:hAnsi="Verdana" w:cs="굴림"/>
      <w:vanish/>
      <w:kern w:val="0"/>
      <w:sz w:val="24"/>
      <w:szCs w:val="24"/>
    </w:rPr>
  </w:style>
  <w:style w:type="paragraph" w:customStyle="1" w:styleId="greenheader">
    <w:name w:val="greenheader"/>
    <w:basedOn w:val="a"/>
    <w:rsid w:val="00BF3167"/>
    <w:pPr>
      <w:widowControl/>
      <w:shd w:val="clear" w:color="auto" w:fill="C8DF8C"/>
      <w:wordWrap/>
      <w:autoSpaceDE/>
      <w:autoSpaceDN/>
      <w:spacing w:before="100" w:beforeAutospacing="1" w:after="100" w:afterAutospacing="1"/>
      <w:jc w:val="left"/>
    </w:pPr>
    <w:rPr>
      <w:rFonts w:ascii="Verdana" w:eastAsia="굴림" w:hAnsi="Verdana" w:cs="굴림"/>
      <w:spacing w:val="-18"/>
      <w:kern w:val="0"/>
      <w:sz w:val="24"/>
      <w:szCs w:val="24"/>
    </w:rPr>
  </w:style>
  <w:style w:type="paragraph" w:customStyle="1" w:styleId="greenhr">
    <w:name w:val="greenhr"/>
    <w:basedOn w:val="a"/>
    <w:rsid w:val="00BF3167"/>
    <w:pPr>
      <w:widowControl/>
      <w:pBdr>
        <w:top w:val="single" w:sz="24" w:space="0" w:color="DDEEAA"/>
        <w:left w:val="single" w:sz="24" w:space="0" w:color="DDEEAA"/>
        <w:bottom w:val="single" w:sz="24" w:space="0" w:color="DDEEAA"/>
        <w:right w:val="single" w:sz="24" w:space="0" w:color="DDEEAA"/>
      </w:pBdr>
      <w:wordWrap/>
      <w:autoSpaceDE/>
      <w:autoSpaceDN/>
      <w:spacing w:before="100" w:beforeAutospacing="1" w:after="100" w:afterAutospacing="1"/>
      <w:jc w:val="left"/>
    </w:pPr>
    <w:rPr>
      <w:rFonts w:ascii="Verdana" w:eastAsia="굴림" w:hAnsi="Verdana" w:cs="굴림"/>
      <w:kern w:val="0"/>
      <w:sz w:val="24"/>
      <w:szCs w:val="24"/>
    </w:rPr>
  </w:style>
  <w:style w:type="paragraph" w:customStyle="1" w:styleId="twocolumn">
    <w:name w:val="twocolumn"/>
    <w:basedOn w:val="a"/>
    <w:rsid w:val="00BF3167"/>
    <w:pPr>
      <w:widowControl/>
      <w:wordWrap/>
      <w:autoSpaceDE/>
      <w:autoSpaceDN/>
      <w:spacing w:before="100" w:beforeAutospacing="1" w:after="100" w:afterAutospacing="1"/>
      <w:jc w:val="left"/>
    </w:pPr>
    <w:rPr>
      <w:rFonts w:ascii="Verdana" w:eastAsia="굴림" w:hAnsi="Verdana" w:cs="굴림"/>
      <w:kern w:val="0"/>
      <w:sz w:val="24"/>
      <w:szCs w:val="24"/>
    </w:rPr>
  </w:style>
  <w:style w:type="paragraph" w:customStyle="1" w:styleId="flexible">
    <w:name w:val="flexible"/>
    <w:basedOn w:val="a"/>
    <w:rsid w:val="00BF3167"/>
    <w:pPr>
      <w:widowControl/>
      <w:wordWrap/>
      <w:autoSpaceDE/>
      <w:autoSpaceDN/>
      <w:spacing w:before="100" w:beforeAutospacing="1" w:after="100" w:afterAutospacing="1"/>
      <w:jc w:val="left"/>
    </w:pPr>
    <w:rPr>
      <w:rFonts w:ascii="Verdana" w:eastAsia="굴림" w:hAnsi="Verdana" w:cs="굴림"/>
      <w:kern w:val="0"/>
      <w:sz w:val="24"/>
      <w:szCs w:val="24"/>
    </w:rPr>
  </w:style>
  <w:style w:type="paragraph" w:customStyle="1" w:styleId="infastructurelink">
    <w:name w:val="infastructurelink"/>
    <w:basedOn w:val="a"/>
    <w:rsid w:val="00BF3167"/>
    <w:pPr>
      <w:widowControl/>
      <w:shd w:val="clear" w:color="auto" w:fill="335577"/>
      <w:wordWrap/>
      <w:autoSpaceDE/>
      <w:autoSpaceDN/>
      <w:spacing w:before="100" w:beforeAutospacing="1" w:after="100" w:afterAutospacing="1"/>
      <w:jc w:val="left"/>
    </w:pPr>
    <w:rPr>
      <w:rFonts w:ascii="Verdana" w:eastAsia="굴림" w:hAnsi="Verdana" w:cs="굴림"/>
      <w:b/>
      <w:bCs/>
      <w:color w:val="FFFFFF"/>
      <w:kern w:val="0"/>
      <w:sz w:val="24"/>
      <w:szCs w:val="24"/>
    </w:rPr>
  </w:style>
  <w:style w:type="character" w:customStyle="1" w:styleId="date">
    <w:name w:val="date"/>
    <w:basedOn w:val="a0"/>
    <w:rsid w:val="00BF3167"/>
    <w:rPr>
      <w:rFonts w:ascii="Verdana" w:hAnsi="Verdana" w:hint="default"/>
    </w:rPr>
  </w:style>
  <w:style w:type="paragraph" w:customStyle="1" w:styleId="main1">
    <w:name w:val="main1"/>
    <w:basedOn w:val="a"/>
    <w:rsid w:val="00BF3167"/>
    <w:pPr>
      <w:widowControl/>
      <w:wordWrap/>
      <w:autoSpaceDE/>
      <w:autoSpaceDN/>
      <w:jc w:val="left"/>
    </w:pPr>
    <w:rPr>
      <w:rFonts w:ascii="Times New Roman" w:eastAsia="굴림" w:hAnsi="Times New Roman" w:cs="Times New Roman"/>
      <w:b/>
      <w:bCs/>
      <w:kern w:val="0"/>
      <w:sz w:val="44"/>
      <w:szCs w:val="44"/>
    </w:rPr>
  </w:style>
  <w:style w:type="paragraph" w:customStyle="1" w:styleId="siteuri1">
    <w:name w:val="siteuri1"/>
    <w:basedOn w:val="a"/>
    <w:rsid w:val="00BF3167"/>
    <w:pPr>
      <w:widowControl/>
      <w:wordWrap/>
      <w:autoSpaceDE/>
      <w:autoSpaceDN/>
      <w:jc w:val="left"/>
    </w:pPr>
    <w:rPr>
      <w:rFonts w:ascii="Arial" w:eastAsia="굴림" w:hAnsi="Arial" w:cs="Arial"/>
      <w:kern w:val="0"/>
      <w:sz w:val="26"/>
      <w:szCs w:val="26"/>
    </w:rPr>
  </w:style>
  <w:style w:type="paragraph" w:customStyle="1" w:styleId="main2">
    <w:name w:val="main2"/>
    <w:basedOn w:val="a"/>
    <w:rsid w:val="00BF3167"/>
    <w:pPr>
      <w:widowControl/>
      <w:wordWrap/>
      <w:autoSpaceDE/>
      <w:autoSpaceDN/>
      <w:spacing w:before="100" w:beforeAutospacing="1" w:after="100" w:afterAutospacing="1"/>
      <w:jc w:val="left"/>
    </w:pPr>
    <w:rPr>
      <w:rFonts w:ascii="Verdana" w:eastAsia="굴림" w:hAnsi="Verdana" w:cs="굴림"/>
      <w:kern w:val="0"/>
      <w:sz w:val="2"/>
      <w:szCs w:val="2"/>
    </w:rPr>
  </w:style>
  <w:style w:type="paragraph" w:customStyle="1" w:styleId="siteuri2">
    <w:name w:val="siteuri2"/>
    <w:basedOn w:val="a"/>
    <w:rsid w:val="00BF3167"/>
    <w:pPr>
      <w:widowControl/>
      <w:wordWrap/>
      <w:autoSpaceDE/>
      <w:autoSpaceDN/>
      <w:spacing w:before="100" w:beforeAutospacing="1" w:after="100" w:afterAutospacing="1"/>
      <w:jc w:val="left"/>
    </w:pPr>
    <w:rPr>
      <w:rFonts w:ascii="Verdana" w:eastAsia="굴림" w:hAnsi="Verdana" w:cs="굴림"/>
      <w:kern w:val="0"/>
      <w:sz w:val="2"/>
      <w:szCs w:val="2"/>
    </w:rPr>
  </w:style>
  <w:style w:type="paragraph" w:customStyle="1" w:styleId="main3">
    <w:name w:val="main3"/>
    <w:basedOn w:val="a"/>
    <w:rsid w:val="00BF3167"/>
    <w:pPr>
      <w:widowControl/>
      <w:wordWrap/>
      <w:autoSpaceDE/>
      <w:autoSpaceDN/>
      <w:spacing w:before="100" w:beforeAutospacing="1" w:after="100" w:afterAutospacing="1"/>
      <w:jc w:val="left"/>
    </w:pPr>
    <w:rPr>
      <w:rFonts w:ascii="Verdana" w:eastAsia="굴림" w:hAnsi="Verdana" w:cs="굴림"/>
      <w:kern w:val="0"/>
      <w:sz w:val="2"/>
      <w:szCs w:val="2"/>
    </w:rPr>
  </w:style>
  <w:style w:type="paragraph" w:customStyle="1" w:styleId="siteuri3">
    <w:name w:val="siteuri3"/>
    <w:basedOn w:val="a"/>
    <w:rsid w:val="00BF3167"/>
    <w:pPr>
      <w:widowControl/>
      <w:wordWrap/>
      <w:autoSpaceDE/>
      <w:autoSpaceDN/>
      <w:spacing w:before="100" w:beforeAutospacing="1" w:after="100" w:afterAutospacing="1"/>
      <w:jc w:val="left"/>
    </w:pPr>
    <w:rPr>
      <w:rFonts w:ascii="Verdana" w:eastAsia="굴림" w:hAnsi="Verdana" w:cs="굴림"/>
      <w:kern w:val="0"/>
      <w:sz w:val="2"/>
      <w:szCs w:val="2"/>
    </w:rPr>
  </w:style>
  <w:style w:type="paragraph" w:customStyle="1" w:styleId="main4">
    <w:name w:val="main4"/>
    <w:basedOn w:val="a"/>
    <w:rsid w:val="00BF3167"/>
    <w:pPr>
      <w:widowControl/>
      <w:wordWrap/>
      <w:autoSpaceDE/>
      <w:autoSpaceDN/>
      <w:spacing w:before="100" w:beforeAutospacing="1" w:after="100" w:afterAutospacing="1"/>
      <w:jc w:val="left"/>
    </w:pPr>
    <w:rPr>
      <w:rFonts w:ascii="Verdana" w:eastAsia="굴림" w:hAnsi="Verdana" w:cs="굴림"/>
      <w:kern w:val="0"/>
      <w:sz w:val="2"/>
      <w:szCs w:val="2"/>
    </w:rPr>
  </w:style>
  <w:style w:type="paragraph" w:customStyle="1" w:styleId="siteuri4">
    <w:name w:val="siteuri4"/>
    <w:basedOn w:val="a"/>
    <w:rsid w:val="00BF3167"/>
    <w:pPr>
      <w:widowControl/>
      <w:wordWrap/>
      <w:autoSpaceDE/>
      <w:autoSpaceDN/>
      <w:spacing w:before="100" w:beforeAutospacing="1" w:after="100" w:afterAutospacing="1"/>
      <w:jc w:val="left"/>
    </w:pPr>
    <w:rPr>
      <w:rFonts w:ascii="Verdana" w:eastAsia="굴림" w:hAnsi="Verdana" w:cs="굴림"/>
      <w:kern w:val="0"/>
      <w:sz w:val="2"/>
      <w:szCs w:val="2"/>
    </w:rPr>
  </w:style>
  <w:style w:type="paragraph" w:customStyle="1" w:styleId="main5">
    <w:name w:val="main5"/>
    <w:basedOn w:val="a"/>
    <w:rsid w:val="00BF3167"/>
    <w:pPr>
      <w:widowControl/>
      <w:wordWrap/>
      <w:autoSpaceDE/>
      <w:autoSpaceDN/>
      <w:spacing w:before="100" w:beforeAutospacing="1" w:after="100" w:afterAutospacing="1"/>
      <w:jc w:val="left"/>
    </w:pPr>
    <w:rPr>
      <w:rFonts w:ascii="Verdana" w:eastAsia="굴림" w:hAnsi="Verdana" w:cs="굴림"/>
      <w:kern w:val="0"/>
      <w:sz w:val="2"/>
      <w:szCs w:val="2"/>
    </w:rPr>
  </w:style>
  <w:style w:type="paragraph" w:customStyle="1" w:styleId="siteuri5">
    <w:name w:val="siteuri5"/>
    <w:basedOn w:val="a"/>
    <w:rsid w:val="00BF3167"/>
    <w:pPr>
      <w:widowControl/>
      <w:wordWrap/>
      <w:autoSpaceDE/>
      <w:autoSpaceDN/>
      <w:spacing w:before="100" w:beforeAutospacing="1" w:after="100" w:afterAutospacing="1"/>
      <w:jc w:val="left"/>
    </w:pPr>
    <w:rPr>
      <w:rFonts w:ascii="Verdana" w:eastAsia="굴림" w:hAnsi="Verdana" w:cs="굴림"/>
      <w:kern w:val="0"/>
      <w:sz w:val="2"/>
      <w:szCs w:val="2"/>
    </w:rPr>
  </w:style>
  <w:style w:type="paragraph" w:customStyle="1" w:styleId="h2nav1">
    <w:name w:val="h2nav1"/>
    <w:basedOn w:val="a"/>
    <w:rsid w:val="00BF3167"/>
    <w:pPr>
      <w:widowControl/>
      <w:shd w:val="clear" w:color="auto" w:fill="335577"/>
      <w:wordWrap/>
      <w:autoSpaceDE/>
      <w:autoSpaceDN/>
      <w:spacing w:line="384" w:lineRule="atLeast"/>
      <w:jc w:val="left"/>
    </w:pPr>
    <w:rPr>
      <w:rFonts w:ascii="Verdana" w:eastAsia="굴림" w:hAnsi="Verdana" w:cs="굴림"/>
      <w:b/>
      <w:bCs/>
      <w:color w:val="FFFFFF"/>
      <w:kern w:val="0"/>
      <w:szCs w:val="20"/>
    </w:rPr>
  </w:style>
  <w:style w:type="paragraph" w:customStyle="1" w:styleId="nav1">
    <w:name w:val="nav1"/>
    <w:basedOn w:val="a"/>
    <w:rsid w:val="00BF3167"/>
    <w:pPr>
      <w:widowControl/>
      <w:pBdr>
        <w:top w:val="single" w:sz="6" w:space="0" w:color="DDDDDD"/>
        <w:left w:val="single" w:sz="6" w:space="0" w:color="DDDDDD"/>
        <w:bottom w:val="single" w:sz="6" w:space="0" w:color="DDDDDD"/>
        <w:right w:val="single" w:sz="6" w:space="0" w:color="DDDDDD"/>
      </w:pBdr>
      <w:wordWrap/>
      <w:autoSpaceDE/>
      <w:autoSpaceDN/>
      <w:spacing w:after="167"/>
      <w:jc w:val="left"/>
    </w:pPr>
    <w:rPr>
      <w:rFonts w:ascii="Verdana" w:eastAsia="굴림" w:hAnsi="Verdana" w:cs="굴림"/>
      <w:kern w:val="0"/>
      <w:sz w:val="24"/>
      <w:szCs w:val="24"/>
    </w:rPr>
  </w:style>
  <w:style w:type="paragraph" w:customStyle="1" w:styleId="h2nav2">
    <w:name w:val="h2nav2"/>
    <w:basedOn w:val="a"/>
    <w:rsid w:val="00BF3167"/>
    <w:pPr>
      <w:widowControl/>
      <w:shd w:val="clear" w:color="auto" w:fill="335577"/>
      <w:wordWrap/>
      <w:autoSpaceDE/>
      <w:autoSpaceDN/>
      <w:spacing w:before="100" w:beforeAutospacing="1" w:after="100" w:afterAutospacing="1"/>
      <w:jc w:val="left"/>
    </w:pPr>
    <w:rPr>
      <w:rFonts w:ascii="Verdana" w:eastAsia="굴림" w:hAnsi="Verdana" w:cs="굴림"/>
      <w:color w:val="FFFFFF"/>
      <w:kern w:val="0"/>
      <w:sz w:val="24"/>
      <w:szCs w:val="24"/>
    </w:rPr>
  </w:style>
  <w:style w:type="character" w:styleId="a4">
    <w:name w:val="Strong"/>
    <w:basedOn w:val="a0"/>
    <w:uiPriority w:val="22"/>
    <w:qFormat/>
    <w:rsid w:val="00BF3167"/>
    <w:rPr>
      <w:b/>
      <w:bCs/>
    </w:rPr>
  </w:style>
  <w:style w:type="character" w:styleId="a5">
    <w:name w:val="Emphasis"/>
    <w:basedOn w:val="a0"/>
    <w:uiPriority w:val="20"/>
    <w:qFormat/>
    <w:rsid w:val="00BF3167"/>
    <w:rPr>
      <w:i/>
      <w:iCs/>
    </w:rPr>
  </w:style>
  <w:style w:type="paragraph" w:styleId="a6">
    <w:name w:val="Balloon Text"/>
    <w:basedOn w:val="a"/>
    <w:link w:val="Char"/>
    <w:uiPriority w:val="99"/>
    <w:semiHidden/>
    <w:unhideWhenUsed/>
    <w:rsid w:val="00BF3167"/>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BF3167"/>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498421488">
      <w:bodyDiv w:val="1"/>
      <w:marLeft w:val="0"/>
      <w:marRight w:val="0"/>
      <w:marTop w:val="0"/>
      <w:marBottom w:val="0"/>
      <w:divBdr>
        <w:top w:val="none" w:sz="0" w:space="0" w:color="auto"/>
        <w:left w:val="none" w:sz="0" w:space="0" w:color="auto"/>
        <w:bottom w:val="none" w:sz="0" w:space="0" w:color="auto"/>
        <w:right w:val="none" w:sz="0" w:space="0" w:color="auto"/>
      </w:divBdr>
      <w:divsChild>
        <w:div w:id="2062242205">
          <w:marLeft w:val="0"/>
          <w:marRight w:val="0"/>
          <w:marTop w:val="0"/>
          <w:marBottom w:val="0"/>
          <w:divBdr>
            <w:top w:val="none" w:sz="0" w:space="0" w:color="auto"/>
            <w:left w:val="none" w:sz="0" w:space="0" w:color="auto"/>
            <w:bottom w:val="none" w:sz="0" w:space="0" w:color="auto"/>
            <w:right w:val="none" w:sz="0" w:space="0" w:color="auto"/>
          </w:divBdr>
          <w:divsChild>
            <w:div w:id="1824665119">
              <w:marLeft w:val="0"/>
              <w:marRight w:val="0"/>
              <w:marTop w:val="0"/>
              <w:marBottom w:val="0"/>
              <w:divBdr>
                <w:top w:val="none" w:sz="0" w:space="0" w:color="auto"/>
                <w:left w:val="none" w:sz="0" w:space="0" w:color="auto"/>
                <w:bottom w:val="none" w:sz="0" w:space="0" w:color="auto"/>
                <w:right w:val="none" w:sz="0" w:space="0" w:color="auto"/>
              </w:divBdr>
              <w:divsChild>
                <w:div w:id="1336880698">
                  <w:marLeft w:val="0"/>
                  <w:marRight w:val="0"/>
                  <w:marTop w:val="0"/>
                  <w:marBottom w:val="0"/>
                  <w:divBdr>
                    <w:top w:val="none" w:sz="0" w:space="0" w:color="auto"/>
                    <w:left w:val="none" w:sz="0" w:space="0" w:color="auto"/>
                    <w:bottom w:val="none" w:sz="0" w:space="0" w:color="auto"/>
                    <w:right w:val="none" w:sz="0" w:space="0" w:color="auto"/>
                  </w:divBdr>
                  <w:divsChild>
                    <w:div w:id="1438713498">
                      <w:marLeft w:val="25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c.gc.ca/eng/corporate-services/imit-metadata-standards-634.htm" TargetMode="External"/><Relationship Id="rId18" Type="http://schemas.openxmlformats.org/officeDocument/2006/relationships/hyperlink" Target="http://www.tc.gc.ca/eng/corporate-services/imit-metadata-standards-634.htm" TargetMode="External"/><Relationship Id="rId26" Type="http://schemas.openxmlformats.org/officeDocument/2006/relationships/hyperlink" Target="http://www.tc.gc.ca/eng/corporate-services/imit-metadata-standards-634.htm" TargetMode="External"/><Relationship Id="rId39" Type="http://schemas.openxmlformats.org/officeDocument/2006/relationships/hyperlink" Target="http://www.tc.gc.ca/eng/corporate-services/imit-metadata-standards-634.htm" TargetMode="External"/><Relationship Id="rId21" Type="http://schemas.openxmlformats.org/officeDocument/2006/relationships/hyperlink" Target="http://www.tc.gc.ca/eng/corporate-services/imit-metadata-standards-634.htm" TargetMode="External"/><Relationship Id="rId34" Type="http://schemas.openxmlformats.org/officeDocument/2006/relationships/hyperlink" Target="http://www.tc.gc.ca/eng/corporate-services/imit-metadata-standards-634.htm" TargetMode="External"/><Relationship Id="rId42" Type="http://schemas.openxmlformats.org/officeDocument/2006/relationships/hyperlink" Target="http://www.tc.gc.ca/eng/corporate-services/imit-metadata-standards-634.htm" TargetMode="External"/><Relationship Id="rId47" Type="http://schemas.openxmlformats.org/officeDocument/2006/relationships/hyperlink" Target="http://www.tc.gc.ca/eng/corporate-services/imit-metadata-standards-634.htm" TargetMode="External"/><Relationship Id="rId50" Type="http://schemas.openxmlformats.org/officeDocument/2006/relationships/hyperlink" Target="http://www.tc.gc.ca/eng/corporate-services/imit-metadata-standards-634.htm" TargetMode="External"/><Relationship Id="rId55" Type="http://schemas.openxmlformats.org/officeDocument/2006/relationships/hyperlink" Target="http://www.tc.gc.ca/eng/corporate-services/imit-metadata-standards-634.htm" TargetMode="External"/><Relationship Id="rId63" Type="http://schemas.openxmlformats.org/officeDocument/2006/relationships/hyperlink" Target="http://www.tc.gc.ca/eng/corporate-services/imit-metadata-standards-634.htm" TargetMode="External"/><Relationship Id="rId68" Type="http://schemas.openxmlformats.org/officeDocument/2006/relationships/hyperlink" Target="http://www.tc.gc.ca/eng/corporate-services/imit-metadata-standards-634.htm" TargetMode="External"/><Relationship Id="rId76" Type="http://schemas.openxmlformats.org/officeDocument/2006/relationships/hyperlink" Target="http://www.tc.gc.ca/eng/corporate-services/imit-metadata-standards-634.htm" TargetMode="External"/><Relationship Id="rId84" Type="http://schemas.openxmlformats.org/officeDocument/2006/relationships/hyperlink" Target="http://www.tc.gc.ca/eng/corporate-services/imit-metadata-standards-634.htm" TargetMode="External"/><Relationship Id="rId89" Type="http://schemas.openxmlformats.org/officeDocument/2006/relationships/image" Target="media/image1.gif"/><Relationship Id="rId7" Type="http://schemas.openxmlformats.org/officeDocument/2006/relationships/hyperlink" Target="http://www.tc.gc.ca/eng/corporate-services/imit-metadata-standards-634.htm" TargetMode="External"/><Relationship Id="rId71" Type="http://schemas.openxmlformats.org/officeDocument/2006/relationships/hyperlink" Target="http://www.tc.gc.ca/eng/corporate-services/imit-metadata-standards-634.htm" TargetMode="External"/><Relationship Id="rId92" Type="http://schemas.openxmlformats.org/officeDocument/2006/relationships/image" Target="media/image3.gif"/><Relationship Id="rId2" Type="http://schemas.openxmlformats.org/officeDocument/2006/relationships/styles" Target="styles.xml"/><Relationship Id="rId16" Type="http://schemas.openxmlformats.org/officeDocument/2006/relationships/hyperlink" Target="http://www.tc.gc.ca/eng/corporate-services/imit-metadata-standards-634.htm" TargetMode="External"/><Relationship Id="rId29" Type="http://schemas.openxmlformats.org/officeDocument/2006/relationships/hyperlink" Target="http://www.tc.gc.ca/eng/corporate-services/imit-metadata-standards-634.htm" TargetMode="External"/><Relationship Id="rId11" Type="http://schemas.openxmlformats.org/officeDocument/2006/relationships/hyperlink" Target="http://www.tc.gc.ca/eng/corporate-services/imit-metadata-standards-634.htm" TargetMode="External"/><Relationship Id="rId24" Type="http://schemas.openxmlformats.org/officeDocument/2006/relationships/hyperlink" Target="http://www.tc.gc.ca/eng/corporate-services/imit-metadata-standards-634.htm" TargetMode="External"/><Relationship Id="rId32" Type="http://schemas.openxmlformats.org/officeDocument/2006/relationships/hyperlink" Target="http://www.tc.gc.ca/eng/corporate-services/imit-metadata-standards-634.htm" TargetMode="External"/><Relationship Id="rId37" Type="http://schemas.openxmlformats.org/officeDocument/2006/relationships/hyperlink" Target="http://www.tc.gc.ca/eng/corporate-services/imit-metadata-standards-634.htm" TargetMode="External"/><Relationship Id="rId40" Type="http://schemas.openxmlformats.org/officeDocument/2006/relationships/hyperlink" Target="http://www.tc.gc.ca/eng/corporate-services/imit-metadata-standards-634.htm" TargetMode="External"/><Relationship Id="rId45" Type="http://schemas.openxmlformats.org/officeDocument/2006/relationships/hyperlink" Target="http://www.tc.gc.ca/eng/corporate-services/imit-metadata-standards-634.htm" TargetMode="External"/><Relationship Id="rId53" Type="http://schemas.openxmlformats.org/officeDocument/2006/relationships/hyperlink" Target="http://www.tc.gc.ca/eng/corporate-services/imit-metadata-standards-634.htm" TargetMode="External"/><Relationship Id="rId58" Type="http://schemas.openxmlformats.org/officeDocument/2006/relationships/hyperlink" Target="http://www.tc.gc.ca/eng/corporate-services/imit-metadata-standards-634.htm" TargetMode="External"/><Relationship Id="rId66" Type="http://schemas.openxmlformats.org/officeDocument/2006/relationships/hyperlink" Target="http://www.tc.gc.ca/eng/corporate-services/imit-metadata-standards-634.htm" TargetMode="External"/><Relationship Id="rId74" Type="http://schemas.openxmlformats.org/officeDocument/2006/relationships/hyperlink" Target="http://www.tc.gc.ca/eng/corporate-services/imit-metadata-standards-634.htm" TargetMode="External"/><Relationship Id="rId79" Type="http://schemas.openxmlformats.org/officeDocument/2006/relationships/hyperlink" Target="http://www.tc.gc.ca/eng/corporate-services/imit-metadata-standards-634.htm" TargetMode="External"/><Relationship Id="rId87" Type="http://schemas.openxmlformats.org/officeDocument/2006/relationships/hyperlink" Target="http://www.tc.gc.ca/eng/corporate-services/imit-metadata-framework-632.htm" TargetMode="External"/><Relationship Id="rId5" Type="http://schemas.openxmlformats.org/officeDocument/2006/relationships/hyperlink" Target="http://www.tc.gc.ca/eng/corporate-services/imit-metadata-standards-634.htm" TargetMode="External"/><Relationship Id="rId61" Type="http://schemas.openxmlformats.org/officeDocument/2006/relationships/hyperlink" Target="http://www.tc.gc.ca/eng/corporate-services/imit-metadata-standards-634.htm" TargetMode="External"/><Relationship Id="rId82" Type="http://schemas.openxmlformats.org/officeDocument/2006/relationships/hyperlink" Target="http://www.tc.gc.ca/eng/corporate-services/imit-metadata-standards-634.htm" TargetMode="External"/><Relationship Id="rId90" Type="http://schemas.openxmlformats.org/officeDocument/2006/relationships/image" Target="media/image2.gif"/><Relationship Id="rId95" Type="http://schemas.openxmlformats.org/officeDocument/2006/relationships/theme" Target="theme/theme1.xml"/><Relationship Id="rId19" Type="http://schemas.openxmlformats.org/officeDocument/2006/relationships/hyperlink" Target="http://www.tc.gc.ca/eng/corporate-services/imit-metadata-standards-634.htm" TargetMode="External"/><Relationship Id="rId14" Type="http://schemas.openxmlformats.org/officeDocument/2006/relationships/hyperlink" Target="http://www.tc.gc.ca/eng/corporate-services/imit-metadata-standards-634.htm" TargetMode="External"/><Relationship Id="rId22" Type="http://schemas.openxmlformats.org/officeDocument/2006/relationships/hyperlink" Target="http://www.tc.gc.ca/eng/corporate-services/imit-metadata-standards-634.htm" TargetMode="External"/><Relationship Id="rId27" Type="http://schemas.openxmlformats.org/officeDocument/2006/relationships/hyperlink" Target="http://www.tc.gc.ca/eng/corporate-services/imit-metadata-standards-634.htm" TargetMode="External"/><Relationship Id="rId30" Type="http://schemas.openxmlformats.org/officeDocument/2006/relationships/hyperlink" Target="http://www.tc.gc.ca/eng/corporate-services/imit-metadata-standards-634.htm" TargetMode="External"/><Relationship Id="rId35" Type="http://schemas.openxmlformats.org/officeDocument/2006/relationships/hyperlink" Target="http://www.tc.gc.ca/eng/corporate-services/imit-metadata-standards-634.htm" TargetMode="External"/><Relationship Id="rId43" Type="http://schemas.openxmlformats.org/officeDocument/2006/relationships/hyperlink" Target="http://www.tc.gc.ca/eng/corporate-services/imit-metadata-standards-634.htm" TargetMode="External"/><Relationship Id="rId48" Type="http://schemas.openxmlformats.org/officeDocument/2006/relationships/hyperlink" Target="http://www.tc.gc.ca/eng/corporate-services/imit-metadata-standards-634.htm" TargetMode="External"/><Relationship Id="rId56" Type="http://schemas.openxmlformats.org/officeDocument/2006/relationships/hyperlink" Target="http://www.tc.gc.ca/eng/corporate-services/imit-metadata-standards-634.htm" TargetMode="External"/><Relationship Id="rId64" Type="http://schemas.openxmlformats.org/officeDocument/2006/relationships/hyperlink" Target="http://www.tc.gc.ca/eng/corporate-services/imit-metadata-standards-634.htm" TargetMode="External"/><Relationship Id="rId69" Type="http://schemas.openxmlformats.org/officeDocument/2006/relationships/hyperlink" Target="http://www.tc.gc.ca/eng/corporate-services/imit-metadata-standards-634.htm" TargetMode="External"/><Relationship Id="rId77" Type="http://schemas.openxmlformats.org/officeDocument/2006/relationships/hyperlink" Target="http://www.tc.gc.ca/eng/corporate-services/imit-metadata-standards-634.htm" TargetMode="External"/><Relationship Id="rId8" Type="http://schemas.openxmlformats.org/officeDocument/2006/relationships/hyperlink" Target="http://www.tc.gc.ca/eng/corporate-services/imit-metadata-standards-634.htm" TargetMode="External"/><Relationship Id="rId51" Type="http://schemas.openxmlformats.org/officeDocument/2006/relationships/hyperlink" Target="http://www.tc.gc.ca/eng/corporate-services/imit-metadata-standards-634.htm" TargetMode="External"/><Relationship Id="rId72" Type="http://schemas.openxmlformats.org/officeDocument/2006/relationships/hyperlink" Target="http://www.tc.gc.ca/eng/corporate-services/imit-metadata-standards-634.htm" TargetMode="External"/><Relationship Id="rId80" Type="http://schemas.openxmlformats.org/officeDocument/2006/relationships/hyperlink" Target="http://www.tc.gc.ca/eng/corporate-services/imit-metadata-standards-634.htm" TargetMode="External"/><Relationship Id="rId85" Type="http://schemas.openxmlformats.org/officeDocument/2006/relationships/hyperlink" Target="http://www.tc.gc.ca/eng/corporate-services/imit-metadata-standards-634.htm" TargetMode="External"/><Relationship Id="rId93" Type="http://schemas.openxmlformats.org/officeDocument/2006/relationships/hyperlink" Target="http://www.tc.gc.ca/eng/corporate-services/imit-metadata-standards-634.htm" TargetMode="External"/><Relationship Id="rId3" Type="http://schemas.openxmlformats.org/officeDocument/2006/relationships/settings" Target="settings.xml"/><Relationship Id="rId12" Type="http://schemas.openxmlformats.org/officeDocument/2006/relationships/hyperlink" Target="http://www.tc.gc.ca/eng/corporate-services/imit-metadata-standards-634.htm" TargetMode="External"/><Relationship Id="rId17" Type="http://schemas.openxmlformats.org/officeDocument/2006/relationships/hyperlink" Target="http://www.tc.gc.ca/eng/corporate-services/imit-metadata-standards-634.htm" TargetMode="External"/><Relationship Id="rId25" Type="http://schemas.openxmlformats.org/officeDocument/2006/relationships/hyperlink" Target="http://www.tc.gc.ca/eng/corporate-services/imit-metadata-standards-634.htm" TargetMode="External"/><Relationship Id="rId33" Type="http://schemas.openxmlformats.org/officeDocument/2006/relationships/hyperlink" Target="http://www.tc.gc.ca/eng/corporate-services/imit-metadata-standards-634.htm" TargetMode="External"/><Relationship Id="rId38" Type="http://schemas.openxmlformats.org/officeDocument/2006/relationships/hyperlink" Target="http://www.tc.gc.ca/eng/corporate-services/imit-metadata-standards-634.htm" TargetMode="External"/><Relationship Id="rId46" Type="http://schemas.openxmlformats.org/officeDocument/2006/relationships/hyperlink" Target="http://www.tc.gc.ca/eng/corporate-services/imit-metadata-standards-634.htm" TargetMode="External"/><Relationship Id="rId59" Type="http://schemas.openxmlformats.org/officeDocument/2006/relationships/hyperlink" Target="http://www.tc.gc.ca/eng/corporate-services/imit-metadata-standards-634.htm" TargetMode="External"/><Relationship Id="rId67" Type="http://schemas.openxmlformats.org/officeDocument/2006/relationships/hyperlink" Target="http://www.tc.gc.ca/eng/corporate-services/imit-metadata-standards-634.htm" TargetMode="External"/><Relationship Id="rId20" Type="http://schemas.openxmlformats.org/officeDocument/2006/relationships/hyperlink" Target="http://www.tc.gc.ca/eng/corporate-services/imit-metadata-standards-634.htm" TargetMode="External"/><Relationship Id="rId41" Type="http://schemas.openxmlformats.org/officeDocument/2006/relationships/hyperlink" Target="http://www.tc.gc.ca/eng/corporate-services/imit-metadata-standards-634.htm" TargetMode="External"/><Relationship Id="rId54" Type="http://schemas.openxmlformats.org/officeDocument/2006/relationships/hyperlink" Target="http://www.tc.gc.ca/eng/corporate-services/imit-metadata-standards-634.htm" TargetMode="External"/><Relationship Id="rId62" Type="http://schemas.openxmlformats.org/officeDocument/2006/relationships/hyperlink" Target="http://www.tc.gc.ca/eng/corporate-services/imit-metadata-standards-634.htm" TargetMode="External"/><Relationship Id="rId70" Type="http://schemas.openxmlformats.org/officeDocument/2006/relationships/hyperlink" Target="http://www.tc.gc.ca/eng/corporate-services/imit-metadata-standards-634.htm" TargetMode="External"/><Relationship Id="rId75" Type="http://schemas.openxmlformats.org/officeDocument/2006/relationships/hyperlink" Target="http://www.tc.gc.ca/eng/corporate-services/imit-metadata-standards-634.htm" TargetMode="External"/><Relationship Id="rId83" Type="http://schemas.openxmlformats.org/officeDocument/2006/relationships/hyperlink" Target="http://www.tc.gc.ca/eng/corporate-services/imit-metadata-standards-634.htm" TargetMode="External"/><Relationship Id="rId88" Type="http://schemas.openxmlformats.org/officeDocument/2006/relationships/hyperlink" Target="http://www.tc.gc.ca/eng/corporate-services/imit-reference-guide-633.htm" TargetMode="External"/><Relationship Id="rId91" Type="http://schemas.openxmlformats.org/officeDocument/2006/relationships/hyperlink" Target="http://www.tc.gc.ca/eng/corporate-services/imit-metadata-standards-634.htm" TargetMode="External"/><Relationship Id="rId1" Type="http://schemas.openxmlformats.org/officeDocument/2006/relationships/numbering" Target="numbering.xml"/><Relationship Id="rId6" Type="http://schemas.openxmlformats.org/officeDocument/2006/relationships/hyperlink" Target="http://www.tc.gc.ca/eng/corporate-services/imit-metadata-standards-634.htm" TargetMode="External"/><Relationship Id="rId15" Type="http://schemas.openxmlformats.org/officeDocument/2006/relationships/hyperlink" Target="http://www.tc.gc.ca/eng/corporate-services/imit-metadata-standards-634.htm" TargetMode="External"/><Relationship Id="rId23" Type="http://schemas.openxmlformats.org/officeDocument/2006/relationships/hyperlink" Target="http://www.tc.gc.ca/eng/corporate-services/imit-metadata-standards-634.htm" TargetMode="External"/><Relationship Id="rId28" Type="http://schemas.openxmlformats.org/officeDocument/2006/relationships/hyperlink" Target="http://www.tc.gc.ca/eng/corporate-services/imit-metadata-standards-634.htm" TargetMode="External"/><Relationship Id="rId36" Type="http://schemas.openxmlformats.org/officeDocument/2006/relationships/hyperlink" Target="http://www.tc.gc.ca/eng/corporate-services/imit-metadata-standards-634.htm" TargetMode="External"/><Relationship Id="rId49" Type="http://schemas.openxmlformats.org/officeDocument/2006/relationships/hyperlink" Target="http://www.tc.gc.ca/eng/corporate-services/imit-metadata-standards-634.htm" TargetMode="External"/><Relationship Id="rId57" Type="http://schemas.openxmlformats.org/officeDocument/2006/relationships/hyperlink" Target="http://www.tc.gc.ca/eng/corporate-services/imit-metadata-standards-634.htm" TargetMode="External"/><Relationship Id="rId10" Type="http://schemas.openxmlformats.org/officeDocument/2006/relationships/hyperlink" Target="http://www.tc.gc.ca/eng/corporate-services/imit-metadata-standards-634.htm" TargetMode="External"/><Relationship Id="rId31" Type="http://schemas.openxmlformats.org/officeDocument/2006/relationships/hyperlink" Target="http://www.tc.gc.ca/eng/corporate-services/imit-metadata-standards-634.htm" TargetMode="External"/><Relationship Id="rId44" Type="http://schemas.openxmlformats.org/officeDocument/2006/relationships/hyperlink" Target="http://www.tc.gc.ca/eng/corporate-services/imit-metadata-standards-634.htm" TargetMode="External"/><Relationship Id="rId52" Type="http://schemas.openxmlformats.org/officeDocument/2006/relationships/hyperlink" Target="http://www.tc.gc.ca/eng/corporate-services/imit-metadata-standards-634.htm" TargetMode="External"/><Relationship Id="rId60" Type="http://schemas.openxmlformats.org/officeDocument/2006/relationships/hyperlink" Target="http://www.tc.gc.ca/eng/corporate-services/imit-metadata-standards-634.htm" TargetMode="External"/><Relationship Id="rId65" Type="http://schemas.openxmlformats.org/officeDocument/2006/relationships/hyperlink" Target="http://www.tc.gc.ca/eng/corporate-services/imit-metadata-standards-634.htm" TargetMode="External"/><Relationship Id="rId73" Type="http://schemas.openxmlformats.org/officeDocument/2006/relationships/hyperlink" Target="http://www.tc.gc.ca/eng/corporate-services/imit-metadata-standards-634.htm" TargetMode="External"/><Relationship Id="rId78" Type="http://schemas.openxmlformats.org/officeDocument/2006/relationships/hyperlink" Target="http://www.tc.gc.ca/eng/corporate-services/imit-metadata-standards-634.htm" TargetMode="External"/><Relationship Id="rId81" Type="http://schemas.openxmlformats.org/officeDocument/2006/relationships/hyperlink" Target="http://www.tc.gc.ca/eng/corporate-services/imit-metadata-standards-634.htm" TargetMode="External"/><Relationship Id="rId86" Type="http://schemas.openxmlformats.org/officeDocument/2006/relationships/hyperlink" Target="http://www.tc.gc.ca/eng/corporate-services/imit-metadata-standards-634.htm"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c.gc.ca/eng/corporate-services/imit-metadata-standards-634.ht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43</Pages>
  <Words>16994</Words>
  <Characters>96870</Characters>
  <Application>Microsoft Office Word</Application>
  <DocSecurity>0</DocSecurity>
  <Lines>807</Lines>
  <Paragraphs>227</Paragraphs>
  <ScaleCrop>false</ScaleCrop>
  <HeadingPairs>
    <vt:vector size="2" baseType="variant">
      <vt:variant>
        <vt:lpstr>제목</vt:lpstr>
      </vt:variant>
      <vt:variant>
        <vt:i4>1</vt:i4>
      </vt:variant>
    </vt:vector>
  </HeadingPairs>
  <TitlesOfParts>
    <vt:vector size="1" baseType="lpstr">
      <vt:lpstr/>
    </vt:vector>
  </TitlesOfParts>
  <Company>CJINTERNET</Company>
  <LinksUpToDate>false</LinksUpToDate>
  <CharactersWithSpaces>113637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이재학</dc:creator>
  <cp:keywords/>
  <dc:description/>
  <cp:lastModifiedBy>이재학</cp:lastModifiedBy>
  <cp:revision>1</cp:revision>
  <dcterms:created xsi:type="dcterms:W3CDTF">2010-07-16T01:37:00Z</dcterms:created>
  <dcterms:modified xsi:type="dcterms:W3CDTF">2010-07-16T02:02:00Z</dcterms:modified>
</cp:coreProperties>
</file>